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85" w:rsidRDefault="00734B85" w:rsidP="00512B26">
      <w:pPr>
        <w:pStyle w:val="GvdeMetni"/>
        <w:ind w:left="0"/>
        <w:jc w:val="center"/>
        <w:rPr>
          <w:rFonts w:ascii="Times New Roman" w:hAnsi="Times New Roman" w:cs="Times New Roman"/>
          <w:spacing w:val="-1"/>
          <w:sz w:val="28"/>
          <w:lang w:val="tr-TR"/>
        </w:rPr>
      </w:pPr>
      <w:r>
        <w:rPr>
          <w:rFonts w:ascii="Times New Roman" w:hAnsi="Times New Roman" w:cs="Times New Roman"/>
          <w:spacing w:val="-1"/>
          <w:sz w:val="28"/>
          <w:lang w:val="tr-TR"/>
        </w:rPr>
        <w:t>TRABZON MESLEK YÜKSEKOKULU</w:t>
      </w:r>
    </w:p>
    <w:p w:rsidR="00B23BCB" w:rsidRPr="00512B26" w:rsidRDefault="00B23BCB" w:rsidP="00512B26">
      <w:pPr>
        <w:pStyle w:val="GvdeMetni"/>
        <w:ind w:left="0"/>
        <w:jc w:val="center"/>
        <w:rPr>
          <w:rFonts w:ascii="Times New Roman" w:hAnsi="Times New Roman" w:cs="Times New Roman"/>
          <w:spacing w:val="-8"/>
          <w:sz w:val="28"/>
          <w:lang w:val="tr-TR"/>
        </w:rPr>
      </w:pPr>
      <w:r w:rsidRPr="00512B26">
        <w:rPr>
          <w:rFonts w:ascii="Times New Roman" w:hAnsi="Times New Roman" w:cs="Times New Roman"/>
          <w:spacing w:val="-1"/>
          <w:sz w:val="28"/>
          <w:lang w:val="tr-TR"/>
        </w:rPr>
        <w:t>MİMARLIK VE ŞEHİR PLANLAMA</w:t>
      </w:r>
      <w:r w:rsidR="00CE0BFF" w:rsidRPr="00512B26">
        <w:rPr>
          <w:rFonts w:ascii="Times New Roman" w:hAnsi="Times New Roman" w:cs="Times New Roman"/>
          <w:spacing w:val="-9"/>
          <w:sz w:val="28"/>
          <w:lang w:val="tr-TR"/>
        </w:rPr>
        <w:t xml:space="preserve"> </w:t>
      </w:r>
      <w:r w:rsidR="00CE0BFF" w:rsidRPr="00512B26">
        <w:rPr>
          <w:rFonts w:ascii="Times New Roman" w:hAnsi="Times New Roman" w:cs="Times New Roman"/>
          <w:sz w:val="28"/>
          <w:lang w:val="tr-TR"/>
        </w:rPr>
        <w:t>BÖLÜMÜ</w:t>
      </w:r>
    </w:p>
    <w:p w:rsidR="00FB19B8" w:rsidRPr="00512B26" w:rsidRDefault="009103D5" w:rsidP="00512B26">
      <w:pPr>
        <w:pStyle w:val="GvdeMetni"/>
        <w:ind w:left="0"/>
        <w:jc w:val="center"/>
        <w:rPr>
          <w:rFonts w:ascii="Times New Roman" w:hAnsi="Times New Roman" w:cs="Times New Roman"/>
          <w:spacing w:val="-1"/>
          <w:sz w:val="28"/>
          <w:lang w:val="tr-TR"/>
        </w:rPr>
      </w:pPr>
      <w:r>
        <w:rPr>
          <w:rFonts w:ascii="Times New Roman" w:hAnsi="Times New Roman" w:cs="Times New Roman"/>
          <w:sz w:val="28"/>
          <w:lang w:val="tr-TR"/>
        </w:rPr>
        <w:t>ARAŞTIRMA</w:t>
      </w:r>
      <w:r w:rsidR="00CE0BFF" w:rsidRPr="00512B26">
        <w:rPr>
          <w:rFonts w:ascii="Times New Roman" w:hAnsi="Times New Roman" w:cs="Times New Roman"/>
          <w:spacing w:val="-8"/>
          <w:sz w:val="28"/>
          <w:lang w:val="tr-TR"/>
        </w:rPr>
        <w:t xml:space="preserve"> </w:t>
      </w:r>
      <w:r w:rsidR="00CE0BFF" w:rsidRPr="00512B26">
        <w:rPr>
          <w:rFonts w:ascii="Times New Roman" w:hAnsi="Times New Roman" w:cs="Times New Roman"/>
          <w:spacing w:val="-1"/>
          <w:sz w:val="28"/>
          <w:lang w:val="tr-TR"/>
        </w:rPr>
        <w:t>PROJE</w:t>
      </w:r>
      <w:r>
        <w:rPr>
          <w:rFonts w:ascii="Times New Roman" w:hAnsi="Times New Roman" w:cs="Times New Roman"/>
          <w:spacing w:val="-1"/>
          <w:sz w:val="28"/>
          <w:lang w:val="tr-TR"/>
        </w:rPr>
        <w:t>Sİ ÇALIŞMALARI</w:t>
      </w:r>
    </w:p>
    <w:p w:rsidR="00B23BCB" w:rsidRPr="00B23BCB" w:rsidRDefault="00B23BCB" w:rsidP="00512B26">
      <w:pPr>
        <w:pStyle w:val="GvdeMetni"/>
        <w:ind w:left="0"/>
        <w:jc w:val="center"/>
        <w:rPr>
          <w:rFonts w:ascii="Times New Roman" w:hAnsi="Times New Roman" w:cs="Times New Roman"/>
          <w:b w:val="0"/>
          <w:bCs w:val="0"/>
          <w:sz w:val="24"/>
          <w:lang w:val="tr-TR"/>
        </w:rPr>
      </w:pPr>
    </w:p>
    <w:p w:rsidR="00FB19B8" w:rsidRPr="00FF00B1" w:rsidRDefault="00B23BCB" w:rsidP="00FF00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Trabzon Meslek Yüksekokulu bünyesinde yer alan Mimarlık ve Şehir Planlama Bölümü ve bu bölüme bağlı Harita ve Kadastro Programı </w:t>
      </w:r>
      <w:r w:rsidR="001E2D73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ile ilgili olarak 15 Mart 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>2021 tarihinde, TMYO Müdürü Prof.Dr.</w:t>
      </w:r>
      <w:r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İlhan DENİZ </w:t>
      </w:r>
      <w:r w:rsidR="001E2D73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başkanlığında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uzaktan canlı bağlantı yöntemiyle bir toplantı yapılmıştır. Toplantıda,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üdür Yardımcıları,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b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ölüm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ğretim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lemanları ve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isafir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ğretim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üyes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i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olarak Mühendislik Fakültesi Harita Mühendisliğinden Prof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>.Dr.</w:t>
      </w:r>
      <w:r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Fevzi KARSLI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ve Doç.Dr.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Yakup Emre ÇORUHLU</w:t>
      </w:r>
      <w:r w:rsidR="00CE0BFF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da yer almıştır. Toplantının ana gündem maddesi, bölümün bilimsel ve eğitim kapasitesi, buna bağlı olarak yapılabilecek bilimsel araştırma projeleridir.</w:t>
      </w:r>
    </w:p>
    <w:p w:rsidR="00512B26" w:rsidRPr="00FF00B1" w:rsidRDefault="00512B26" w:rsidP="00FF00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B19B8" w:rsidRPr="00FF00B1" w:rsidRDefault="00CE0BFF" w:rsidP="00FF00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F00B1">
        <w:rPr>
          <w:rFonts w:ascii="Times New Roman" w:hAnsi="Times New Roman" w:cs="Times New Roman"/>
          <w:sz w:val="24"/>
          <w:szCs w:val="24"/>
          <w:lang w:val="tr-TR"/>
        </w:rPr>
        <w:t>Toplantı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>da</w:t>
      </w:r>
      <w:r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="00512B26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toplantı </w:t>
      </w:r>
      <w:r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sonrasında </w:t>
      </w:r>
      <w:r w:rsidR="00762C66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öğretim elemanları arasında </w:t>
      </w:r>
      <w:r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yapılan </w:t>
      </w:r>
      <w:r w:rsidR="00073FC5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bireysel ya da çoklu </w:t>
      </w:r>
      <w:r w:rsidRPr="00FF00B1">
        <w:rPr>
          <w:rFonts w:ascii="Times New Roman" w:hAnsi="Times New Roman" w:cs="Times New Roman"/>
          <w:sz w:val="24"/>
          <w:szCs w:val="24"/>
          <w:lang w:val="tr-TR"/>
        </w:rPr>
        <w:t>görüşmeler sonucunda</w:t>
      </w:r>
      <w:r w:rsidR="00073FC5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aşağıda verilen konularda proje </w:t>
      </w:r>
      <w:r w:rsidR="00762C66" w:rsidRPr="00FF00B1">
        <w:rPr>
          <w:rFonts w:ascii="Times New Roman" w:hAnsi="Times New Roman" w:cs="Times New Roman"/>
          <w:sz w:val="24"/>
          <w:szCs w:val="24"/>
          <w:lang w:val="tr-TR"/>
        </w:rPr>
        <w:t>çalışmalarının</w:t>
      </w:r>
      <w:r w:rsidR="00073FC5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yapılması</w:t>
      </w:r>
      <w:r w:rsidR="00762C66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uygun görülmüştür.</w:t>
      </w:r>
    </w:p>
    <w:p w:rsidR="00762C66" w:rsidRPr="00FF00B1" w:rsidRDefault="00762C66" w:rsidP="00FF00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a) </w:t>
      </w:r>
      <w:r w:rsidR="009765D2" w:rsidRPr="00FF00B1">
        <w:rPr>
          <w:rFonts w:ascii="Times New Roman" w:hAnsi="Times New Roman" w:cs="Times New Roman"/>
          <w:b/>
          <w:sz w:val="24"/>
          <w:szCs w:val="24"/>
          <w:lang w:val="tr-TR"/>
        </w:rPr>
        <w:t xml:space="preserve">Kıyı Alanlarındaki Katı Madde </w:t>
      </w:r>
      <w:proofErr w:type="spellStart"/>
      <w:r w:rsidR="009765D2" w:rsidRPr="00FF00B1">
        <w:rPr>
          <w:rFonts w:ascii="Times New Roman" w:hAnsi="Times New Roman" w:cs="Times New Roman"/>
          <w:b/>
          <w:sz w:val="24"/>
          <w:szCs w:val="24"/>
          <w:lang w:val="tr-TR"/>
        </w:rPr>
        <w:t>Taşınımlarının</w:t>
      </w:r>
      <w:proofErr w:type="spellEnd"/>
      <w:r w:rsidR="009765D2" w:rsidRPr="00FF00B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Dinamik Olarak Tespiti</w:t>
      </w:r>
      <w:r w:rsidR="009765D2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; BAP01 Projesi olarak planlanmıştır. </w:t>
      </w:r>
      <w:r w:rsidR="009D26ED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Çevre kirliliği güncel bir araştırma konusudur ve </w:t>
      </w:r>
      <w:r w:rsidR="009765D2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Bölüm </w:t>
      </w:r>
      <w:r w:rsidR="009D26ED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öğretim elemanı </w:t>
      </w:r>
      <w:r w:rsidR="009765D2" w:rsidRPr="00FF00B1">
        <w:rPr>
          <w:rFonts w:ascii="Times New Roman" w:hAnsi="Times New Roman" w:cs="Times New Roman"/>
          <w:sz w:val="24"/>
          <w:szCs w:val="24"/>
          <w:lang w:val="tr-TR"/>
        </w:rPr>
        <w:t>Öğr.</w:t>
      </w:r>
      <w:r w:rsidR="00E62564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765D2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Gör. Ali </w:t>
      </w:r>
      <w:proofErr w:type="spellStart"/>
      <w:r w:rsidR="009765D2" w:rsidRPr="00FF00B1">
        <w:rPr>
          <w:rFonts w:ascii="Times New Roman" w:hAnsi="Times New Roman" w:cs="Times New Roman"/>
          <w:sz w:val="24"/>
          <w:szCs w:val="24"/>
          <w:lang w:val="tr-TR"/>
        </w:rPr>
        <w:t>ÖZTÜR’ün</w:t>
      </w:r>
      <w:proofErr w:type="spellEnd"/>
      <w:r w:rsidR="009765D2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doktora çalışmalarına da katkı vermesi a</w:t>
      </w:r>
      <w:r w:rsidR="009D26ED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maçlanmıştır. Proje, Prof.Dr. Fevzi KARSLI yürütücülüğünde olacaktır ve bölüm öğretim elemanları </w:t>
      </w:r>
      <w:r w:rsidR="009103D5" w:rsidRPr="00FF00B1">
        <w:rPr>
          <w:rFonts w:ascii="Times New Roman" w:hAnsi="Times New Roman" w:cs="Times New Roman"/>
          <w:sz w:val="24"/>
          <w:szCs w:val="24"/>
          <w:lang w:val="tr-TR"/>
        </w:rPr>
        <w:t>Dr. Öğ</w:t>
      </w:r>
      <w:r w:rsidR="00E62564" w:rsidRPr="00FF00B1">
        <w:rPr>
          <w:rFonts w:ascii="Times New Roman" w:hAnsi="Times New Roman" w:cs="Times New Roman"/>
          <w:sz w:val="24"/>
          <w:szCs w:val="24"/>
          <w:lang w:val="tr-TR"/>
        </w:rPr>
        <w:t>r</w:t>
      </w:r>
      <w:r w:rsidR="009103D5" w:rsidRPr="00FF00B1">
        <w:rPr>
          <w:rFonts w:ascii="Times New Roman" w:hAnsi="Times New Roman" w:cs="Times New Roman"/>
          <w:sz w:val="24"/>
          <w:szCs w:val="24"/>
          <w:lang w:val="tr-TR"/>
        </w:rPr>
        <w:t>. Üyesi Veysel ATASOY, Öğr.</w:t>
      </w:r>
      <w:r w:rsidR="00E62564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103D5" w:rsidRPr="00FF00B1">
        <w:rPr>
          <w:rFonts w:ascii="Times New Roman" w:hAnsi="Times New Roman" w:cs="Times New Roman"/>
          <w:sz w:val="24"/>
          <w:szCs w:val="24"/>
          <w:lang w:val="tr-TR"/>
        </w:rPr>
        <w:t>Gör. Ali ÖZTÜR ve Öğr.</w:t>
      </w:r>
      <w:r w:rsidR="00E62564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103D5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Gör. Koray ÇAVUŞOĞLU </w:t>
      </w:r>
      <w:r w:rsidR="009D26ED" w:rsidRPr="00FF00B1">
        <w:rPr>
          <w:rFonts w:ascii="Times New Roman" w:hAnsi="Times New Roman" w:cs="Times New Roman"/>
          <w:sz w:val="24"/>
          <w:szCs w:val="24"/>
          <w:lang w:val="tr-TR"/>
        </w:rPr>
        <w:t>projede araştırma ekibini oluşturacaktır.</w:t>
      </w:r>
    </w:p>
    <w:p w:rsidR="009103D5" w:rsidRPr="00FF00B1" w:rsidRDefault="009D26ED" w:rsidP="00FF00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b) </w:t>
      </w:r>
      <w:r w:rsidRPr="00FF00B1">
        <w:rPr>
          <w:rFonts w:ascii="Times New Roman" w:hAnsi="Times New Roman" w:cs="Times New Roman"/>
          <w:b/>
          <w:sz w:val="24"/>
          <w:szCs w:val="24"/>
          <w:lang w:val="tr-TR"/>
        </w:rPr>
        <w:t>Harita Ölçme Laboratuvarının Modernizasyonu</w:t>
      </w:r>
      <w:r w:rsidRPr="00FF00B1">
        <w:rPr>
          <w:rFonts w:ascii="Times New Roman" w:hAnsi="Times New Roman" w:cs="Times New Roman"/>
          <w:sz w:val="24"/>
          <w:szCs w:val="24"/>
          <w:lang w:val="tr-TR"/>
        </w:rPr>
        <w:t>; BAP04 Projesi olarak planlanmıştır. Laboratuvara alınacak uydu ölçme donanımı ile bölümün öğrencilerce tercih edilmedeki oranı</w:t>
      </w:r>
      <w:r w:rsidR="009103D5" w:rsidRPr="00FF00B1">
        <w:rPr>
          <w:rFonts w:ascii="Times New Roman" w:hAnsi="Times New Roman" w:cs="Times New Roman"/>
          <w:sz w:val="24"/>
          <w:szCs w:val="24"/>
          <w:lang w:val="tr-TR"/>
        </w:rPr>
        <w:t>na</w:t>
      </w:r>
      <w:r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ve mesleği öğrenmedeki başarısına olumlu yönde katkı yapacaktır.</w:t>
      </w:r>
      <w:r w:rsidR="009103D5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Proje, Dr. Öğ</w:t>
      </w:r>
      <w:r w:rsidR="00E62564" w:rsidRPr="00FF00B1">
        <w:rPr>
          <w:rFonts w:ascii="Times New Roman" w:hAnsi="Times New Roman" w:cs="Times New Roman"/>
          <w:sz w:val="24"/>
          <w:szCs w:val="24"/>
          <w:lang w:val="tr-TR"/>
        </w:rPr>
        <w:t>r</w:t>
      </w:r>
      <w:r w:rsidR="009103D5" w:rsidRPr="00FF00B1">
        <w:rPr>
          <w:rFonts w:ascii="Times New Roman" w:hAnsi="Times New Roman" w:cs="Times New Roman"/>
          <w:sz w:val="24"/>
          <w:szCs w:val="24"/>
          <w:lang w:val="tr-TR"/>
        </w:rPr>
        <w:t>. Üyesi Veysel ATASOY yürütücülüğünde olacak ve bölüm öğretim elemanları Öğr.</w:t>
      </w:r>
      <w:r w:rsidR="00E62564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103D5" w:rsidRPr="00FF00B1">
        <w:rPr>
          <w:rFonts w:ascii="Times New Roman" w:hAnsi="Times New Roman" w:cs="Times New Roman"/>
          <w:sz w:val="24"/>
          <w:szCs w:val="24"/>
          <w:lang w:val="tr-TR"/>
        </w:rPr>
        <w:t xml:space="preserve">Gör. Ali ÖZTÜR ve </w:t>
      </w:r>
      <w:proofErr w:type="gramStart"/>
      <w:r w:rsidR="009103D5" w:rsidRPr="00FF00B1">
        <w:rPr>
          <w:rFonts w:ascii="Times New Roman" w:hAnsi="Times New Roman" w:cs="Times New Roman"/>
          <w:sz w:val="24"/>
          <w:szCs w:val="24"/>
          <w:lang w:val="tr-TR"/>
        </w:rPr>
        <w:t>Öğr.Gör</w:t>
      </w:r>
      <w:proofErr w:type="gramEnd"/>
      <w:r w:rsidR="009103D5" w:rsidRPr="00FF00B1">
        <w:rPr>
          <w:rFonts w:ascii="Times New Roman" w:hAnsi="Times New Roman" w:cs="Times New Roman"/>
          <w:sz w:val="24"/>
          <w:szCs w:val="24"/>
          <w:lang w:val="tr-TR"/>
        </w:rPr>
        <w:t>. Koray ÇAVUŞOĞLU proje ekibini oluşturacaktır.</w:t>
      </w:r>
    </w:p>
    <w:p w:rsidR="009D26ED" w:rsidRPr="00762C66" w:rsidRDefault="009D26ED" w:rsidP="009103D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B19B8" w:rsidRPr="00B23BCB" w:rsidRDefault="00FB19B8" w:rsidP="00512B26">
      <w:pPr>
        <w:pStyle w:val="GvdeMetni"/>
        <w:ind w:left="0"/>
        <w:rPr>
          <w:rFonts w:ascii="Times New Roman" w:hAnsi="Times New Roman" w:cs="Times New Roman"/>
          <w:b w:val="0"/>
          <w:bCs w:val="0"/>
          <w:sz w:val="24"/>
          <w:lang w:val="tr-TR"/>
        </w:rPr>
      </w:pPr>
    </w:p>
    <w:sectPr w:rsidR="00FB19B8" w:rsidRPr="00B23BCB" w:rsidSect="00FB19B8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599C"/>
    <w:multiLevelType w:val="hybridMultilevel"/>
    <w:tmpl w:val="9D66FA14"/>
    <w:lvl w:ilvl="0" w:tplc="98DEFF8A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E334E9FC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EBDE437E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4FAB6AE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CFFA50C8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71C05E30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BD3A0C5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BCCA329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F26D214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B19B8"/>
    <w:rsid w:val="00073FC5"/>
    <w:rsid w:val="001E2D73"/>
    <w:rsid w:val="00242903"/>
    <w:rsid w:val="003C6FAF"/>
    <w:rsid w:val="004E604B"/>
    <w:rsid w:val="00512B26"/>
    <w:rsid w:val="00734B85"/>
    <w:rsid w:val="00762C66"/>
    <w:rsid w:val="009103D5"/>
    <w:rsid w:val="009765D2"/>
    <w:rsid w:val="009D26ED"/>
    <w:rsid w:val="00A179C5"/>
    <w:rsid w:val="00B23BCB"/>
    <w:rsid w:val="00CE0BFF"/>
    <w:rsid w:val="00E62564"/>
    <w:rsid w:val="00FB19B8"/>
    <w:rsid w:val="00FF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19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B19B8"/>
    <w:pPr>
      <w:ind w:left="837"/>
    </w:pPr>
    <w:rPr>
      <w:rFonts w:ascii="Calibri" w:eastAsia="Calibri" w:hAnsi="Calibri"/>
      <w:b/>
      <w:bCs/>
    </w:rPr>
  </w:style>
  <w:style w:type="paragraph" w:styleId="ListeParagraf">
    <w:name w:val="List Paragraph"/>
    <w:basedOn w:val="Normal"/>
    <w:uiPriority w:val="1"/>
    <w:qFormat/>
    <w:rsid w:val="00FB19B8"/>
  </w:style>
  <w:style w:type="paragraph" w:customStyle="1" w:styleId="TableParagraph">
    <w:name w:val="Table Paragraph"/>
    <w:basedOn w:val="Normal"/>
    <w:uiPriority w:val="1"/>
    <w:qFormat/>
    <w:rsid w:val="00FB19B8"/>
  </w:style>
  <w:style w:type="paragraph" w:styleId="AralkYok">
    <w:name w:val="No Spacing"/>
    <w:uiPriority w:val="1"/>
    <w:qFormat/>
    <w:rsid w:val="00762C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 ikizler</dc:creator>
  <cp:lastModifiedBy>veysel atasoy</cp:lastModifiedBy>
  <cp:revision>10</cp:revision>
  <dcterms:created xsi:type="dcterms:W3CDTF">2021-03-26T10:35:00Z</dcterms:created>
  <dcterms:modified xsi:type="dcterms:W3CDTF">2021-03-26T11:18:00Z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LastSaved">
    <vt:filetime>2021-03-26T00:00:00Z</vt:filetime>
  </property>
</Properties>
</file>