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D28" w:rsidRPr="00D64D28" w:rsidRDefault="00A30EE7" w:rsidP="006134F7">
      <w:pPr>
        <w:spacing w:beforeAutospacing="1"/>
        <w:jc w:val="center"/>
        <w:outlineLvl w:val="0"/>
        <w:rPr>
          <w:rFonts w:ascii="Arial" w:hAnsi="Arial" w:cs="Arial"/>
          <w:b/>
          <w:sz w:val="36"/>
          <w:szCs w:val="36"/>
        </w:rPr>
      </w:pPr>
      <w:r>
        <w:rPr>
          <w:rFonts w:ascii="Arial" w:hAnsi="Arial" w:cs="Arial"/>
          <w:b/>
          <w:sz w:val="36"/>
          <w:szCs w:val="36"/>
        </w:rPr>
        <w:t>KARADENİZ TEKNİK</w:t>
      </w:r>
      <w:r w:rsidR="00D64D28" w:rsidRPr="00D64D28">
        <w:rPr>
          <w:rFonts w:ascii="Arial" w:hAnsi="Arial" w:cs="Arial"/>
          <w:b/>
          <w:sz w:val="36"/>
          <w:szCs w:val="36"/>
        </w:rPr>
        <w:t xml:space="preserve"> ÜNİVERSİTESİ</w:t>
      </w:r>
    </w:p>
    <w:p w:rsidR="00D64D28" w:rsidRPr="00D64D28" w:rsidRDefault="00A30EE7" w:rsidP="006134F7">
      <w:pPr>
        <w:jc w:val="center"/>
        <w:outlineLvl w:val="0"/>
        <w:rPr>
          <w:rFonts w:ascii="Arial" w:hAnsi="Arial" w:cs="Arial"/>
          <w:b/>
          <w:sz w:val="36"/>
          <w:szCs w:val="36"/>
        </w:rPr>
      </w:pPr>
      <w:r>
        <w:rPr>
          <w:rFonts w:ascii="Arial" w:hAnsi="Arial" w:cs="Arial"/>
          <w:b/>
          <w:sz w:val="36"/>
          <w:szCs w:val="36"/>
        </w:rPr>
        <w:t>TRABZON MESLEK YÜKSEKOKULU</w:t>
      </w:r>
    </w:p>
    <w:p w:rsidR="00D64D28" w:rsidRPr="00D64D28" w:rsidRDefault="00D64D28" w:rsidP="00D64D28">
      <w:pPr>
        <w:jc w:val="center"/>
        <w:rPr>
          <w:rFonts w:ascii="Arial" w:hAnsi="Arial" w:cs="Arial"/>
          <w:b/>
          <w:sz w:val="36"/>
          <w:szCs w:val="36"/>
        </w:rPr>
      </w:pPr>
    </w:p>
    <w:p w:rsidR="00D64D28" w:rsidRP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Pr="00D64D28" w:rsidRDefault="00D64D28" w:rsidP="00D64D28">
      <w:pPr>
        <w:jc w:val="center"/>
        <w:rPr>
          <w:rFonts w:ascii="Arial" w:hAnsi="Arial" w:cs="Arial"/>
          <w:b/>
          <w:sz w:val="36"/>
          <w:szCs w:val="36"/>
        </w:rPr>
      </w:pPr>
    </w:p>
    <w:p w:rsidR="00D64D28" w:rsidRPr="00D64D28" w:rsidRDefault="00D64D28" w:rsidP="00D64D28">
      <w:pPr>
        <w:jc w:val="center"/>
        <w:rPr>
          <w:rFonts w:ascii="Arial" w:hAnsi="Arial" w:cs="Arial"/>
          <w:b/>
          <w:sz w:val="36"/>
          <w:szCs w:val="36"/>
        </w:rPr>
      </w:pPr>
    </w:p>
    <w:p w:rsidR="00D64D28" w:rsidRPr="00D64D28" w:rsidRDefault="00D64D28" w:rsidP="00D64D28">
      <w:pPr>
        <w:jc w:val="center"/>
        <w:rPr>
          <w:rFonts w:ascii="Arial" w:hAnsi="Arial" w:cs="Arial"/>
          <w:b/>
          <w:sz w:val="36"/>
          <w:szCs w:val="36"/>
        </w:rPr>
      </w:pPr>
    </w:p>
    <w:p w:rsidR="00D64D28" w:rsidRPr="00D64D28" w:rsidRDefault="00A30EE7" w:rsidP="006134F7">
      <w:pPr>
        <w:jc w:val="center"/>
        <w:outlineLvl w:val="0"/>
        <w:rPr>
          <w:rFonts w:ascii="Arial" w:hAnsi="Arial" w:cs="Arial"/>
          <w:b/>
          <w:sz w:val="36"/>
          <w:szCs w:val="36"/>
        </w:rPr>
      </w:pPr>
      <w:r>
        <w:rPr>
          <w:rFonts w:ascii="Arial" w:hAnsi="Arial" w:cs="Arial"/>
          <w:b/>
          <w:sz w:val="36"/>
          <w:szCs w:val="36"/>
        </w:rPr>
        <w:t>2018</w:t>
      </w:r>
    </w:p>
    <w:p w:rsidR="00D64D28" w:rsidRPr="00D64D28" w:rsidRDefault="00A30EE7" w:rsidP="006134F7">
      <w:pPr>
        <w:jc w:val="center"/>
        <w:outlineLvl w:val="0"/>
        <w:rPr>
          <w:rFonts w:ascii="Arial" w:hAnsi="Arial" w:cs="Arial"/>
          <w:b/>
          <w:caps/>
          <w:sz w:val="36"/>
          <w:szCs w:val="36"/>
        </w:rPr>
      </w:pPr>
      <w:r>
        <w:rPr>
          <w:rFonts w:ascii="Arial" w:hAnsi="Arial" w:cs="Arial"/>
          <w:b/>
          <w:sz w:val="36"/>
          <w:szCs w:val="36"/>
        </w:rPr>
        <w:t>TEZ/PROJE/RAPOR</w:t>
      </w:r>
      <w:r w:rsidR="00D64D28" w:rsidRPr="00D64D28">
        <w:rPr>
          <w:rFonts w:ascii="Arial" w:hAnsi="Arial" w:cs="Arial"/>
          <w:b/>
          <w:sz w:val="36"/>
          <w:szCs w:val="36"/>
        </w:rPr>
        <w:t xml:space="preserve"> YAZIM KILAVUZU</w:t>
      </w:r>
    </w:p>
    <w:p w:rsidR="00D64D28" w:rsidRPr="00D64D28" w:rsidRDefault="00D64D28" w:rsidP="00D64D28">
      <w:pPr>
        <w:jc w:val="center"/>
        <w:rPr>
          <w:rFonts w:ascii="Arial" w:hAnsi="Arial" w:cs="Arial"/>
          <w:b/>
          <w:sz w:val="36"/>
          <w:szCs w:val="36"/>
        </w:rPr>
      </w:pPr>
    </w:p>
    <w:p w:rsidR="00D64D28" w:rsidRPr="00D64D28" w:rsidRDefault="00D64D28" w:rsidP="00D64D28">
      <w:pPr>
        <w:jc w:val="center"/>
        <w:rPr>
          <w:rFonts w:ascii="Arial" w:hAnsi="Arial" w:cs="Arial"/>
          <w:b/>
          <w:sz w:val="36"/>
          <w:szCs w:val="36"/>
        </w:rPr>
      </w:pPr>
    </w:p>
    <w:p w:rsidR="00D64D28" w:rsidRPr="00D64D28" w:rsidRDefault="00D64D28" w:rsidP="00D64D28">
      <w:pPr>
        <w:jc w:val="center"/>
        <w:rPr>
          <w:rFonts w:ascii="Arial" w:hAnsi="Arial" w:cs="Arial"/>
          <w:b/>
          <w:sz w:val="36"/>
          <w:szCs w:val="36"/>
        </w:rPr>
      </w:pPr>
    </w:p>
    <w:p w:rsidR="00D64D28" w:rsidRP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Default="00D64D28" w:rsidP="00D64D28">
      <w:pPr>
        <w:jc w:val="center"/>
        <w:rPr>
          <w:rFonts w:ascii="Arial" w:hAnsi="Arial" w:cs="Arial"/>
          <w:b/>
          <w:sz w:val="36"/>
          <w:szCs w:val="36"/>
        </w:rPr>
      </w:pPr>
    </w:p>
    <w:p w:rsidR="00D64D28" w:rsidRPr="00D64D28" w:rsidRDefault="00D64D28" w:rsidP="00D64D28">
      <w:pPr>
        <w:jc w:val="center"/>
        <w:rPr>
          <w:rFonts w:ascii="Arial" w:hAnsi="Arial" w:cs="Arial"/>
          <w:b/>
          <w:sz w:val="36"/>
          <w:szCs w:val="36"/>
        </w:rPr>
      </w:pPr>
    </w:p>
    <w:p w:rsidR="00D64D28" w:rsidRPr="00D64D28" w:rsidRDefault="00A30EE7" w:rsidP="006134F7">
      <w:pPr>
        <w:jc w:val="center"/>
        <w:outlineLvl w:val="0"/>
        <w:rPr>
          <w:rFonts w:ascii="Arial" w:hAnsi="Arial" w:cs="Arial"/>
          <w:b/>
          <w:caps/>
          <w:sz w:val="36"/>
          <w:szCs w:val="36"/>
        </w:rPr>
      </w:pPr>
      <w:r>
        <w:rPr>
          <w:rFonts w:ascii="Arial" w:hAnsi="Arial" w:cs="Arial"/>
          <w:b/>
          <w:caps/>
          <w:sz w:val="36"/>
          <w:szCs w:val="36"/>
        </w:rPr>
        <w:t>TRABZON MESLEK YÜKSEKOKULU</w:t>
      </w:r>
    </w:p>
    <w:p w:rsidR="00AB1ADB" w:rsidRDefault="00AB1ADB" w:rsidP="003F6136">
      <w:pPr>
        <w:tabs>
          <w:tab w:val="left" w:leader="dot" w:pos="8051"/>
        </w:tabs>
        <w:spacing w:line="360" w:lineRule="auto"/>
        <w:jc w:val="center"/>
        <w:rPr>
          <w:b/>
          <w:sz w:val="24"/>
          <w:szCs w:val="24"/>
        </w:rPr>
        <w:sectPr w:rsidR="00AB1ADB" w:rsidSect="00D64D28">
          <w:footerReference w:type="even" r:id="rId8"/>
          <w:footerReference w:type="default" r:id="rId9"/>
          <w:pgSz w:w="11907" w:h="16840"/>
          <w:pgMar w:top="2835" w:right="1418" w:bottom="2835" w:left="2268" w:header="0" w:footer="0" w:gutter="0"/>
          <w:pgNumType w:fmt="lowerRoman"/>
          <w:cols w:space="708"/>
        </w:sectPr>
      </w:pPr>
    </w:p>
    <w:p w:rsidR="00461DFC" w:rsidRPr="003F6136" w:rsidRDefault="00461DFC" w:rsidP="006134F7">
      <w:pPr>
        <w:tabs>
          <w:tab w:val="left" w:leader="dot" w:pos="8051"/>
        </w:tabs>
        <w:spacing w:line="360" w:lineRule="auto"/>
        <w:jc w:val="center"/>
        <w:outlineLvl w:val="0"/>
        <w:rPr>
          <w:b/>
          <w:sz w:val="24"/>
          <w:szCs w:val="24"/>
        </w:rPr>
      </w:pPr>
      <w:r w:rsidRPr="003F6136">
        <w:rPr>
          <w:b/>
          <w:sz w:val="24"/>
          <w:szCs w:val="24"/>
        </w:rPr>
        <w:lastRenderedPageBreak/>
        <w:t>İÇİNDEKİLER</w:t>
      </w:r>
    </w:p>
    <w:p w:rsidR="00461DFC" w:rsidRPr="008F00CA" w:rsidRDefault="003F6136" w:rsidP="006134F7">
      <w:pPr>
        <w:tabs>
          <w:tab w:val="left" w:pos="0"/>
        </w:tabs>
        <w:spacing w:line="360" w:lineRule="auto"/>
        <w:jc w:val="right"/>
        <w:outlineLvl w:val="0"/>
        <w:rPr>
          <w:b/>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132C4">
        <w:rPr>
          <w:sz w:val="24"/>
        </w:rPr>
        <w:tab/>
      </w:r>
      <w:r w:rsidR="00461DFC" w:rsidRPr="008F00CA">
        <w:rPr>
          <w:b/>
          <w:sz w:val="24"/>
          <w:u w:val="single"/>
        </w:rPr>
        <w:t>Sayfa</w:t>
      </w:r>
    </w:p>
    <w:p w:rsidR="00461DFC" w:rsidRPr="008132C4" w:rsidRDefault="00461DFC" w:rsidP="00461DFC">
      <w:pPr>
        <w:tabs>
          <w:tab w:val="right" w:leader="dot" w:pos="8222"/>
        </w:tabs>
        <w:spacing w:line="360" w:lineRule="auto"/>
        <w:ind w:right="566"/>
        <w:jc w:val="both"/>
        <w:rPr>
          <w:sz w:val="24"/>
        </w:rPr>
      </w:pPr>
      <w:r>
        <w:rPr>
          <w:sz w:val="24"/>
        </w:rPr>
        <w:t>İÇİNDEKİLER</w:t>
      </w:r>
      <w:r>
        <w:rPr>
          <w:sz w:val="24"/>
        </w:rPr>
        <w:tab/>
      </w:r>
      <w:r w:rsidRPr="008132C4">
        <w:rPr>
          <w:sz w:val="24"/>
        </w:rPr>
        <w:t>ii</w:t>
      </w:r>
    </w:p>
    <w:p w:rsidR="00461DFC" w:rsidRPr="008132C4" w:rsidRDefault="00461DFC" w:rsidP="00461DFC">
      <w:pPr>
        <w:tabs>
          <w:tab w:val="right" w:leader="dot" w:pos="8222"/>
        </w:tabs>
        <w:spacing w:line="360" w:lineRule="auto"/>
        <w:ind w:right="566"/>
        <w:jc w:val="both"/>
        <w:rPr>
          <w:sz w:val="24"/>
        </w:rPr>
      </w:pPr>
      <w:r>
        <w:rPr>
          <w:sz w:val="24"/>
        </w:rPr>
        <w:t>ŞEKİLLER DİZİNİ</w:t>
      </w:r>
      <w:r>
        <w:rPr>
          <w:sz w:val="24"/>
        </w:rPr>
        <w:tab/>
      </w:r>
      <w:r w:rsidRPr="008132C4">
        <w:rPr>
          <w:sz w:val="24"/>
        </w:rPr>
        <w:t>iv</w:t>
      </w:r>
    </w:p>
    <w:p w:rsidR="00461DFC" w:rsidRPr="008132C4" w:rsidRDefault="00461DFC" w:rsidP="005D382B">
      <w:pPr>
        <w:tabs>
          <w:tab w:val="left" w:pos="284"/>
          <w:tab w:val="left" w:pos="567"/>
          <w:tab w:val="left" w:leader="dot" w:pos="7938"/>
          <w:tab w:val="left" w:pos="8505"/>
        </w:tabs>
        <w:spacing w:line="360" w:lineRule="auto"/>
        <w:ind w:right="566"/>
        <w:jc w:val="both"/>
        <w:rPr>
          <w:sz w:val="24"/>
        </w:rPr>
      </w:pPr>
    </w:p>
    <w:p w:rsidR="00665740" w:rsidRDefault="00461DFC" w:rsidP="005D382B">
      <w:pPr>
        <w:tabs>
          <w:tab w:val="left" w:pos="284"/>
          <w:tab w:val="left" w:pos="567"/>
          <w:tab w:val="right" w:leader="dot" w:pos="8222"/>
        </w:tabs>
        <w:spacing w:line="360" w:lineRule="auto"/>
        <w:ind w:right="566"/>
        <w:jc w:val="both"/>
        <w:rPr>
          <w:sz w:val="24"/>
        </w:rPr>
      </w:pPr>
      <w:r w:rsidRPr="008132C4">
        <w:rPr>
          <w:sz w:val="24"/>
        </w:rPr>
        <w:t>BÖLÜM 1</w:t>
      </w:r>
      <w:r>
        <w:rPr>
          <w:sz w:val="24"/>
        </w:rPr>
        <w:t>.</w:t>
      </w:r>
      <w:r w:rsidR="00182B38">
        <w:rPr>
          <w:sz w:val="24"/>
        </w:rPr>
        <w:t xml:space="preserve"> </w:t>
      </w:r>
      <w:r w:rsidR="00182B38">
        <w:rPr>
          <w:sz w:val="24"/>
        </w:rPr>
        <w:tab/>
      </w:r>
      <w:r w:rsidR="00182B38" w:rsidRPr="008132C4">
        <w:rPr>
          <w:sz w:val="24"/>
        </w:rPr>
        <w:t>1</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TANITI</w:t>
      </w:r>
      <w:r>
        <w:rPr>
          <w:sz w:val="24"/>
        </w:rPr>
        <w:t>M VE AMAÇ</w:t>
      </w:r>
      <w:r w:rsidR="005D382B">
        <w:rPr>
          <w:sz w:val="24"/>
        </w:rPr>
        <w:tab/>
      </w:r>
      <w:r w:rsidRPr="008132C4">
        <w:rPr>
          <w:sz w:val="24"/>
        </w:rPr>
        <w:t>1</w:t>
      </w:r>
    </w:p>
    <w:p w:rsidR="00461DFC" w:rsidRPr="008132C4" w:rsidRDefault="00461DFC" w:rsidP="005D382B">
      <w:pPr>
        <w:tabs>
          <w:tab w:val="left" w:pos="284"/>
          <w:tab w:val="left" w:pos="567"/>
          <w:tab w:val="left" w:leader="dot" w:pos="7938"/>
          <w:tab w:val="center" w:pos="8505"/>
        </w:tabs>
        <w:spacing w:line="360" w:lineRule="auto"/>
        <w:ind w:right="566"/>
        <w:jc w:val="both"/>
        <w:rPr>
          <w:sz w:val="24"/>
        </w:rPr>
      </w:pPr>
    </w:p>
    <w:p w:rsidR="00665740" w:rsidRDefault="00461DFC" w:rsidP="005D382B">
      <w:pPr>
        <w:tabs>
          <w:tab w:val="left" w:pos="284"/>
          <w:tab w:val="left" w:pos="567"/>
          <w:tab w:val="right" w:leader="dot" w:pos="8222"/>
        </w:tabs>
        <w:spacing w:line="360" w:lineRule="auto"/>
        <w:ind w:right="566"/>
        <w:jc w:val="both"/>
        <w:rPr>
          <w:sz w:val="24"/>
        </w:rPr>
      </w:pPr>
      <w:r w:rsidRPr="008132C4">
        <w:rPr>
          <w:sz w:val="24"/>
        </w:rPr>
        <w:t>BÖLÜM 2</w:t>
      </w:r>
      <w:r>
        <w:rPr>
          <w:sz w:val="24"/>
        </w:rPr>
        <w:t>.</w:t>
      </w:r>
      <w:r w:rsidR="00182B38">
        <w:rPr>
          <w:sz w:val="24"/>
        </w:rPr>
        <w:t xml:space="preserve"> </w:t>
      </w:r>
      <w:r w:rsidR="00182B38">
        <w:rPr>
          <w:sz w:val="24"/>
        </w:rPr>
        <w:tab/>
      </w:r>
      <w:r w:rsidR="00182B38" w:rsidRPr="008132C4">
        <w:rPr>
          <w:sz w:val="24"/>
        </w:rPr>
        <w:t>2</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GENEL YAZIM İLKELERİ</w:t>
      </w:r>
      <w:r>
        <w:rPr>
          <w:sz w:val="24"/>
        </w:rPr>
        <w:tab/>
      </w:r>
      <w:r w:rsidRPr="008132C4">
        <w:rPr>
          <w:sz w:val="24"/>
        </w:rPr>
        <w:t>2</w:t>
      </w:r>
    </w:p>
    <w:p w:rsidR="00461DFC" w:rsidRPr="008132C4" w:rsidRDefault="005D382B" w:rsidP="005D382B">
      <w:pPr>
        <w:tabs>
          <w:tab w:val="left" w:pos="284"/>
          <w:tab w:val="left" w:pos="567"/>
          <w:tab w:val="right" w:leader="dot" w:pos="8222"/>
        </w:tabs>
        <w:spacing w:line="360" w:lineRule="auto"/>
        <w:ind w:right="566"/>
        <w:jc w:val="both"/>
        <w:rPr>
          <w:sz w:val="24"/>
        </w:rPr>
      </w:pPr>
      <w:r>
        <w:rPr>
          <w:sz w:val="24"/>
        </w:rPr>
        <w:tab/>
      </w:r>
      <w:r w:rsidR="00461DFC" w:rsidRPr="008132C4">
        <w:rPr>
          <w:sz w:val="24"/>
        </w:rPr>
        <w:t>2.1</w:t>
      </w:r>
      <w:r w:rsidR="00461DFC">
        <w:rPr>
          <w:sz w:val="24"/>
        </w:rPr>
        <w:t>.</w:t>
      </w:r>
      <w:r w:rsidR="00461DFC" w:rsidRPr="008132C4">
        <w:rPr>
          <w:sz w:val="24"/>
        </w:rPr>
        <w:t xml:space="preserve"> KULLANILACAK </w:t>
      </w:r>
      <w:proofErr w:type="gramStart"/>
      <w:r w:rsidR="00D64D28">
        <w:rPr>
          <w:sz w:val="24"/>
        </w:rPr>
        <w:t>KA</w:t>
      </w:r>
      <w:r w:rsidR="00D64D28" w:rsidRPr="008132C4">
        <w:rPr>
          <w:sz w:val="24"/>
        </w:rPr>
        <w:t>ĞIDIN</w:t>
      </w:r>
      <w:proofErr w:type="gramEnd"/>
      <w:r w:rsidR="00461DFC" w:rsidRPr="008132C4">
        <w:rPr>
          <w:sz w:val="24"/>
        </w:rPr>
        <w:t xml:space="preserve"> NİTELİĞİ</w:t>
      </w:r>
      <w:r>
        <w:rPr>
          <w:sz w:val="24"/>
        </w:rPr>
        <w:tab/>
      </w:r>
      <w:r w:rsidR="00461DFC" w:rsidRPr="008132C4">
        <w:rPr>
          <w:sz w:val="24"/>
        </w:rPr>
        <w:t>2</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t>2.2</w:t>
      </w:r>
      <w:r>
        <w:rPr>
          <w:sz w:val="24"/>
        </w:rPr>
        <w:t>. KULLANIM ALANI</w:t>
      </w:r>
      <w:r w:rsidR="005D382B">
        <w:rPr>
          <w:sz w:val="24"/>
        </w:rPr>
        <w:tab/>
      </w:r>
      <w:r w:rsidRPr="008132C4">
        <w:rPr>
          <w:sz w:val="24"/>
        </w:rPr>
        <w:t>2</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t>2.3</w:t>
      </w:r>
      <w:r>
        <w:rPr>
          <w:sz w:val="24"/>
        </w:rPr>
        <w:t>. YAZI ŞEKLİ VE DÜZENİ</w:t>
      </w:r>
      <w:r>
        <w:rPr>
          <w:sz w:val="24"/>
        </w:rPr>
        <w:tab/>
      </w:r>
      <w:r w:rsidRPr="008132C4">
        <w:rPr>
          <w:sz w:val="24"/>
        </w:rPr>
        <w:t>4</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r>
      <w:r w:rsidR="005D382B">
        <w:rPr>
          <w:sz w:val="24"/>
        </w:rPr>
        <w:tab/>
      </w:r>
      <w:r w:rsidRPr="008132C4">
        <w:rPr>
          <w:sz w:val="24"/>
        </w:rPr>
        <w:t>2.3.1</w:t>
      </w:r>
      <w:r>
        <w:rPr>
          <w:sz w:val="24"/>
        </w:rPr>
        <w:t>.</w:t>
      </w:r>
      <w:r w:rsidRPr="008132C4">
        <w:rPr>
          <w:sz w:val="24"/>
        </w:rPr>
        <w:t xml:space="preserve"> Y</w:t>
      </w:r>
      <w:r>
        <w:rPr>
          <w:sz w:val="24"/>
        </w:rPr>
        <w:t>azı Karakteri ve Kalitesi</w:t>
      </w:r>
      <w:r>
        <w:rPr>
          <w:sz w:val="24"/>
        </w:rPr>
        <w:tab/>
      </w:r>
      <w:r w:rsidRPr="008132C4">
        <w:rPr>
          <w:sz w:val="24"/>
        </w:rPr>
        <w:t>4</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r>
      <w:r w:rsidR="005D382B">
        <w:rPr>
          <w:sz w:val="24"/>
        </w:rPr>
        <w:tab/>
      </w:r>
      <w:r w:rsidRPr="008132C4">
        <w:rPr>
          <w:sz w:val="24"/>
        </w:rPr>
        <w:t>2.3.2</w:t>
      </w:r>
      <w:r>
        <w:rPr>
          <w:sz w:val="24"/>
        </w:rPr>
        <w:t>. Yazı Düzeni</w:t>
      </w:r>
      <w:r>
        <w:rPr>
          <w:sz w:val="24"/>
        </w:rPr>
        <w:tab/>
      </w:r>
      <w:r w:rsidRPr="008132C4">
        <w:rPr>
          <w:sz w:val="24"/>
        </w:rPr>
        <w:t>4</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t>2.4</w:t>
      </w:r>
      <w:r>
        <w:rPr>
          <w:sz w:val="24"/>
        </w:rPr>
        <w:t>. ANLATIM</w:t>
      </w:r>
      <w:r>
        <w:rPr>
          <w:sz w:val="24"/>
        </w:rPr>
        <w:tab/>
      </w:r>
      <w:r w:rsidRPr="008132C4">
        <w:rPr>
          <w:sz w:val="24"/>
        </w:rPr>
        <w:t>5</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t>2.5</w:t>
      </w:r>
      <w:r>
        <w:rPr>
          <w:sz w:val="24"/>
        </w:rPr>
        <w:t>.</w:t>
      </w:r>
      <w:r w:rsidRPr="008132C4">
        <w:rPr>
          <w:sz w:val="24"/>
        </w:rPr>
        <w:t xml:space="preserve"> SAYFALARIN NUMARALANDIRILMASI VE SIRASI</w:t>
      </w:r>
      <w:r>
        <w:rPr>
          <w:sz w:val="24"/>
        </w:rPr>
        <w:tab/>
      </w:r>
      <w:r w:rsidR="00900933">
        <w:rPr>
          <w:sz w:val="24"/>
        </w:rPr>
        <w:t>6</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t>2.6</w:t>
      </w:r>
      <w:r>
        <w:rPr>
          <w:sz w:val="24"/>
        </w:rPr>
        <w:t>. BÖLÜMLENDİRME VE BAŞLIKLAR</w:t>
      </w:r>
      <w:r>
        <w:rPr>
          <w:sz w:val="24"/>
        </w:rPr>
        <w:tab/>
      </w:r>
      <w:r w:rsidR="00900933">
        <w:rPr>
          <w:sz w:val="24"/>
        </w:rPr>
        <w:t>7</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t>2.7</w:t>
      </w:r>
      <w:r>
        <w:rPr>
          <w:sz w:val="24"/>
        </w:rPr>
        <w:t>. KAYNAK GÖSTERME</w:t>
      </w:r>
      <w:r>
        <w:rPr>
          <w:sz w:val="24"/>
        </w:rPr>
        <w:tab/>
      </w:r>
      <w:r w:rsidRPr="008132C4">
        <w:rPr>
          <w:sz w:val="24"/>
        </w:rPr>
        <w:t>8</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r>
      <w:r w:rsidR="005D382B">
        <w:rPr>
          <w:sz w:val="24"/>
        </w:rPr>
        <w:tab/>
      </w:r>
      <w:r w:rsidRPr="008132C4">
        <w:rPr>
          <w:sz w:val="24"/>
        </w:rPr>
        <w:t>2.7.1</w:t>
      </w:r>
      <w:r>
        <w:rPr>
          <w:sz w:val="24"/>
        </w:rPr>
        <w:t>. Genel Düşünceler</w:t>
      </w:r>
      <w:r>
        <w:rPr>
          <w:sz w:val="24"/>
        </w:rPr>
        <w:tab/>
      </w:r>
      <w:r w:rsidRPr="008132C4">
        <w:rPr>
          <w:sz w:val="24"/>
        </w:rPr>
        <w:t>8</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r>
      <w:r w:rsidR="005D382B">
        <w:rPr>
          <w:sz w:val="24"/>
        </w:rPr>
        <w:tab/>
      </w:r>
      <w:r w:rsidRPr="008132C4">
        <w:rPr>
          <w:sz w:val="24"/>
        </w:rPr>
        <w:t>2.7.2</w:t>
      </w:r>
      <w:r>
        <w:rPr>
          <w:sz w:val="24"/>
        </w:rPr>
        <w:t>. Kaynaklara Değinme</w:t>
      </w:r>
      <w:r>
        <w:rPr>
          <w:sz w:val="24"/>
        </w:rPr>
        <w:tab/>
      </w:r>
      <w:r w:rsidR="00900933">
        <w:rPr>
          <w:sz w:val="24"/>
        </w:rPr>
        <w:t>9</w:t>
      </w:r>
    </w:p>
    <w:p w:rsidR="00461DFC" w:rsidRPr="008132C4" w:rsidRDefault="00461DFC" w:rsidP="005D382B">
      <w:pPr>
        <w:tabs>
          <w:tab w:val="left" w:pos="284"/>
          <w:tab w:val="left" w:pos="567"/>
          <w:tab w:val="right" w:leader="dot" w:pos="8222"/>
        </w:tabs>
        <w:spacing w:line="360" w:lineRule="auto"/>
        <w:ind w:right="566"/>
        <w:jc w:val="both"/>
        <w:rPr>
          <w:sz w:val="24"/>
        </w:rPr>
      </w:pPr>
      <w:r w:rsidRPr="008132C4">
        <w:rPr>
          <w:sz w:val="24"/>
        </w:rPr>
        <w:tab/>
      </w:r>
      <w:r w:rsidR="005D382B">
        <w:rPr>
          <w:sz w:val="24"/>
        </w:rPr>
        <w:tab/>
      </w:r>
      <w:r w:rsidRPr="008132C4">
        <w:rPr>
          <w:sz w:val="24"/>
        </w:rPr>
        <w:t>2.7.3</w:t>
      </w:r>
      <w:r>
        <w:rPr>
          <w:sz w:val="24"/>
        </w:rPr>
        <w:t>.</w:t>
      </w:r>
      <w:r w:rsidRPr="008132C4">
        <w:rPr>
          <w:sz w:val="24"/>
        </w:rPr>
        <w:t xml:space="preserve"> Numara İle Kaynak Gösterme</w:t>
      </w:r>
      <w:r>
        <w:rPr>
          <w:sz w:val="24"/>
        </w:rPr>
        <w:tab/>
      </w:r>
      <w:r w:rsidR="00900933">
        <w:rPr>
          <w:sz w:val="24"/>
        </w:rPr>
        <w:t>9</w:t>
      </w:r>
    </w:p>
    <w:p w:rsidR="00461DFC" w:rsidRPr="008132C4" w:rsidRDefault="00461DFC" w:rsidP="00665740">
      <w:pPr>
        <w:tabs>
          <w:tab w:val="left" w:pos="284"/>
          <w:tab w:val="left" w:pos="567"/>
          <w:tab w:val="right" w:leader="dot" w:pos="8222"/>
        </w:tabs>
        <w:spacing w:line="360" w:lineRule="auto"/>
        <w:ind w:right="566"/>
        <w:jc w:val="both"/>
        <w:rPr>
          <w:sz w:val="24"/>
        </w:rPr>
      </w:pPr>
      <w:r w:rsidRPr="008132C4">
        <w:rPr>
          <w:sz w:val="24"/>
        </w:rPr>
        <w:tab/>
      </w:r>
      <w:r w:rsidR="005D382B">
        <w:rPr>
          <w:sz w:val="24"/>
        </w:rPr>
        <w:tab/>
      </w:r>
      <w:r w:rsidRPr="008132C4">
        <w:rPr>
          <w:sz w:val="24"/>
        </w:rPr>
        <w:t>2.7.4</w:t>
      </w:r>
      <w:r>
        <w:rPr>
          <w:sz w:val="24"/>
        </w:rPr>
        <w:t>.</w:t>
      </w:r>
      <w:r w:rsidRPr="008132C4">
        <w:rPr>
          <w:sz w:val="24"/>
        </w:rPr>
        <w:t xml:space="preserve"> Yazar S</w:t>
      </w:r>
      <w:r>
        <w:rPr>
          <w:sz w:val="24"/>
        </w:rPr>
        <w:t>oyadına Göre Kaynak Gösterme</w:t>
      </w:r>
      <w:r>
        <w:rPr>
          <w:sz w:val="24"/>
        </w:rPr>
        <w:tab/>
      </w:r>
      <w:r w:rsidR="00900933">
        <w:rPr>
          <w:sz w:val="24"/>
        </w:rPr>
        <w:t>10</w:t>
      </w:r>
    </w:p>
    <w:p w:rsidR="00461DFC" w:rsidRPr="008132C4" w:rsidRDefault="00461DFC" w:rsidP="00665740">
      <w:pPr>
        <w:tabs>
          <w:tab w:val="left" w:pos="284"/>
          <w:tab w:val="left" w:pos="567"/>
          <w:tab w:val="right" w:leader="dot" w:pos="8222"/>
        </w:tabs>
        <w:spacing w:line="360" w:lineRule="auto"/>
        <w:ind w:right="566"/>
        <w:jc w:val="both"/>
        <w:rPr>
          <w:sz w:val="24"/>
        </w:rPr>
      </w:pPr>
      <w:r>
        <w:rPr>
          <w:sz w:val="24"/>
        </w:rPr>
        <w:tab/>
      </w:r>
      <w:r>
        <w:rPr>
          <w:sz w:val="24"/>
        </w:rPr>
        <w:tab/>
      </w:r>
      <w:r w:rsidRPr="008132C4">
        <w:rPr>
          <w:sz w:val="24"/>
        </w:rPr>
        <w:t>2.7.5</w:t>
      </w:r>
      <w:r>
        <w:rPr>
          <w:sz w:val="24"/>
        </w:rPr>
        <w:t>. Kaynakların Yazımı</w:t>
      </w:r>
      <w:r>
        <w:rPr>
          <w:sz w:val="24"/>
        </w:rPr>
        <w:tab/>
      </w:r>
      <w:r w:rsidRPr="008132C4">
        <w:rPr>
          <w:sz w:val="24"/>
        </w:rPr>
        <w:t>1</w:t>
      </w:r>
      <w:r w:rsidR="00900933">
        <w:rPr>
          <w:sz w:val="24"/>
        </w:rPr>
        <w:t>3</w:t>
      </w:r>
    </w:p>
    <w:p w:rsidR="000564D9" w:rsidRDefault="00461DFC" w:rsidP="00D64D28">
      <w:pPr>
        <w:tabs>
          <w:tab w:val="left" w:pos="284"/>
          <w:tab w:val="left" w:pos="567"/>
          <w:tab w:val="right" w:leader="dot" w:pos="8222"/>
        </w:tabs>
        <w:ind w:right="566"/>
        <w:jc w:val="both"/>
        <w:rPr>
          <w:sz w:val="24"/>
        </w:rPr>
      </w:pPr>
      <w:r>
        <w:rPr>
          <w:sz w:val="24"/>
        </w:rPr>
        <w:tab/>
      </w:r>
      <w:r>
        <w:rPr>
          <w:sz w:val="24"/>
        </w:rPr>
        <w:tab/>
      </w:r>
      <w:r w:rsidRPr="008132C4">
        <w:rPr>
          <w:sz w:val="24"/>
        </w:rPr>
        <w:t>2.7.6</w:t>
      </w:r>
      <w:r>
        <w:rPr>
          <w:sz w:val="24"/>
        </w:rPr>
        <w:t>.</w:t>
      </w:r>
      <w:r w:rsidRPr="008132C4">
        <w:rPr>
          <w:sz w:val="24"/>
        </w:rPr>
        <w:t xml:space="preserve"> Kaynakların Alındığı Yerlere Göre </w:t>
      </w:r>
    </w:p>
    <w:p w:rsidR="000564D9" w:rsidRPr="008132C4" w:rsidRDefault="00D64D28" w:rsidP="00D64D28">
      <w:pPr>
        <w:tabs>
          <w:tab w:val="left" w:pos="284"/>
          <w:tab w:val="left" w:pos="567"/>
          <w:tab w:val="right" w:leader="dot" w:pos="8222"/>
        </w:tabs>
        <w:spacing w:after="120"/>
        <w:ind w:left="1176" w:right="567" w:firstLine="11"/>
        <w:jc w:val="both"/>
        <w:rPr>
          <w:sz w:val="24"/>
        </w:rPr>
      </w:pPr>
      <w:r>
        <w:rPr>
          <w:sz w:val="24"/>
        </w:rPr>
        <w:t>S</w:t>
      </w:r>
      <w:r w:rsidR="00461DFC" w:rsidRPr="008132C4">
        <w:rPr>
          <w:sz w:val="24"/>
        </w:rPr>
        <w:t>ınıflandırılması</w:t>
      </w:r>
      <w:r w:rsidR="00461DFC">
        <w:rPr>
          <w:sz w:val="24"/>
        </w:rPr>
        <w:tab/>
      </w:r>
      <w:r w:rsidR="00461DFC" w:rsidRPr="008132C4">
        <w:rPr>
          <w:sz w:val="24"/>
        </w:rPr>
        <w:t>1</w:t>
      </w:r>
      <w:r w:rsidR="00900933">
        <w:rPr>
          <w:sz w:val="24"/>
        </w:rPr>
        <w:t>4</w:t>
      </w:r>
    </w:p>
    <w:p w:rsidR="00461DFC" w:rsidRPr="008132C4" w:rsidRDefault="00461DFC" w:rsidP="00665740">
      <w:pPr>
        <w:tabs>
          <w:tab w:val="left" w:pos="284"/>
          <w:tab w:val="left" w:pos="567"/>
          <w:tab w:val="right" w:leader="dot" w:pos="8222"/>
        </w:tabs>
        <w:spacing w:line="360" w:lineRule="auto"/>
        <w:ind w:right="566"/>
        <w:jc w:val="both"/>
        <w:rPr>
          <w:sz w:val="24"/>
        </w:rPr>
      </w:pPr>
      <w:r>
        <w:rPr>
          <w:sz w:val="24"/>
        </w:rPr>
        <w:tab/>
      </w:r>
      <w:r>
        <w:rPr>
          <w:sz w:val="24"/>
        </w:rPr>
        <w:tab/>
      </w:r>
      <w:r w:rsidRPr="008132C4">
        <w:rPr>
          <w:sz w:val="24"/>
        </w:rPr>
        <w:t>2.7.7</w:t>
      </w:r>
      <w:r>
        <w:rPr>
          <w:sz w:val="24"/>
        </w:rPr>
        <w:t>. Doğrudan Alıntılar</w:t>
      </w:r>
      <w:r>
        <w:rPr>
          <w:sz w:val="24"/>
        </w:rPr>
        <w:tab/>
      </w:r>
      <w:r w:rsidRPr="008132C4">
        <w:rPr>
          <w:sz w:val="24"/>
        </w:rPr>
        <w:t>1</w:t>
      </w:r>
      <w:r w:rsidR="004D3FD3">
        <w:rPr>
          <w:sz w:val="24"/>
        </w:rPr>
        <w:t>6</w:t>
      </w:r>
    </w:p>
    <w:p w:rsidR="00461DFC" w:rsidRPr="008132C4" w:rsidRDefault="00461DFC" w:rsidP="00665740">
      <w:pPr>
        <w:tabs>
          <w:tab w:val="left" w:pos="284"/>
          <w:tab w:val="left" w:pos="567"/>
          <w:tab w:val="right" w:leader="dot" w:pos="8222"/>
        </w:tabs>
        <w:spacing w:line="360" w:lineRule="auto"/>
        <w:ind w:right="566"/>
        <w:jc w:val="both"/>
        <w:rPr>
          <w:sz w:val="24"/>
        </w:rPr>
      </w:pPr>
      <w:r w:rsidRPr="008132C4">
        <w:rPr>
          <w:sz w:val="24"/>
        </w:rPr>
        <w:tab/>
        <w:t>2.8</w:t>
      </w:r>
      <w:r>
        <w:rPr>
          <w:sz w:val="24"/>
        </w:rPr>
        <w:t>.</w:t>
      </w:r>
      <w:r w:rsidRPr="008132C4">
        <w:rPr>
          <w:sz w:val="24"/>
        </w:rPr>
        <w:t xml:space="preserve"> ŞEKİLLER VE ÇİZELGELER</w:t>
      </w:r>
      <w:r>
        <w:rPr>
          <w:sz w:val="24"/>
        </w:rPr>
        <w:tab/>
      </w:r>
      <w:r w:rsidRPr="008132C4">
        <w:rPr>
          <w:sz w:val="24"/>
        </w:rPr>
        <w:t>1</w:t>
      </w:r>
      <w:r w:rsidR="004D3FD3">
        <w:rPr>
          <w:sz w:val="24"/>
        </w:rPr>
        <w:t>7</w:t>
      </w:r>
    </w:p>
    <w:p w:rsidR="00461DFC" w:rsidRPr="008132C4" w:rsidRDefault="00461DFC" w:rsidP="00665740">
      <w:pPr>
        <w:tabs>
          <w:tab w:val="left" w:pos="284"/>
          <w:tab w:val="left" w:pos="567"/>
          <w:tab w:val="right" w:leader="dot" w:pos="8222"/>
        </w:tabs>
        <w:spacing w:after="120"/>
        <w:ind w:right="567"/>
        <w:jc w:val="both"/>
        <w:rPr>
          <w:sz w:val="24"/>
        </w:rPr>
      </w:pPr>
      <w:r w:rsidRPr="008132C4">
        <w:rPr>
          <w:sz w:val="24"/>
        </w:rPr>
        <w:tab/>
      </w:r>
      <w:r>
        <w:rPr>
          <w:sz w:val="24"/>
        </w:rPr>
        <w:tab/>
      </w:r>
      <w:r w:rsidRPr="008132C4">
        <w:rPr>
          <w:sz w:val="24"/>
        </w:rPr>
        <w:t>2.8.1</w:t>
      </w:r>
      <w:r>
        <w:rPr>
          <w:sz w:val="24"/>
        </w:rPr>
        <w:t>.</w:t>
      </w:r>
      <w:r w:rsidRPr="008132C4">
        <w:rPr>
          <w:sz w:val="24"/>
        </w:rPr>
        <w:t xml:space="preserve"> Şekiller ve Çizelg</w:t>
      </w:r>
      <w:r>
        <w:rPr>
          <w:sz w:val="24"/>
        </w:rPr>
        <w:t>elere Yapılacak Değinmeler</w:t>
      </w:r>
      <w:r>
        <w:rPr>
          <w:sz w:val="24"/>
        </w:rPr>
        <w:tab/>
      </w:r>
      <w:r w:rsidR="004D3FD3">
        <w:rPr>
          <w:sz w:val="24"/>
        </w:rPr>
        <w:t>21</w:t>
      </w:r>
    </w:p>
    <w:p w:rsidR="00461DFC" w:rsidRPr="008132C4" w:rsidRDefault="00461DFC" w:rsidP="005D382B">
      <w:pPr>
        <w:tabs>
          <w:tab w:val="left" w:pos="284"/>
          <w:tab w:val="left" w:pos="567"/>
          <w:tab w:val="right" w:leader="dot" w:pos="8222"/>
        </w:tabs>
        <w:spacing w:line="360" w:lineRule="auto"/>
        <w:ind w:right="566"/>
        <w:jc w:val="both"/>
        <w:rPr>
          <w:sz w:val="24"/>
        </w:rPr>
      </w:pPr>
      <w:r>
        <w:rPr>
          <w:sz w:val="24"/>
        </w:rPr>
        <w:tab/>
      </w:r>
      <w:r w:rsidRPr="008132C4">
        <w:rPr>
          <w:sz w:val="24"/>
        </w:rPr>
        <w:t>2.9</w:t>
      </w:r>
      <w:r>
        <w:rPr>
          <w:sz w:val="24"/>
        </w:rPr>
        <w:t>. SİMGELER VE KISALTMALAR</w:t>
      </w:r>
      <w:r>
        <w:rPr>
          <w:sz w:val="24"/>
        </w:rPr>
        <w:tab/>
      </w:r>
      <w:r w:rsidRPr="008132C4">
        <w:rPr>
          <w:sz w:val="24"/>
        </w:rPr>
        <w:t>2</w:t>
      </w:r>
      <w:r w:rsidR="004D3FD3">
        <w:rPr>
          <w:sz w:val="24"/>
        </w:rPr>
        <w:t>2</w:t>
      </w:r>
    </w:p>
    <w:p w:rsidR="00AB1ADB" w:rsidRDefault="00461DFC" w:rsidP="00AB1ADB">
      <w:pPr>
        <w:tabs>
          <w:tab w:val="left" w:pos="284"/>
          <w:tab w:val="left" w:pos="567"/>
          <w:tab w:val="right" w:leader="dot" w:pos="8222"/>
        </w:tabs>
        <w:spacing w:line="360" w:lineRule="auto"/>
        <w:ind w:right="566"/>
        <w:jc w:val="both"/>
        <w:rPr>
          <w:sz w:val="24"/>
        </w:rPr>
      </w:pPr>
      <w:r w:rsidRPr="008132C4">
        <w:rPr>
          <w:sz w:val="24"/>
        </w:rPr>
        <w:tab/>
        <w:t>2.10</w:t>
      </w:r>
      <w:r>
        <w:rPr>
          <w:sz w:val="24"/>
        </w:rPr>
        <w:t>. EŞİTLİKLER</w:t>
      </w:r>
      <w:r>
        <w:rPr>
          <w:sz w:val="24"/>
        </w:rPr>
        <w:tab/>
      </w:r>
      <w:r w:rsidR="00AB1ADB">
        <w:rPr>
          <w:sz w:val="24"/>
        </w:rPr>
        <w:t>2</w:t>
      </w:r>
      <w:r w:rsidRPr="008132C4">
        <w:rPr>
          <w:sz w:val="24"/>
        </w:rPr>
        <w:t>2</w:t>
      </w:r>
    </w:p>
    <w:p w:rsidR="00AB1ADB" w:rsidRDefault="00AB1ADB" w:rsidP="00AB1ADB">
      <w:pPr>
        <w:tabs>
          <w:tab w:val="left" w:pos="284"/>
          <w:tab w:val="left" w:pos="567"/>
          <w:tab w:val="right" w:leader="dot" w:pos="8222"/>
        </w:tabs>
        <w:spacing w:line="360" w:lineRule="auto"/>
        <w:ind w:right="566"/>
        <w:jc w:val="both"/>
        <w:sectPr w:rsidR="00AB1ADB" w:rsidSect="00D64D28">
          <w:footerReference w:type="default" r:id="rId10"/>
          <w:pgSz w:w="11907" w:h="16840"/>
          <w:pgMar w:top="2835" w:right="1418" w:bottom="1418" w:left="2268" w:header="0" w:footer="567" w:gutter="0"/>
          <w:pgNumType w:fmt="lowerRoman" w:start="2"/>
          <w:cols w:space="708"/>
          <w:docGrid w:linePitch="272"/>
        </w:sectPr>
      </w:pPr>
    </w:p>
    <w:p w:rsidR="00AB1ADB" w:rsidRDefault="00461DFC" w:rsidP="006134F7">
      <w:pPr>
        <w:spacing w:line="360" w:lineRule="auto"/>
        <w:jc w:val="right"/>
        <w:outlineLvl w:val="0"/>
        <w:rPr>
          <w:b/>
          <w:sz w:val="24"/>
          <w:szCs w:val="24"/>
          <w:u w:val="single"/>
        </w:rPr>
      </w:pPr>
      <w:r w:rsidRPr="00461DFC">
        <w:rPr>
          <w:b/>
          <w:sz w:val="24"/>
          <w:szCs w:val="24"/>
          <w:u w:val="single"/>
        </w:rPr>
        <w:lastRenderedPageBreak/>
        <w:t>Sayfa</w:t>
      </w:r>
    </w:p>
    <w:p w:rsidR="00AB1ADB" w:rsidRPr="008132C4" w:rsidRDefault="00AB1ADB" w:rsidP="00AB1ADB">
      <w:pPr>
        <w:widowControl w:val="0"/>
        <w:tabs>
          <w:tab w:val="left" w:pos="284"/>
          <w:tab w:val="left" w:pos="567"/>
          <w:tab w:val="right" w:leader="dot" w:pos="8222"/>
        </w:tabs>
        <w:spacing w:line="360" w:lineRule="auto"/>
        <w:ind w:right="566"/>
        <w:jc w:val="both"/>
        <w:rPr>
          <w:sz w:val="24"/>
        </w:rPr>
      </w:pPr>
      <w:r>
        <w:rPr>
          <w:sz w:val="24"/>
        </w:rPr>
        <w:tab/>
      </w:r>
      <w:r w:rsidRPr="008132C4">
        <w:rPr>
          <w:sz w:val="24"/>
        </w:rPr>
        <w:t>2.11</w:t>
      </w:r>
      <w:r>
        <w:rPr>
          <w:sz w:val="24"/>
        </w:rPr>
        <w:t>. SAYILARIN YAZILIŞI</w:t>
      </w:r>
      <w:r>
        <w:rPr>
          <w:sz w:val="24"/>
        </w:rPr>
        <w:tab/>
      </w:r>
      <w:r w:rsidRPr="008132C4">
        <w:rPr>
          <w:sz w:val="24"/>
        </w:rPr>
        <w:t>2</w:t>
      </w:r>
      <w:r>
        <w:rPr>
          <w:sz w:val="24"/>
        </w:rPr>
        <w:t>3</w:t>
      </w:r>
    </w:p>
    <w:p w:rsidR="00AB1ADB" w:rsidRPr="00AB1ADB" w:rsidRDefault="00AB1ADB" w:rsidP="00AB1ADB">
      <w:pPr>
        <w:widowControl w:val="0"/>
        <w:tabs>
          <w:tab w:val="left" w:pos="284"/>
          <w:tab w:val="left" w:pos="567"/>
          <w:tab w:val="right" w:leader="dot" w:pos="8222"/>
        </w:tabs>
        <w:spacing w:line="360" w:lineRule="auto"/>
        <w:ind w:right="566"/>
        <w:jc w:val="both"/>
        <w:rPr>
          <w:sz w:val="24"/>
        </w:rPr>
      </w:pPr>
      <w:r>
        <w:rPr>
          <w:sz w:val="24"/>
        </w:rPr>
        <w:tab/>
      </w:r>
      <w:r w:rsidRPr="008132C4">
        <w:rPr>
          <w:sz w:val="24"/>
        </w:rPr>
        <w:t>2.12</w:t>
      </w:r>
      <w:r>
        <w:rPr>
          <w:sz w:val="24"/>
        </w:rPr>
        <w:t>. BİRİMLER</w:t>
      </w:r>
      <w:r>
        <w:rPr>
          <w:sz w:val="24"/>
        </w:rPr>
        <w:tab/>
      </w:r>
      <w:r w:rsidRPr="008132C4">
        <w:rPr>
          <w:sz w:val="24"/>
        </w:rPr>
        <w:t>2</w:t>
      </w:r>
      <w:r>
        <w:rPr>
          <w:sz w:val="24"/>
        </w:rPr>
        <w:t>3</w:t>
      </w:r>
    </w:p>
    <w:p w:rsidR="00461DFC" w:rsidRPr="008132C4" w:rsidRDefault="00461DFC" w:rsidP="00FF3939">
      <w:pPr>
        <w:widowControl w:val="0"/>
        <w:tabs>
          <w:tab w:val="left" w:pos="284"/>
          <w:tab w:val="left" w:pos="567"/>
          <w:tab w:val="right" w:leader="dot" w:pos="8222"/>
        </w:tabs>
        <w:spacing w:line="360" w:lineRule="auto"/>
        <w:ind w:right="566" w:firstLine="284"/>
        <w:jc w:val="both"/>
        <w:rPr>
          <w:sz w:val="24"/>
        </w:rPr>
      </w:pPr>
      <w:r w:rsidRPr="008132C4">
        <w:rPr>
          <w:sz w:val="24"/>
        </w:rPr>
        <w:t>2.13</w:t>
      </w:r>
      <w:r w:rsidR="00327DC5">
        <w:rPr>
          <w:sz w:val="24"/>
        </w:rPr>
        <w:t>. AÇIKLAMALAR</w:t>
      </w:r>
      <w:r w:rsidR="00327DC5">
        <w:rPr>
          <w:sz w:val="24"/>
        </w:rPr>
        <w:tab/>
      </w:r>
      <w:r w:rsidRPr="008132C4">
        <w:rPr>
          <w:sz w:val="24"/>
        </w:rPr>
        <w:t>2</w:t>
      </w:r>
      <w:r w:rsidR="004D3FD3">
        <w:rPr>
          <w:sz w:val="24"/>
        </w:rPr>
        <w:t>3</w:t>
      </w:r>
    </w:p>
    <w:p w:rsidR="00461DFC" w:rsidRPr="008132C4" w:rsidRDefault="00461DFC" w:rsidP="00327DC5">
      <w:pPr>
        <w:pStyle w:val="GvdeMetni"/>
        <w:tabs>
          <w:tab w:val="left" w:pos="284"/>
          <w:tab w:val="left" w:pos="567"/>
          <w:tab w:val="right" w:leader="dot" w:pos="8222"/>
        </w:tabs>
        <w:spacing w:after="0"/>
        <w:ind w:right="566"/>
        <w:jc w:val="both"/>
        <w:rPr>
          <w:b w:val="0"/>
          <w:bCs/>
        </w:rPr>
      </w:pPr>
      <w:r w:rsidRPr="008132C4">
        <w:rPr>
          <w:b w:val="0"/>
        </w:rPr>
        <w:tab/>
      </w:r>
      <w:r>
        <w:rPr>
          <w:b w:val="0"/>
        </w:rPr>
        <w:tab/>
      </w:r>
      <w:r w:rsidRPr="008132C4">
        <w:rPr>
          <w:b w:val="0"/>
        </w:rPr>
        <w:t>2.13.1</w:t>
      </w:r>
      <w:r>
        <w:rPr>
          <w:b w:val="0"/>
        </w:rPr>
        <w:t>. Ek Açıklamalar</w:t>
      </w:r>
      <w:r>
        <w:rPr>
          <w:b w:val="0"/>
        </w:rPr>
        <w:tab/>
      </w:r>
      <w:r w:rsidRPr="008132C4">
        <w:rPr>
          <w:b w:val="0"/>
        </w:rPr>
        <w:t>2</w:t>
      </w:r>
      <w:r w:rsidR="004D3FD3">
        <w:rPr>
          <w:b w:val="0"/>
        </w:rPr>
        <w:t>4</w:t>
      </w:r>
    </w:p>
    <w:p w:rsidR="00461DFC" w:rsidRPr="008132C4" w:rsidRDefault="00461DFC" w:rsidP="00327DC5">
      <w:pPr>
        <w:tabs>
          <w:tab w:val="left" w:pos="284"/>
          <w:tab w:val="left" w:pos="567"/>
          <w:tab w:val="right" w:leader="dot" w:pos="8222"/>
        </w:tabs>
        <w:spacing w:line="360" w:lineRule="auto"/>
        <w:ind w:right="566" w:firstLine="284"/>
        <w:jc w:val="both"/>
        <w:rPr>
          <w:sz w:val="24"/>
        </w:rPr>
      </w:pPr>
      <w:r w:rsidRPr="008132C4">
        <w:rPr>
          <w:sz w:val="24"/>
        </w:rPr>
        <w:tab/>
        <w:t>2.13.2</w:t>
      </w:r>
      <w:r>
        <w:rPr>
          <w:sz w:val="24"/>
        </w:rPr>
        <w:t>. Dipnotları</w:t>
      </w:r>
      <w:r>
        <w:rPr>
          <w:sz w:val="24"/>
        </w:rPr>
        <w:tab/>
      </w:r>
      <w:r w:rsidRPr="008132C4">
        <w:rPr>
          <w:sz w:val="24"/>
        </w:rPr>
        <w:t>2</w:t>
      </w:r>
      <w:r w:rsidR="004D3FD3">
        <w:rPr>
          <w:sz w:val="24"/>
        </w:rPr>
        <w:t>4</w:t>
      </w:r>
      <w:r w:rsidRPr="008132C4">
        <w:rPr>
          <w:sz w:val="24"/>
        </w:rPr>
        <w:t xml:space="preserve"> </w:t>
      </w:r>
    </w:p>
    <w:p w:rsidR="00461DFC" w:rsidRPr="008132C4" w:rsidRDefault="00461DFC" w:rsidP="00327DC5">
      <w:pPr>
        <w:tabs>
          <w:tab w:val="left" w:pos="284"/>
          <w:tab w:val="left" w:pos="567"/>
          <w:tab w:val="right" w:leader="dot" w:pos="8222"/>
        </w:tabs>
        <w:spacing w:line="360" w:lineRule="auto"/>
        <w:ind w:right="566" w:firstLine="284"/>
        <w:jc w:val="both"/>
        <w:rPr>
          <w:sz w:val="24"/>
        </w:rPr>
      </w:pPr>
      <w:r w:rsidRPr="008132C4">
        <w:rPr>
          <w:sz w:val="24"/>
        </w:rPr>
        <w:t>2.14</w:t>
      </w:r>
      <w:r>
        <w:rPr>
          <w:sz w:val="24"/>
        </w:rPr>
        <w:t>.</w:t>
      </w:r>
      <w:r w:rsidRPr="008132C4">
        <w:rPr>
          <w:sz w:val="24"/>
        </w:rPr>
        <w:t xml:space="preserve"> ÖZGEÇMİŞ</w:t>
      </w:r>
      <w:r w:rsidRPr="008132C4">
        <w:rPr>
          <w:sz w:val="24"/>
        </w:rPr>
        <w:tab/>
      </w:r>
      <w:r>
        <w:rPr>
          <w:sz w:val="24"/>
        </w:rPr>
        <w:t>2</w:t>
      </w:r>
      <w:r w:rsidR="004D3FD3">
        <w:rPr>
          <w:sz w:val="24"/>
        </w:rPr>
        <w:t>5</w:t>
      </w:r>
    </w:p>
    <w:p w:rsidR="00461DFC" w:rsidRPr="008132C4" w:rsidRDefault="00461DFC" w:rsidP="00327DC5">
      <w:pPr>
        <w:tabs>
          <w:tab w:val="left" w:pos="284"/>
          <w:tab w:val="left" w:pos="567"/>
          <w:tab w:val="right" w:leader="dot" w:pos="8222"/>
        </w:tabs>
        <w:spacing w:line="360" w:lineRule="auto"/>
        <w:ind w:right="566"/>
        <w:jc w:val="both"/>
        <w:rPr>
          <w:sz w:val="24"/>
        </w:rPr>
      </w:pPr>
      <w:r w:rsidRPr="008132C4">
        <w:rPr>
          <w:sz w:val="24"/>
        </w:rPr>
        <w:tab/>
        <w:t>2.15</w:t>
      </w:r>
      <w:r>
        <w:rPr>
          <w:sz w:val="24"/>
        </w:rPr>
        <w:t>. EKLER</w:t>
      </w:r>
      <w:r w:rsidRPr="008132C4">
        <w:rPr>
          <w:sz w:val="24"/>
        </w:rPr>
        <w:tab/>
        <w:t>2</w:t>
      </w:r>
      <w:r w:rsidR="004D3FD3">
        <w:rPr>
          <w:sz w:val="24"/>
        </w:rPr>
        <w:t>5</w:t>
      </w:r>
    </w:p>
    <w:p w:rsidR="00461DFC" w:rsidRDefault="004D3FD3" w:rsidP="00327DC5">
      <w:pPr>
        <w:tabs>
          <w:tab w:val="left" w:pos="284"/>
          <w:tab w:val="left" w:pos="567"/>
          <w:tab w:val="right" w:leader="dot" w:pos="8222"/>
        </w:tabs>
        <w:spacing w:line="360" w:lineRule="auto"/>
        <w:ind w:right="566"/>
        <w:jc w:val="both"/>
        <w:rPr>
          <w:sz w:val="24"/>
        </w:rPr>
      </w:pPr>
      <w:bookmarkStart w:id="0" w:name="_GoBack"/>
      <w:bookmarkEnd w:id="0"/>
      <w:r>
        <w:rPr>
          <w:sz w:val="24"/>
        </w:rPr>
        <w:t>KAYNAKLAR</w:t>
      </w:r>
      <w:r>
        <w:rPr>
          <w:sz w:val="24"/>
        </w:rPr>
        <w:tab/>
        <w:t>31</w:t>
      </w:r>
    </w:p>
    <w:p w:rsidR="00691F66" w:rsidRPr="008132C4" w:rsidRDefault="00691F66" w:rsidP="00327DC5">
      <w:pPr>
        <w:tabs>
          <w:tab w:val="left" w:pos="284"/>
          <w:tab w:val="left" w:pos="567"/>
          <w:tab w:val="right" w:leader="dot" w:pos="8222"/>
        </w:tabs>
        <w:spacing w:line="360" w:lineRule="auto"/>
        <w:ind w:right="566"/>
        <w:jc w:val="both"/>
        <w:rPr>
          <w:sz w:val="24"/>
        </w:rPr>
      </w:pPr>
    </w:p>
    <w:p w:rsidR="00AB1ADB" w:rsidRDefault="00AB1ADB" w:rsidP="00AB1ADB">
      <w:pPr>
        <w:tabs>
          <w:tab w:val="left" w:pos="284"/>
          <w:tab w:val="left" w:leader="dot" w:pos="8505"/>
        </w:tabs>
        <w:spacing w:line="360" w:lineRule="auto"/>
        <w:rPr>
          <w:b/>
          <w:bCs/>
          <w:sz w:val="24"/>
        </w:rPr>
        <w:sectPr w:rsidR="00AB1ADB" w:rsidSect="00D64D28">
          <w:pgSz w:w="11907" w:h="16840"/>
          <w:pgMar w:top="1701" w:right="1418" w:bottom="1418" w:left="2268" w:header="0" w:footer="567" w:gutter="0"/>
          <w:pgNumType w:fmt="lowerRoman"/>
          <w:cols w:space="708"/>
          <w:docGrid w:linePitch="272"/>
        </w:sectPr>
      </w:pPr>
    </w:p>
    <w:p w:rsidR="00461DFC" w:rsidRDefault="00461DFC" w:rsidP="006134F7">
      <w:pPr>
        <w:tabs>
          <w:tab w:val="left" w:pos="284"/>
          <w:tab w:val="left" w:leader="dot" w:pos="8505"/>
        </w:tabs>
        <w:spacing w:line="360" w:lineRule="auto"/>
        <w:jc w:val="center"/>
        <w:outlineLvl w:val="0"/>
        <w:rPr>
          <w:b/>
          <w:bCs/>
          <w:sz w:val="24"/>
        </w:rPr>
      </w:pPr>
      <w:r w:rsidRPr="008132C4">
        <w:rPr>
          <w:b/>
          <w:bCs/>
          <w:sz w:val="24"/>
        </w:rPr>
        <w:lastRenderedPageBreak/>
        <w:t>ŞEKİLLER DİZİNİ</w:t>
      </w:r>
    </w:p>
    <w:p w:rsidR="00461DFC" w:rsidRPr="0026724A" w:rsidRDefault="00461DFC" w:rsidP="006134F7">
      <w:pPr>
        <w:spacing w:line="360" w:lineRule="auto"/>
        <w:jc w:val="right"/>
        <w:outlineLvl w:val="0"/>
        <w:rPr>
          <w:b/>
          <w:sz w:val="24"/>
          <w:szCs w:val="24"/>
          <w:u w:val="single"/>
        </w:rPr>
      </w:pPr>
      <w:r w:rsidRPr="0026724A">
        <w:rPr>
          <w:b/>
          <w:sz w:val="24"/>
          <w:szCs w:val="24"/>
        </w:rPr>
        <w:tab/>
      </w:r>
      <w:r w:rsidRPr="0026724A">
        <w:rPr>
          <w:b/>
          <w:sz w:val="24"/>
          <w:szCs w:val="24"/>
          <w:u w:val="single"/>
        </w:rPr>
        <w:t>Sayfa</w:t>
      </w:r>
    </w:p>
    <w:p w:rsidR="00461DFC" w:rsidRPr="008132C4" w:rsidRDefault="00461DFC" w:rsidP="00E54D85">
      <w:pPr>
        <w:tabs>
          <w:tab w:val="left" w:pos="284"/>
          <w:tab w:val="left" w:pos="567"/>
          <w:tab w:val="right" w:leader="dot" w:pos="8222"/>
        </w:tabs>
        <w:spacing w:line="360" w:lineRule="auto"/>
        <w:jc w:val="both"/>
        <w:rPr>
          <w:sz w:val="24"/>
        </w:rPr>
      </w:pPr>
      <w:r>
        <w:rPr>
          <w:sz w:val="24"/>
        </w:rPr>
        <w:t xml:space="preserve">Şekil </w:t>
      </w:r>
      <w:proofErr w:type="gramStart"/>
      <w:r w:rsidRPr="008132C4">
        <w:rPr>
          <w:sz w:val="24"/>
        </w:rPr>
        <w:t>2.1</w:t>
      </w:r>
      <w:proofErr w:type="gramEnd"/>
      <w:r>
        <w:rPr>
          <w:sz w:val="24"/>
        </w:rPr>
        <w:t>. Sayfa kullanım alanı</w:t>
      </w:r>
      <w:r>
        <w:rPr>
          <w:sz w:val="24"/>
        </w:rPr>
        <w:tab/>
      </w:r>
      <w:r w:rsidRPr="008132C4">
        <w:rPr>
          <w:sz w:val="24"/>
        </w:rPr>
        <w:t>3</w:t>
      </w:r>
    </w:p>
    <w:p w:rsidR="00000D5F" w:rsidRDefault="00461DFC" w:rsidP="00E54D85">
      <w:pPr>
        <w:tabs>
          <w:tab w:val="left" w:pos="284"/>
          <w:tab w:val="left" w:pos="567"/>
          <w:tab w:val="right" w:leader="dot" w:pos="8222"/>
        </w:tabs>
        <w:jc w:val="both"/>
        <w:rPr>
          <w:sz w:val="24"/>
        </w:rPr>
      </w:pPr>
      <w:r>
        <w:rPr>
          <w:sz w:val="24"/>
        </w:rPr>
        <w:t>Şekil</w:t>
      </w:r>
      <w:r w:rsidRPr="008132C4">
        <w:rPr>
          <w:sz w:val="24"/>
        </w:rPr>
        <w:t xml:space="preserve"> </w:t>
      </w:r>
      <w:proofErr w:type="gramStart"/>
      <w:r w:rsidRPr="008132C4">
        <w:rPr>
          <w:sz w:val="24"/>
        </w:rPr>
        <w:t>2.2</w:t>
      </w:r>
      <w:proofErr w:type="gramEnd"/>
      <w:r>
        <w:rPr>
          <w:sz w:val="24"/>
        </w:rPr>
        <w:t xml:space="preserve">. </w:t>
      </w:r>
      <w:r w:rsidRPr="008132C4">
        <w:rPr>
          <w:sz w:val="24"/>
        </w:rPr>
        <w:t xml:space="preserve">Aynı </w:t>
      </w:r>
      <w:r w:rsidR="007B554B">
        <w:rPr>
          <w:sz w:val="24"/>
        </w:rPr>
        <w:t>b</w:t>
      </w:r>
      <w:r w:rsidRPr="008132C4">
        <w:rPr>
          <w:sz w:val="24"/>
        </w:rPr>
        <w:t>irbiri içerisinde her oranda çözünen iki metalin</w:t>
      </w:r>
      <w:r w:rsidR="00E50A00" w:rsidRPr="00E50A00">
        <w:rPr>
          <w:sz w:val="24"/>
        </w:rPr>
        <w:t xml:space="preserve"> oluşturduğu</w:t>
      </w:r>
    </w:p>
    <w:p w:rsidR="00461DFC" w:rsidRDefault="00E50A00" w:rsidP="00E50A00">
      <w:pPr>
        <w:tabs>
          <w:tab w:val="left" w:pos="284"/>
          <w:tab w:val="left" w:pos="567"/>
          <w:tab w:val="right" w:leader="dot" w:pos="8222"/>
        </w:tabs>
        <w:spacing w:line="360" w:lineRule="auto"/>
        <w:ind w:left="993" w:hanging="993"/>
        <w:jc w:val="both"/>
        <w:rPr>
          <w:sz w:val="24"/>
        </w:rPr>
      </w:pPr>
      <w:r>
        <w:rPr>
          <w:sz w:val="24"/>
        </w:rPr>
        <w:tab/>
      </w:r>
      <w:r>
        <w:rPr>
          <w:sz w:val="24"/>
        </w:rPr>
        <w:tab/>
      </w:r>
      <w:r>
        <w:rPr>
          <w:sz w:val="24"/>
        </w:rPr>
        <w:tab/>
      </w:r>
      <w:proofErr w:type="gramStart"/>
      <w:r w:rsidR="00461DFC">
        <w:rPr>
          <w:sz w:val="24"/>
        </w:rPr>
        <w:t>s</w:t>
      </w:r>
      <w:r w:rsidR="00461DFC" w:rsidRPr="008132C4">
        <w:rPr>
          <w:sz w:val="24"/>
        </w:rPr>
        <w:t>isteme</w:t>
      </w:r>
      <w:proofErr w:type="gramEnd"/>
      <w:r w:rsidR="00461DFC" w:rsidRPr="008132C4">
        <w:rPr>
          <w:sz w:val="24"/>
        </w:rPr>
        <w:t xml:space="preserve"> a</w:t>
      </w:r>
      <w:r w:rsidR="00461DFC">
        <w:rPr>
          <w:sz w:val="24"/>
        </w:rPr>
        <w:t>it alaşımların soğuma eğrileri</w:t>
      </w:r>
      <w:r w:rsidR="00000D5F">
        <w:rPr>
          <w:sz w:val="24"/>
        </w:rPr>
        <w:tab/>
      </w:r>
      <w:r w:rsidR="00461DFC" w:rsidRPr="008132C4">
        <w:rPr>
          <w:sz w:val="24"/>
        </w:rPr>
        <w:t>17</w:t>
      </w:r>
    </w:p>
    <w:p w:rsidR="00000D5F" w:rsidRDefault="00461DFC" w:rsidP="006134F7">
      <w:pPr>
        <w:tabs>
          <w:tab w:val="left" w:pos="284"/>
          <w:tab w:val="left" w:pos="567"/>
          <w:tab w:val="right" w:leader="dot" w:pos="8222"/>
        </w:tabs>
        <w:jc w:val="both"/>
        <w:outlineLvl w:val="0"/>
        <w:rPr>
          <w:sz w:val="24"/>
        </w:rPr>
      </w:pPr>
      <w:r>
        <w:rPr>
          <w:sz w:val="24"/>
        </w:rPr>
        <w:t>Şekil</w:t>
      </w:r>
      <w:r w:rsidRPr="008132C4">
        <w:rPr>
          <w:sz w:val="24"/>
        </w:rPr>
        <w:t xml:space="preserve"> </w:t>
      </w:r>
      <w:proofErr w:type="gramStart"/>
      <w:r w:rsidRPr="008132C4">
        <w:rPr>
          <w:sz w:val="24"/>
        </w:rPr>
        <w:t>2.3</w:t>
      </w:r>
      <w:proofErr w:type="gramEnd"/>
      <w:r>
        <w:rPr>
          <w:sz w:val="24"/>
        </w:rPr>
        <w:t xml:space="preserve">. </w:t>
      </w:r>
      <w:r w:rsidRPr="008132C4">
        <w:rPr>
          <w:sz w:val="24"/>
        </w:rPr>
        <w:t>Aynı başlık altında verilen birden fazla şek</w:t>
      </w:r>
      <w:r>
        <w:rPr>
          <w:sz w:val="24"/>
        </w:rPr>
        <w:t xml:space="preserve">il veya </w:t>
      </w:r>
    </w:p>
    <w:p w:rsidR="00461DFC" w:rsidRDefault="00461DFC" w:rsidP="00691F66">
      <w:pPr>
        <w:tabs>
          <w:tab w:val="left" w:pos="284"/>
          <w:tab w:val="left" w:pos="567"/>
          <w:tab w:val="right" w:leader="dot" w:pos="8222"/>
        </w:tabs>
        <w:spacing w:line="360" w:lineRule="auto"/>
        <w:ind w:left="994"/>
        <w:jc w:val="both"/>
        <w:rPr>
          <w:sz w:val="24"/>
        </w:rPr>
      </w:pPr>
      <w:proofErr w:type="gramStart"/>
      <w:r>
        <w:rPr>
          <w:sz w:val="24"/>
        </w:rPr>
        <w:t>çizelgenin</w:t>
      </w:r>
      <w:proofErr w:type="gramEnd"/>
      <w:r>
        <w:rPr>
          <w:sz w:val="24"/>
        </w:rPr>
        <w:t xml:space="preserve"> gösterimi</w:t>
      </w:r>
      <w:r>
        <w:rPr>
          <w:sz w:val="24"/>
        </w:rPr>
        <w:tab/>
      </w:r>
      <w:r w:rsidRPr="008132C4">
        <w:rPr>
          <w:sz w:val="24"/>
        </w:rPr>
        <w:t>19</w:t>
      </w:r>
    </w:p>
    <w:p w:rsidR="0073114A" w:rsidRDefault="0073114A" w:rsidP="00E54D85">
      <w:pPr>
        <w:tabs>
          <w:tab w:val="left" w:pos="284"/>
          <w:tab w:val="left" w:pos="567"/>
          <w:tab w:val="right" w:leader="dot" w:pos="8222"/>
        </w:tabs>
        <w:spacing w:line="360" w:lineRule="auto"/>
        <w:rPr>
          <w:sz w:val="24"/>
          <w:szCs w:val="24"/>
        </w:rPr>
      </w:pPr>
    </w:p>
    <w:p w:rsidR="00AB1ADB" w:rsidRDefault="00AB1ADB" w:rsidP="00E54D85">
      <w:pPr>
        <w:tabs>
          <w:tab w:val="left" w:pos="284"/>
          <w:tab w:val="left" w:pos="567"/>
          <w:tab w:val="right" w:leader="dot" w:pos="8222"/>
        </w:tabs>
        <w:spacing w:line="360" w:lineRule="auto"/>
        <w:rPr>
          <w:sz w:val="24"/>
          <w:szCs w:val="24"/>
        </w:rPr>
        <w:sectPr w:rsidR="00AB1ADB" w:rsidSect="00D64D28">
          <w:pgSz w:w="11907" w:h="16840"/>
          <w:pgMar w:top="2835" w:right="1418" w:bottom="1418" w:left="2268" w:header="0" w:footer="567" w:gutter="0"/>
          <w:pgNumType w:fmt="lowerRoman"/>
          <w:cols w:space="708"/>
          <w:docGrid w:linePitch="272"/>
        </w:sectPr>
      </w:pPr>
    </w:p>
    <w:p w:rsidR="00DF6A1A" w:rsidRPr="007720DC" w:rsidRDefault="00DF6A1A" w:rsidP="006134F7">
      <w:pPr>
        <w:tabs>
          <w:tab w:val="right" w:leader="dot" w:pos="8222"/>
        </w:tabs>
        <w:spacing w:line="360" w:lineRule="auto"/>
        <w:jc w:val="center"/>
        <w:outlineLvl w:val="0"/>
        <w:rPr>
          <w:b/>
          <w:sz w:val="24"/>
          <w:szCs w:val="24"/>
        </w:rPr>
      </w:pPr>
      <w:r w:rsidRPr="007720DC">
        <w:rPr>
          <w:b/>
          <w:sz w:val="24"/>
          <w:szCs w:val="24"/>
        </w:rPr>
        <w:lastRenderedPageBreak/>
        <w:t>BÖLÜM 1</w:t>
      </w:r>
    </w:p>
    <w:p w:rsidR="00DF6A1A" w:rsidRPr="008132C4" w:rsidRDefault="00DF6A1A" w:rsidP="00691F66">
      <w:pPr>
        <w:spacing w:line="360" w:lineRule="auto"/>
        <w:jc w:val="center"/>
        <w:rPr>
          <w:sz w:val="24"/>
        </w:rPr>
      </w:pPr>
    </w:p>
    <w:p w:rsidR="00DF6A1A" w:rsidRPr="008132C4" w:rsidRDefault="00DF6A1A" w:rsidP="006134F7">
      <w:pPr>
        <w:spacing w:line="360" w:lineRule="auto"/>
        <w:jc w:val="center"/>
        <w:outlineLvl w:val="0"/>
        <w:rPr>
          <w:b/>
          <w:sz w:val="24"/>
        </w:rPr>
      </w:pPr>
      <w:r w:rsidRPr="008132C4">
        <w:rPr>
          <w:b/>
          <w:sz w:val="24"/>
        </w:rPr>
        <w:t>TANITIM VE AMAÇ</w:t>
      </w:r>
    </w:p>
    <w:p w:rsidR="00DF6A1A" w:rsidRPr="008132C4" w:rsidRDefault="00DF6A1A" w:rsidP="00691F66">
      <w:pPr>
        <w:tabs>
          <w:tab w:val="left" w:pos="6510"/>
        </w:tabs>
        <w:spacing w:line="360" w:lineRule="auto"/>
        <w:rPr>
          <w:b/>
          <w:sz w:val="24"/>
        </w:rPr>
      </w:pPr>
    </w:p>
    <w:p w:rsidR="00DF6A1A" w:rsidRPr="008132C4" w:rsidRDefault="00DF6A1A">
      <w:pPr>
        <w:spacing w:line="360" w:lineRule="auto"/>
        <w:jc w:val="both"/>
        <w:rPr>
          <w:sz w:val="24"/>
        </w:rPr>
      </w:pPr>
      <w:r w:rsidRPr="008132C4">
        <w:rPr>
          <w:sz w:val="24"/>
        </w:rPr>
        <w:t>Kılavuzda öncelikle genel yazım ilkeleri detaylı bir şekilde verilmiş, çeşitli örneklerle desteklenen açıklamalar yapılmış ve öneriler sunulmuştur. Sonra; ciltleme ve son teslim konularında bilgiler verilmiştir.</w:t>
      </w:r>
      <w:r w:rsidR="00A8117D" w:rsidRPr="008132C4">
        <w:rPr>
          <w:sz w:val="24"/>
        </w:rPr>
        <w:t xml:space="preserve"> </w:t>
      </w:r>
      <w:r w:rsidRPr="008132C4">
        <w:rPr>
          <w:sz w:val="24"/>
        </w:rPr>
        <w:t>Doğal olarak, kılavuzda her türlü soruya yanıt bulunması olanaksızdır. Öğrenci, kılavuzda değinilmeyen konularda öncelikle danışmanının görüşünü almalıdır. Yine de, öğrencinin karşılaşabileceği çoğu soruna kılavuzun bünyesinde çözüm getirebilmek için, kılavuzun yazımında da anlatılan kurallara büyük ölçüde uyulmaya çalışılmıştır.</w:t>
      </w:r>
    </w:p>
    <w:p w:rsidR="00DF6A1A" w:rsidRPr="008132C4" w:rsidRDefault="00DF6A1A">
      <w:pPr>
        <w:spacing w:line="360" w:lineRule="auto"/>
        <w:jc w:val="both"/>
        <w:rPr>
          <w:sz w:val="24"/>
        </w:rPr>
      </w:pPr>
    </w:p>
    <w:p w:rsidR="004B206B" w:rsidRPr="008132C4" w:rsidRDefault="00DF6A1A" w:rsidP="00A8117D">
      <w:pPr>
        <w:spacing w:line="360" w:lineRule="auto"/>
        <w:jc w:val="both"/>
        <w:rPr>
          <w:sz w:val="24"/>
          <w:szCs w:val="24"/>
        </w:rPr>
      </w:pPr>
      <w:r w:rsidRPr="008132C4">
        <w:rPr>
          <w:sz w:val="24"/>
          <w:szCs w:val="24"/>
        </w:rPr>
        <w:t>Bundan sonraki bölümlerde, yalnızca "tez" sözcüğü kullanılacaktır; ancak, sunulan kuralların ve önerilerin tezsiz yüksek lisans dönem projeleri için de geçerli olduğu unutulmamalıdır.</w:t>
      </w:r>
      <w:r w:rsidR="001A7E77" w:rsidRPr="008132C4">
        <w:rPr>
          <w:sz w:val="24"/>
          <w:szCs w:val="24"/>
        </w:rPr>
        <w:t xml:space="preserve"> </w:t>
      </w:r>
      <w:r w:rsidR="004B206B" w:rsidRPr="008132C4">
        <w:rPr>
          <w:sz w:val="24"/>
          <w:szCs w:val="24"/>
        </w:rPr>
        <w:t xml:space="preserve">Tez yazımında uyulması gereken tüm kurallar bu kılavuzda belirtilmiştir. </w:t>
      </w:r>
    </w:p>
    <w:p w:rsidR="00A8117D" w:rsidRPr="008132C4" w:rsidRDefault="00A8117D" w:rsidP="00A8117D">
      <w:pPr>
        <w:spacing w:line="360" w:lineRule="auto"/>
        <w:jc w:val="both"/>
        <w:rPr>
          <w:sz w:val="24"/>
          <w:szCs w:val="24"/>
        </w:rPr>
      </w:pPr>
    </w:p>
    <w:p w:rsidR="00A8117D" w:rsidRPr="008132C4" w:rsidRDefault="00472CC9" w:rsidP="00A8117D">
      <w:pPr>
        <w:spacing w:line="360" w:lineRule="auto"/>
        <w:jc w:val="both"/>
        <w:rPr>
          <w:sz w:val="24"/>
          <w:szCs w:val="24"/>
        </w:rPr>
      </w:pPr>
      <w:r>
        <w:rPr>
          <w:sz w:val="24"/>
          <w:szCs w:val="24"/>
        </w:rPr>
        <w:t>Karadeniz Teknik Üniversitesi Trabzon Meslek Yüksekokulu’nda</w:t>
      </w:r>
      <w:r w:rsidR="00A8117D" w:rsidRPr="008132C4">
        <w:rPr>
          <w:sz w:val="24"/>
          <w:szCs w:val="24"/>
        </w:rPr>
        <w:t xml:space="preserve"> yürütülen </w:t>
      </w:r>
      <w:r>
        <w:rPr>
          <w:sz w:val="24"/>
          <w:szCs w:val="24"/>
        </w:rPr>
        <w:t xml:space="preserve">tez/proje/rapor </w:t>
      </w:r>
      <w:r w:rsidR="00A8117D" w:rsidRPr="008132C4">
        <w:rPr>
          <w:sz w:val="24"/>
          <w:szCs w:val="24"/>
        </w:rPr>
        <w:t>yazımında biçim ve içerik yönünden uyulması gereken kuralların ve bilimsel sunuş standartlarının verildiği bu kılavuzun öğretim üyeleri ile öğrencilerimizin çalışmalarına katkı sağlayacağı inancıyla başarılar diler, saygılar sunarım.</w:t>
      </w:r>
    </w:p>
    <w:p w:rsidR="008309DA" w:rsidRPr="00A70035" w:rsidRDefault="008309DA" w:rsidP="00472CC9">
      <w:pPr>
        <w:spacing w:line="360" w:lineRule="auto"/>
        <w:ind w:left="4260" w:firstLine="284"/>
        <w:jc w:val="right"/>
        <w:outlineLvl w:val="0"/>
        <w:rPr>
          <w:sz w:val="24"/>
          <w:szCs w:val="24"/>
        </w:rPr>
        <w:sectPr w:rsidR="008309DA" w:rsidRPr="00A70035" w:rsidSect="00D64D28">
          <w:pgSz w:w="11907" w:h="16840"/>
          <w:pgMar w:top="2835" w:right="1418" w:bottom="1418" w:left="2268" w:header="0" w:footer="567" w:gutter="0"/>
          <w:pgNumType w:start="1"/>
          <w:cols w:space="708"/>
          <w:docGrid w:linePitch="272"/>
        </w:sectPr>
      </w:pPr>
    </w:p>
    <w:p w:rsidR="00DF6A1A" w:rsidRPr="008132C4" w:rsidRDefault="00DF6A1A" w:rsidP="006134F7">
      <w:pPr>
        <w:spacing w:line="360" w:lineRule="auto"/>
        <w:jc w:val="center"/>
        <w:outlineLvl w:val="0"/>
        <w:rPr>
          <w:b/>
          <w:sz w:val="24"/>
        </w:rPr>
      </w:pPr>
      <w:r w:rsidRPr="008132C4">
        <w:rPr>
          <w:b/>
          <w:sz w:val="24"/>
        </w:rPr>
        <w:lastRenderedPageBreak/>
        <w:t>BÖLÜM 2</w:t>
      </w:r>
    </w:p>
    <w:p w:rsidR="00DF6A1A" w:rsidRPr="008132C4" w:rsidRDefault="00DF6A1A">
      <w:pPr>
        <w:spacing w:line="360" w:lineRule="auto"/>
        <w:jc w:val="center"/>
        <w:rPr>
          <w:b/>
          <w:sz w:val="24"/>
        </w:rPr>
      </w:pPr>
    </w:p>
    <w:p w:rsidR="00DF6A1A" w:rsidRPr="008132C4" w:rsidRDefault="00DF6A1A" w:rsidP="006134F7">
      <w:pPr>
        <w:spacing w:line="360" w:lineRule="auto"/>
        <w:jc w:val="center"/>
        <w:outlineLvl w:val="0"/>
        <w:rPr>
          <w:b/>
          <w:sz w:val="24"/>
          <w:szCs w:val="24"/>
        </w:rPr>
      </w:pPr>
      <w:r w:rsidRPr="008132C4">
        <w:rPr>
          <w:b/>
          <w:sz w:val="24"/>
          <w:szCs w:val="24"/>
        </w:rPr>
        <w:t>GENEL YAZIM İLKELERİ</w:t>
      </w:r>
    </w:p>
    <w:p w:rsidR="0024361F" w:rsidRPr="008132C4" w:rsidRDefault="0024361F" w:rsidP="0024361F">
      <w:pPr>
        <w:spacing w:line="360" w:lineRule="auto"/>
        <w:jc w:val="center"/>
        <w:rPr>
          <w:b/>
          <w:sz w:val="24"/>
          <w:szCs w:val="24"/>
        </w:rPr>
      </w:pPr>
    </w:p>
    <w:p w:rsidR="00566445" w:rsidRPr="008132C4" w:rsidRDefault="0024361F" w:rsidP="0024361F">
      <w:pPr>
        <w:spacing w:line="360" w:lineRule="auto"/>
        <w:jc w:val="both"/>
        <w:rPr>
          <w:sz w:val="24"/>
          <w:szCs w:val="24"/>
        </w:rPr>
      </w:pPr>
      <w:r w:rsidRPr="008132C4">
        <w:rPr>
          <w:sz w:val="24"/>
          <w:szCs w:val="24"/>
        </w:rPr>
        <w:t xml:space="preserve">Bu kılavuzun amacı, </w:t>
      </w:r>
      <w:r w:rsidR="00472CC9">
        <w:rPr>
          <w:sz w:val="24"/>
          <w:szCs w:val="24"/>
        </w:rPr>
        <w:t>Karadeniz Teknik Üniversitesi Trabzon Meslek Yüksekokulu’nda</w:t>
      </w:r>
      <w:r w:rsidR="00566445" w:rsidRPr="008132C4">
        <w:rPr>
          <w:sz w:val="24"/>
          <w:szCs w:val="24"/>
        </w:rPr>
        <w:t xml:space="preserve"> bağlı </w:t>
      </w:r>
      <w:r w:rsidR="00472CC9">
        <w:rPr>
          <w:sz w:val="24"/>
          <w:szCs w:val="24"/>
        </w:rPr>
        <w:t xml:space="preserve">Bilgisayar </w:t>
      </w:r>
      <w:r w:rsidR="00250EEC">
        <w:rPr>
          <w:sz w:val="24"/>
          <w:szCs w:val="24"/>
        </w:rPr>
        <w:t>Programcılığında</w:t>
      </w:r>
      <w:r w:rsidR="00566445" w:rsidRPr="008132C4">
        <w:rPr>
          <w:sz w:val="24"/>
          <w:szCs w:val="24"/>
        </w:rPr>
        <w:t xml:space="preserve"> hazırlanan </w:t>
      </w:r>
      <w:r w:rsidR="00472CC9">
        <w:rPr>
          <w:sz w:val="24"/>
          <w:szCs w:val="24"/>
        </w:rPr>
        <w:t xml:space="preserve">tez/proje/rapor </w:t>
      </w:r>
      <w:r w:rsidR="00566445" w:rsidRPr="008132C4">
        <w:rPr>
          <w:sz w:val="24"/>
          <w:szCs w:val="24"/>
        </w:rPr>
        <w:t>sunuluşunda uyulacak kuralların tanıtılması ve bilimsel sunuş standartlarına uygunl</w:t>
      </w:r>
      <w:r w:rsidR="00472CC9">
        <w:rPr>
          <w:sz w:val="24"/>
          <w:szCs w:val="24"/>
        </w:rPr>
        <w:t>uğun sağlanmasıdır. Ö</w:t>
      </w:r>
      <w:r w:rsidR="00566445" w:rsidRPr="008132C4">
        <w:rPr>
          <w:sz w:val="24"/>
          <w:szCs w:val="24"/>
        </w:rPr>
        <w:t xml:space="preserve">ğrencilerin, bu kılavuzda verilen biçim ve içerik ile ilgili kurallara uymaları zorunludur. </w:t>
      </w:r>
    </w:p>
    <w:p w:rsidR="00DF6A1A" w:rsidRPr="008132C4" w:rsidRDefault="00DF6A1A">
      <w:pPr>
        <w:spacing w:line="360" w:lineRule="auto"/>
        <w:jc w:val="both"/>
        <w:rPr>
          <w:b/>
          <w:sz w:val="24"/>
        </w:rPr>
      </w:pPr>
    </w:p>
    <w:p w:rsidR="00DF6A1A" w:rsidRPr="008132C4" w:rsidRDefault="00920ABF">
      <w:pPr>
        <w:spacing w:line="360" w:lineRule="auto"/>
        <w:jc w:val="both"/>
        <w:rPr>
          <w:b/>
          <w:sz w:val="24"/>
        </w:rPr>
      </w:pPr>
      <w:r w:rsidRPr="008132C4">
        <w:rPr>
          <w:b/>
          <w:sz w:val="24"/>
        </w:rPr>
        <w:t>2.1</w:t>
      </w:r>
      <w:r w:rsidR="00DF7B7D">
        <w:rPr>
          <w:b/>
          <w:sz w:val="24"/>
        </w:rPr>
        <w:t>.</w:t>
      </w:r>
      <w:r w:rsidRPr="008132C4">
        <w:rPr>
          <w:b/>
          <w:sz w:val="24"/>
        </w:rPr>
        <w:t xml:space="preserve"> KULLANILACAK </w:t>
      </w:r>
      <w:proofErr w:type="gramStart"/>
      <w:r w:rsidRPr="008132C4">
        <w:rPr>
          <w:b/>
          <w:sz w:val="24"/>
        </w:rPr>
        <w:t>KAĞ</w:t>
      </w:r>
      <w:r w:rsidR="00FA6BD5" w:rsidRPr="008132C4">
        <w:rPr>
          <w:b/>
          <w:sz w:val="24"/>
        </w:rPr>
        <w:t>I</w:t>
      </w:r>
      <w:r w:rsidRPr="008132C4">
        <w:rPr>
          <w:b/>
          <w:sz w:val="24"/>
        </w:rPr>
        <w:t>DIN</w:t>
      </w:r>
      <w:proofErr w:type="gramEnd"/>
      <w:r w:rsidRPr="008132C4">
        <w:rPr>
          <w:b/>
          <w:sz w:val="24"/>
        </w:rPr>
        <w:t xml:space="preserve"> NİTELİĞİ</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 xml:space="preserve">Tezler, A4 boyutunda (210 mm × 297 mm) ve kalitesi </w:t>
      </w:r>
      <w:r w:rsidR="00C20BF8" w:rsidRPr="008132C4">
        <w:rPr>
          <w:sz w:val="24"/>
        </w:rPr>
        <w:t>80</w:t>
      </w:r>
      <w:r w:rsidRPr="008132C4">
        <w:rPr>
          <w:sz w:val="24"/>
        </w:rPr>
        <w:t xml:space="preserve"> g/m² - 100 g/m² arasında olan birinci hamur beyaz </w:t>
      </w:r>
      <w:proofErr w:type="gramStart"/>
      <w:r w:rsidRPr="008132C4">
        <w:rPr>
          <w:sz w:val="24"/>
        </w:rPr>
        <w:t>kağıda</w:t>
      </w:r>
      <w:proofErr w:type="gramEnd"/>
      <w:r w:rsidRPr="008132C4">
        <w:rPr>
          <w:sz w:val="24"/>
        </w:rPr>
        <w:t xml:space="preserve"> yazılmalıdır.</w:t>
      </w:r>
    </w:p>
    <w:p w:rsidR="00DF6A1A" w:rsidRPr="008132C4" w:rsidRDefault="00DF6A1A">
      <w:pPr>
        <w:spacing w:line="360" w:lineRule="auto"/>
        <w:jc w:val="both"/>
        <w:rPr>
          <w:b/>
          <w:sz w:val="24"/>
        </w:rPr>
      </w:pPr>
    </w:p>
    <w:p w:rsidR="00DF6A1A" w:rsidRPr="008132C4" w:rsidRDefault="00DF6A1A">
      <w:pPr>
        <w:spacing w:line="360" w:lineRule="auto"/>
        <w:jc w:val="both"/>
        <w:rPr>
          <w:b/>
          <w:sz w:val="24"/>
        </w:rPr>
      </w:pPr>
      <w:r w:rsidRPr="008132C4">
        <w:rPr>
          <w:b/>
          <w:sz w:val="24"/>
        </w:rPr>
        <w:t>2.2</w:t>
      </w:r>
      <w:r w:rsidR="00DF7B7D">
        <w:rPr>
          <w:b/>
          <w:sz w:val="24"/>
        </w:rPr>
        <w:t>.</w:t>
      </w:r>
      <w:r w:rsidRPr="008132C4">
        <w:rPr>
          <w:b/>
          <w:sz w:val="24"/>
        </w:rPr>
        <w:t xml:space="preserve"> KULLANIM ALANI</w:t>
      </w:r>
    </w:p>
    <w:p w:rsidR="00DF6A1A" w:rsidRPr="008132C4" w:rsidRDefault="00DF6A1A">
      <w:pPr>
        <w:spacing w:line="360" w:lineRule="auto"/>
        <w:jc w:val="both"/>
        <w:rPr>
          <w:sz w:val="24"/>
        </w:rPr>
      </w:pPr>
    </w:p>
    <w:p w:rsidR="00DF6A1A" w:rsidRDefault="00DF6A1A">
      <w:pPr>
        <w:spacing w:line="360" w:lineRule="auto"/>
        <w:jc w:val="both"/>
        <w:rPr>
          <w:sz w:val="24"/>
        </w:rPr>
      </w:pPr>
      <w:r w:rsidRPr="008132C4">
        <w:rPr>
          <w:sz w:val="24"/>
        </w:rPr>
        <w:t>Tez</w:t>
      </w:r>
      <w:r w:rsidR="002F1039" w:rsidRPr="008132C4">
        <w:rPr>
          <w:sz w:val="24"/>
        </w:rPr>
        <w:t xml:space="preserve">ler bilgisayar kullanılarak </w:t>
      </w:r>
      <w:proofErr w:type="gramStart"/>
      <w:r w:rsidR="002F1039" w:rsidRPr="008132C4">
        <w:rPr>
          <w:sz w:val="24"/>
        </w:rPr>
        <w:t>kağıdın</w:t>
      </w:r>
      <w:proofErr w:type="gramEnd"/>
      <w:r w:rsidR="002F1039" w:rsidRPr="008132C4">
        <w:rPr>
          <w:sz w:val="24"/>
        </w:rPr>
        <w:t xml:space="preserve"> y</w:t>
      </w:r>
      <w:r w:rsidR="001646B5" w:rsidRPr="008132C4">
        <w:rPr>
          <w:sz w:val="24"/>
        </w:rPr>
        <w:t>alnızca bir yüzüne yazılmalıdır</w:t>
      </w:r>
      <w:r w:rsidR="006471E7" w:rsidRPr="008132C4">
        <w:rPr>
          <w:sz w:val="24"/>
        </w:rPr>
        <w:t xml:space="preserve">. Tez yazımında </w:t>
      </w:r>
      <w:r w:rsidR="001646B5" w:rsidRPr="008132C4">
        <w:rPr>
          <w:sz w:val="24"/>
        </w:rPr>
        <w:t xml:space="preserve">her sayfanın sol kenarından 40 mm, </w:t>
      </w:r>
      <w:r w:rsidR="00464153" w:rsidRPr="008132C4">
        <w:rPr>
          <w:sz w:val="24"/>
        </w:rPr>
        <w:t>üst</w:t>
      </w:r>
      <w:r w:rsidR="001646B5" w:rsidRPr="008132C4">
        <w:rPr>
          <w:sz w:val="24"/>
        </w:rPr>
        <w:t xml:space="preserve"> kenarından 30 mm</w:t>
      </w:r>
      <w:r w:rsidR="00FB1053" w:rsidRPr="008132C4">
        <w:rPr>
          <w:sz w:val="24"/>
        </w:rPr>
        <w:t xml:space="preserve">, sağ </w:t>
      </w:r>
      <w:r w:rsidR="001646B5" w:rsidRPr="008132C4">
        <w:rPr>
          <w:sz w:val="24"/>
        </w:rPr>
        <w:t xml:space="preserve">ve alt </w:t>
      </w:r>
      <w:r w:rsidRPr="008132C4">
        <w:rPr>
          <w:sz w:val="24"/>
        </w:rPr>
        <w:t>kenarlarından</w:t>
      </w:r>
      <w:r w:rsidR="001646B5" w:rsidRPr="008132C4">
        <w:rPr>
          <w:sz w:val="24"/>
        </w:rPr>
        <w:t xml:space="preserve"> ise </w:t>
      </w:r>
      <w:r w:rsidR="00464153" w:rsidRPr="008132C4">
        <w:rPr>
          <w:sz w:val="24"/>
        </w:rPr>
        <w:t>25 mm</w:t>
      </w:r>
      <w:r w:rsidR="00F53398" w:rsidRPr="008132C4">
        <w:rPr>
          <w:sz w:val="24"/>
        </w:rPr>
        <w:t xml:space="preserve"> </w:t>
      </w:r>
      <w:r w:rsidR="001646B5" w:rsidRPr="008132C4">
        <w:rPr>
          <w:sz w:val="24"/>
        </w:rPr>
        <w:t>boşluk bırakılmalıdır</w:t>
      </w:r>
      <w:r w:rsidR="00464153" w:rsidRPr="008132C4">
        <w:rPr>
          <w:sz w:val="24"/>
        </w:rPr>
        <w:t xml:space="preserve">. Sayfaların düşey </w:t>
      </w:r>
      <w:proofErr w:type="gramStart"/>
      <w:r w:rsidR="00464153" w:rsidRPr="008132C4">
        <w:rPr>
          <w:sz w:val="24"/>
        </w:rPr>
        <w:t>ya</w:t>
      </w:r>
      <w:r w:rsidRPr="008132C4">
        <w:rPr>
          <w:sz w:val="24"/>
        </w:rPr>
        <w:t>da</w:t>
      </w:r>
      <w:proofErr w:type="gramEnd"/>
      <w:r w:rsidRPr="008132C4">
        <w:rPr>
          <w:sz w:val="24"/>
        </w:rPr>
        <w:t xml:space="preserve"> yatay kullanımında ortadaki bölgenin dışına çıkılmamalıdır. Yalnızca sayfa numarası bu bölgenin dışınd</w:t>
      </w:r>
      <w:r w:rsidR="00F948BA">
        <w:rPr>
          <w:sz w:val="24"/>
        </w:rPr>
        <w:t xml:space="preserve">a olup, sayfanın alt kenarından </w:t>
      </w:r>
      <w:r w:rsidRPr="008132C4">
        <w:rPr>
          <w:sz w:val="24"/>
        </w:rPr>
        <w:t xml:space="preserve">15 mm yukarıda, yazım alanına göre tam ortadadır (Şekil </w:t>
      </w:r>
      <w:proofErr w:type="gramStart"/>
      <w:r w:rsidRPr="008132C4">
        <w:rPr>
          <w:sz w:val="24"/>
        </w:rPr>
        <w:t>2.1</w:t>
      </w:r>
      <w:proofErr w:type="gramEnd"/>
      <w:r w:rsidRPr="008132C4">
        <w:rPr>
          <w:sz w:val="24"/>
        </w:rPr>
        <w:t>).</w:t>
      </w:r>
    </w:p>
    <w:p w:rsidR="008309DA" w:rsidRDefault="008309DA">
      <w:pPr>
        <w:spacing w:line="360" w:lineRule="auto"/>
        <w:jc w:val="both"/>
        <w:rPr>
          <w:sz w:val="24"/>
        </w:rPr>
      </w:pPr>
    </w:p>
    <w:p w:rsidR="00F04ED4" w:rsidRDefault="00F04ED4">
      <w:pPr>
        <w:spacing w:line="360" w:lineRule="auto"/>
        <w:jc w:val="both"/>
        <w:rPr>
          <w:sz w:val="24"/>
        </w:rPr>
        <w:sectPr w:rsidR="00F04ED4" w:rsidSect="00F04ED4">
          <w:pgSz w:w="11907" w:h="16840"/>
          <w:pgMar w:top="2835" w:right="1418" w:bottom="1418" w:left="2268" w:header="0" w:footer="567" w:gutter="0"/>
          <w:cols w:space="708"/>
          <w:docGrid w:linePitch="272"/>
        </w:sectPr>
      </w:pPr>
    </w:p>
    <w:p w:rsidR="00DF6A1A" w:rsidRPr="008132C4" w:rsidRDefault="006A037B">
      <w:pPr>
        <w:spacing w:line="360" w:lineRule="auto"/>
        <w:jc w:val="both"/>
        <w:rPr>
          <w:sz w:val="24"/>
        </w:rPr>
      </w:pPr>
      <w:r>
        <w:rPr>
          <w:noProof/>
          <w:sz w:val="24"/>
        </w:rPr>
        <w:lastRenderedPageBreak/>
        <mc:AlternateContent>
          <mc:Choice Requires="wpg">
            <w:drawing>
              <wp:anchor distT="0" distB="0" distL="114300" distR="114300" simplePos="0" relativeHeight="251657216" behindDoc="0" locked="0" layoutInCell="1" allowOverlap="1">
                <wp:simplePos x="0" y="0"/>
                <wp:positionH relativeFrom="column">
                  <wp:posOffset>436245</wp:posOffset>
                </wp:positionH>
                <wp:positionV relativeFrom="paragraph">
                  <wp:posOffset>78105</wp:posOffset>
                </wp:positionV>
                <wp:extent cx="4612640" cy="7379335"/>
                <wp:effectExtent l="0" t="0" r="0" b="0"/>
                <wp:wrapNone/>
                <wp:docPr id="44"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640" cy="7379335"/>
                          <a:chOff x="2955" y="1824"/>
                          <a:chExt cx="7264" cy="11621"/>
                        </a:xfrm>
                      </wpg:grpSpPr>
                      <wps:wsp>
                        <wps:cNvPr id="45" name="Rectangle 3"/>
                        <wps:cNvSpPr>
                          <a:spLocks noChangeArrowheads="1"/>
                        </wps:cNvSpPr>
                        <wps:spPr bwMode="auto">
                          <a:xfrm>
                            <a:off x="2955" y="3657"/>
                            <a:ext cx="7020" cy="97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
                        <wps:cNvSpPr>
                          <a:spLocks noChangeArrowheads="1"/>
                        </wps:cNvSpPr>
                        <wps:spPr bwMode="auto">
                          <a:xfrm>
                            <a:off x="4132" y="4467"/>
                            <a:ext cx="4845" cy="814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7" name="Text Box 7"/>
                        <wps:cNvSpPr txBox="1">
                          <a:spLocks noChangeArrowheads="1"/>
                        </wps:cNvSpPr>
                        <wps:spPr bwMode="auto">
                          <a:xfrm>
                            <a:off x="3093" y="8862"/>
                            <a:ext cx="118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pPr>
                                <w:rPr>
                                  <w:sz w:val="24"/>
                                </w:rPr>
                              </w:pPr>
                              <w:smartTag w:uri="urn:schemas-microsoft-com:office:smarttags" w:element="metricconverter">
                                <w:smartTagPr>
                                  <w:attr w:name="ProductID" w:val="40 mm"/>
                                </w:smartTagPr>
                                <w:r w:rsidRPr="00E14A82">
                                  <w:rPr>
                                    <w:sz w:val="24"/>
                                  </w:rPr>
                                  <w:t xml:space="preserve">40 </w:t>
                                </w:r>
                                <w:r>
                                  <w:rPr>
                                    <w:sz w:val="24"/>
                                  </w:rPr>
                                  <w:t>mm</w:t>
                                </w:r>
                              </w:smartTag>
                            </w:p>
                          </w:txbxContent>
                        </wps:txbx>
                        <wps:bodyPr rot="0" vert="horz" wrap="square" lIns="91440" tIns="45720" rIns="91440" bIns="45720" anchor="t" anchorCtr="0" upright="1">
                          <a:noAutofit/>
                        </wps:bodyPr>
                      </wps:wsp>
                      <wps:wsp>
                        <wps:cNvPr id="48" name="Text Box 8"/>
                        <wps:cNvSpPr txBox="1">
                          <a:spLocks noChangeArrowheads="1"/>
                        </wps:cNvSpPr>
                        <wps:spPr bwMode="auto">
                          <a:xfrm>
                            <a:off x="4655" y="12785"/>
                            <a:ext cx="14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pPr>
                                <w:rPr>
                                  <w:sz w:val="24"/>
                                </w:rPr>
                              </w:pPr>
                              <w:smartTag w:uri="urn:schemas-microsoft-com:office:smarttags" w:element="metricconverter">
                                <w:smartTagPr>
                                  <w:attr w:name="ProductID" w:val="25 mm"/>
                                </w:smartTagPr>
                                <w:r>
                                  <w:rPr>
                                    <w:sz w:val="24"/>
                                  </w:rPr>
                                  <w:t>25 mm</w:t>
                                </w:r>
                              </w:smartTag>
                            </w:p>
                          </w:txbxContent>
                        </wps:txbx>
                        <wps:bodyPr rot="0" vert="horz" wrap="square" lIns="91440" tIns="45720" rIns="91440" bIns="45720" anchor="t" anchorCtr="0" upright="1">
                          <a:noAutofit/>
                        </wps:bodyPr>
                      </wps:wsp>
                      <wps:wsp>
                        <wps:cNvPr id="49" name="Text Box 10"/>
                        <wps:cNvSpPr txBox="1">
                          <a:spLocks noChangeArrowheads="1"/>
                        </wps:cNvSpPr>
                        <wps:spPr bwMode="auto">
                          <a:xfrm>
                            <a:off x="9034" y="8862"/>
                            <a:ext cx="118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pPr>
                                <w:rPr>
                                  <w:sz w:val="24"/>
                                </w:rPr>
                              </w:pPr>
                              <w:smartTag w:uri="urn:schemas-microsoft-com:office:smarttags" w:element="metricconverter">
                                <w:smartTagPr>
                                  <w:attr w:name="ProductID" w:val="25 mm"/>
                                </w:smartTagPr>
                                <w:r>
                                  <w:rPr>
                                    <w:sz w:val="24"/>
                                  </w:rPr>
                                  <w:t>25 mm</w:t>
                                </w:r>
                              </w:smartTag>
                            </w:p>
                          </w:txbxContent>
                        </wps:txbx>
                        <wps:bodyPr rot="0" vert="horz" wrap="square" lIns="91440" tIns="45720" rIns="91440" bIns="45720" anchor="t" anchorCtr="0" upright="1">
                          <a:noAutofit/>
                        </wps:bodyPr>
                      </wps:wsp>
                      <wps:wsp>
                        <wps:cNvPr id="50" name="Line 20"/>
                        <wps:cNvCnPr>
                          <a:cxnSpLocks noChangeShapeType="1"/>
                        </wps:cNvCnPr>
                        <wps:spPr bwMode="auto">
                          <a:xfrm>
                            <a:off x="6918" y="12972"/>
                            <a:ext cx="22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Text Box 396"/>
                        <wps:cNvSpPr txBox="1">
                          <a:spLocks noChangeArrowheads="1"/>
                        </wps:cNvSpPr>
                        <wps:spPr bwMode="auto">
                          <a:xfrm>
                            <a:off x="8133" y="13046"/>
                            <a:ext cx="73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pPr>
                                <w:rPr>
                                  <w:sz w:val="24"/>
                                  <w:szCs w:val="24"/>
                                </w:rPr>
                              </w:pPr>
                              <w:smartTag w:uri="urn:schemas-microsoft-com:office:smarttags" w:element="metricconverter">
                                <w:smartTagPr>
                                  <w:attr w:name="ProductID" w:val="15 mm"/>
                                </w:smartTagPr>
                                <w:r>
                                  <w:rPr>
                                    <w:sz w:val="24"/>
                                    <w:szCs w:val="24"/>
                                  </w:rPr>
                                  <w:t>15 mm</w:t>
                                </w:r>
                              </w:smartTag>
                            </w:p>
                          </w:txbxContent>
                        </wps:txbx>
                        <wps:bodyPr rot="0" vert="horz" wrap="square" lIns="0" tIns="0" rIns="0" bIns="0" anchor="t" anchorCtr="0" upright="1">
                          <a:noAutofit/>
                        </wps:bodyPr>
                      </wps:wsp>
                      <wps:wsp>
                        <wps:cNvPr id="52" name="Text Box 451"/>
                        <wps:cNvSpPr txBox="1">
                          <a:spLocks noChangeArrowheads="1"/>
                        </wps:cNvSpPr>
                        <wps:spPr bwMode="auto">
                          <a:xfrm>
                            <a:off x="8124" y="12653"/>
                            <a:ext cx="72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pPr>
                                <w:rPr>
                                  <w:sz w:val="24"/>
                                  <w:szCs w:val="24"/>
                                </w:rPr>
                              </w:pPr>
                              <w:smartTag w:uri="urn:schemas-microsoft-com:office:smarttags" w:element="metricconverter">
                                <w:smartTagPr>
                                  <w:attr w:name="ProductID" w:val="10 mm"/>
                                </w:smartTagPr>
                                <w:r>
                                  <w:rPr>
                                    <w:sz w:val="24"/>
                                    <w:szCs w:val="24"/>
                                  </w:rPr>
                                  <w:t>10 mm</w:t>
                                </w:r>
                              </w:smartTag>
                            </w:p>
                          </w:txbxContent>
                        </wps:txbx>
                        <wps:bodyPr rot="0" vert="horz" wrap="square" lIns="0" tIns="0" rIns="0" bIns="0" anchor="t" anchorCtr="0" upright="1">
                          <a:noAutofit/>
                        </wps:bodyPr>
                      </wps:wsp>
                      <wpg:grpSp>
                        <wpg:cNvPr id="53" name="Group 658"/>
                        <wpg:cNvGrpSpPr>
                          <a:grpSpLocks/>
                        </wpg:cNvGrpSpPr>
                        <wpg:grpSpPr bwMode="auto">
                          <a:xfrm>
                            <a:off x="4152" y="1824"/>
                            <a:ext cx="2205" cy="3540"/>
                            <a:chOff x="6873" y="1824"/>
                            <a:chExt cx="2205" cy="3540"/>
                          </a:xfrm>
                        </wpg:grpSpPr>
                        <wps:wsp>
                          <wps:cNvPr id="54" name="Text Box 6"/>
                          <wps:cNvSpPr txBox="1">
                            <a:spLocks noChangeArrowheads="1"/>
                          </wps:cNvSpPr>
                          <wps:spPr bwMode="auto">
                            <a:xfrm>
                              <a:off x="7814" y="4618"/>
                              <a:ext cx="109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26724A">
                                <w:pPr>
                                  <w:jc w:val="center"/>
                                  <w:rPr>
                                    <w:sz w:val="24"/>
                                  </w:rPr>
                                </w:pPr>
                                <w:r>
                                  <w:rPr>
                                    <w:sz w:val="24"/>
                                  </w:rPr>
                                  <w:t>20 mm</w:t>
                                </w:r>
                              </w:p>
                            </w:txbxContent>
                          </wps:txbx>
                          <wps:bodyPr rot="0" vert="horz" wrap="square" lIns="0" tIns="0" rIns="0" bIns="0" anchor="t" anchorCtr="0" upright="1">
                            <a:noAutofit/>
                          </wps:bodyPr>
                        </wps:wsp>
                        <wps:wsp>
                          <wps:cNvPr id="55" name="Text Box 15"/>
                          <wps:cNvSpPr txBox="1">
                            <a:spLocks noChangeArrowheads="1"/>
                          </wps:cNvSpPr>
                          <wps:spPr bwMode="auto">
                            <a:xfrm>
                              <a:off x="7255" y="1824"/>
                              <a:ext cx="1665"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26724A">
                                <w:pPr>
                                  <w:jc w:val="center"/>
                                  <w:rPr>
                                    <w:sz w:val="24"/>
                                  </w:rPr>
                                </w:pPr>
                                <w:proofErr w:type="gramStart"/>
                                <w:r>
                                  <w:rPr>
                                    <w:sz w:val="24"/>
                                  </w:rPr>
                                  <w:t>bölümlendirme</w:t>
                                </w:r>
                                <w:proofErr w:type="gramEnd"/>
                                <w:r>
                                  <w:rPr>
                                    <w:sz w:val="24"/>
                                  </w:rPr>
                                  <w:t xml:space="preserve"> başlıklarında satır hizası</w:t>
                                </w:r>
                              </w:p>
                            </w:txbxContent>
                          </wps:txbx>
                          <wps:bodyPr rot="0" vert="horz" wrap="square" lIns="0" tIns="0" rIns="0" bIns="0" anchor="t" anchorCtr="0" upright="1">
                            <a:noAutofit/>
                          </wps:bodyPr>
                        </wps:wsp>
                        <wps:wsp>
                          <wps:cNvPr id="56" name="Line 21"/>
                          <wps:cNvCnPr>
                            <a:cxnSpLocks noChangeShapeType="1"/>
                          </wps:cNvCnPr>
                          <wps:spPr bwMode="auto">
                            <a:xfrm>
                              <a:off x="6873" y="5022"/>
                              <a:ext cx="22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Line 27"/>
                          <wps:cNvCnPr>
                            <a:cxnSpLocks noChangeShapeType="1"/>
                          </wps:cNvCnPr>
                          <wps:spPr bwMode="auto">
                            <a:xfrm>
                              <a:off x="8268" y="4119"/>
                              <a:ext cx="0" cy="34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8" name="Line 28"/>
                          <wps:cNvCnPr>
                            <a:cxnSpLocks noChangeShapeType="1"/>
                          </wps:cNvCnPr>
                          <wps:spPr bwMode="auto">
                            <a:xfrm rot="10800000">
                              <a:off x="8265" y="5019"/>
                              <a:ext cx="1" cy="34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9" name="Freeform 484"/>
                          <wps:cNvSpPr>
                            <a:spLocks/>
                          </wps:cNvSpPr>
                          <wps:spPr bwMode="auto">
                            <a:xfrm>
                              <a:off x="7781" y="2661"/>
                              <a:ext cx="278" cy="2362"/>
                            </a:xfrm>
                            <a:custGeom>
                              <a:avLst/>
                              <a:gdLst>
                                <a:gd name="T0" fmla="*/ 278 w 278"/>
                                <a:gd name="T1" fmla="*/ 0 h 2362"/>
                                <a:gd name="T2" fmla="*/ 0 w 278"/>
                                <a:gd name="T3" fmla="*/ 2362 h 2362"/>
                              </a:gdLst>
                              <a:ahLst/>
                              <a:cxnLst>
                                <a:cxn ang="0">
                                  <a:pos x="T0" y="T1"/>
                                </a:cxn>
                                <a:cxn ang="0">
                                  <a:pos x="T2" y="T3"/>
                                </a:cxn>
                              </a:cxnLst>
                              <a:rect l="0" t="0" r="r" b="b"/>
                              <a:pathLst>
                                <a:path w="278" h="2362">
                                  <a:moveTo>
                                    <a:pt x="278" y="0"/>
                                  </a:moveTo>
                                  <a:lnTo>
                                    <a:pt x="0" y="2362"/>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0" name="Line 485"/>
                        <wps:cNvCnPr>
                          <a:cxnSpLocks noChangeShapeType="1"/>
                        </wps:cNvCnPr>
                        <wps:spPr bwMode="auto">
                          <a:xfrm>
                            <a:off x="8090" y="12976"/>
                            <a:ext cx="0" cy="40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61" name="Line 486"/>
                        <wps:cNvCnPr>
                          <a:cxnSpLocks noChangeShapeType="1"/>
                        </wps:cNvCnPr>
                        <wps:spPr bwMode="auto">
                          <a:xfrm>
                            <a:off x="8090" y="12601"/>
                            <a:ext cx="0" cy="374"/>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62" name="Line 487"/>
                        <wps:cNvCnPr>
                          <a:cxnSpLocks noChangeShapeType="1"/>
                        </wps:cNvCnPr>
                        <wps:spPr bwMode="auto">
                          <a:xfrm>
                            <a:off x="4678" y="12609"/>
                            <a:ext cx="0" cy="78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 name="Line 488"/>
                        <wps:cNvCnPr>
                          <a:cxnSpLocks noChangeShapeType="1"/>
                        </wps:cNvCnPr>
                        <wps:spPr bwMode="auto">
                          <a:xfrm>
                            <a:off x="2960" y="9206"/>
                            <a:ext cx="116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 name="Line 489"/>
                        <wps:cNvCnPr>
                          <a:cxnSpLocks noChangeShapeType="1"/>
                        </wps:cNvCnPr>
                        <wps:spPr bwMode="auto">
                          <a:xfrm>
                            <a:off x="8970" y="9207"/>
                            <a:ext cx="99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65" name="Group 657"/>
                        <wpg:cNvGrpSpPr>
                          <a:grpSpLocks/>
                        </wpg:cNvGrpSpPr>
                        <wpg:grpSpPr bwMode="auto">
                          <a:xfrm>
                            <a:off x="6352" y="1824"/>
                            <a:ext cx="2303" cy="2731"/>
                            <a:chOff x="4481" y="1824"/>
                            <a:chExt cx="2303" cy="2731"/>
                          </a:xfrm>
                        </wpg:grpSpPr>
                        <wps:wsp>
                          <wps:cNvPr id="66" name="Text Box 5"/>
                          <wps:cNvSpPr txBox="1">
                            <a:spLocks noChangeArrowheads="1"/>
                          </wps:cNvSpPr>
                          <wps:spPr bwMode="auto">
                            <a:xfrm>
                              <a:off x="4481" y="3955"/>
                              <a:ext cx="144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26724A">
                                <w:pPr>
                                  <w:jc w:val="center"/>
                                  <w:rPr>
                                    <w:sz w:val="24"/>
                                  </w:rPr>
                                </w:pPr>
                                <w:smartTag w:uri="urn:schemas-microsoft-com:office:smarttags" w:element="metricconverter">
                                  <w:smartTagPr>
                                    <w:attr w:name="ProductID" w:val="30 mm"/>
                                  </w:smartTagPr>
                                  <w:r>
                                    <w:rPr>
                                      <w:sz w:val="24"/>
                                    </w:rPr>
                                    <w:t>30 mm</w:t>
                                  </w:r>
                                </w:smartTag>
                              </w:p>
                            </w:txbxContent>
                          </wps:txbx>
                          <wps:bodyPr rot="0" vert="horz" wrap="square" lIns="0" tIns="0" rIns="0" bIns="0" anchor="t" anchorCtr="0" upright="1">
                            <a:noAutofit/>
                          </wps:bodyPr>
                        </wps:wsp>
                        <wps:wsp>
                          <wps:cNvPr id="67" name="Text Box 14"/>
                          <wps:cNvSpPr txBox="1">
                            <a:spLocks noChangeArrowheads="1"/>
                          </wps:cNvSpPr>
                          <wps:spPr bwMode="auto">
                            <a:xfrm>
                              <a:off x="5314" y="1824"/>
                              <a:ext cx="1470" cy="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26724A">
                                <w:pPr>
                                  <w:jc w:val="center"/>
                                  <w:rPr>
                                    <w:sz w:val="24"/>
                                  </w:rPr>
                                </w:pPr>
                                <w:proofErr w:type="gramStart"/>
                                <w:r>
                                  <w:rPr>
                                    <w:sz w:val="24"/>
                                  </w:rPr>
                                  <w:t>metin</w:t>
                                </w:r>
                                <w:proofErr w:type="gramEnd"/>
                                <w:r>
                                  <w:rPr>
                                    <w:sz w:val="24"/>
                                  </w:rPr>
                                  <w:t xml:space="preserve"> sayfasının ilk satırı</w:t>
                                </w:r>
                              </w:p>
                            </w:txbxContent>
                          </wps:txbx>
                          <wps:bodyPr rot="0" vert="horz" wrap="square" lIns="0" tIns="0" rIns="0" bIns="0" anchor="t" anchorCtr="0" upright="1">
                            <a:noAutofit/>
                          </wps:bodyPr>
                        </wps:wsp>
                        <wps:wsp>
                          <wps:cNvPr id="68" name="Freeform 483"/>
                          <wps:cNvSpPr>
                            <a:spLocks/>
                          </wps:cNvSpPr>
                          <wps:spPr bwMode="auto">
                            <a:xfrm>
                              <a:off x="5778" y="2676"/>
                              <a:ext cx="285" cy="1792"/>
                            </a:xfrm>
                            <a:custGeom>
                              <a:avLst/>
                              <a:gdLst>
                                <a:gd name="T0" fmla="*/ 285 w 285"/>
                                <a:gd name="T1" fmla="*/ 0 h 1792"/>
                                <a:gd name="T2" fmla="*/ 0 w 285"/>
                                <a:gd name="T3" fmla="*/ 1792 h 1792"/>
                              </a:gdLst>
                              <a:ahLst/>
                              <a:cxnLst>
                                <a:cxn ang="0">
                                  <a:pos x="T0" y="T1"/>
                                </a:cxn>
                                <a:cxn ang="0">
                                  <a:pos x="T2" y="T3"/>
                                </a:cxn>
                              </a:cxnLst>
                              <a:rect l="0" t="0" r="r" b="b"/>
                              <a:pathLst>
                                <a:path w="285" h="1792">
                                  <a:moveTo>
                                    <a:pt x="285" y="0"/>
                                  </a:moveTo>
                                  <a:lnTo>
                                    <a:pt x="0" y="1792"/>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491"/>
                          <wps:cNvCnPr>
                            <a:cxnSpLocks noChangeShapeType="1"/>
                          </wps:cNvCnPr>
                          <wps:spPr bwMode="auto">
                            <a:xfrm>
                              <a:off x="4766" y="3660"/>
                              <a:ext cx="0" cy="799"/>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70" name="Text Box 19"/>
                        <wps:cNvSpPr txBox="1">
                          <a:spLocks noChangeArrowheads="1"/>
                        </wps:cNvSpPr>
                        <wps:spPr bwMode="auto">
                          <a:xfrm>
                            <a:off x="6447" y="12788"/>
                            <a:ext cx="876" cy="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707202">
                              <w:pPr>
                                <w:jc w:val="center"/>
                                <w:rPr>
                                  <w:sz w:val="24"/>
                                </w:rPr>
                              </w:pPr>
                              <w:proofErr w:type="gramStart"/>
                              <w:r>
                                <w:rPr>
                                  <w:sz w:val="24"/>
                                </w:rPr>
                                <w:t>sayfa</w:t>
                              </w:r>
                              <w:proofErr w:type="gramEnd"/>
                              <w:r>
                                <w:rPr>
                                  <w:sz w:val="24"/>
                                </w:rPr>
                                <w:t xml:space="preserve">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9" o:spid="_x0000_s1026" style="position:absolute;left:0;text-align:left;margin-left:34.35pt;margin-top:6.15pt;width:363.2pt;height:581.05pt;z-index:251657216" coordorigin="2955,1824" coordsize="7264,1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">
                <v:rect id="Rectangle 3" o:spid="_x0000_s1027" style="position:absolute;left:2955;top:3657;width:7020;height:9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Pw8QA&#10;AADbAAAADwAAAGRycy9kb3ducmV2LnhtbESPT4vCMBTE78J+h/AWvMia+hftGkWEBfEgWBfx+Gje&#10;tsXmpSRRu9/eCILHYWZ+wyxWranFjZyvLCsY9BMQxLnVFRcKfo8/XzMQPiBrrC2Tgn/ysFp+dBaY&#10;anvnA92yUIgIYZ+igjKEJpXS5yUZ9H3bEEfvzzqDIUpXSO3wHuGmlsMkmUqDFceFEhvalJRfsqtR&#10;sBtPknM4DexxdhnN967unaa7q1Ldz3b9DSJQG97hV3urFYwn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UT8PEAAAA2wAAAA8AAAAAAAAAAAAAAAAAmAIAAGRycy9k&#10;b3ducmV2LnhtbFBLBQYAAAAABAAEAPUAAACJAwAAAAA=&#10;" filled="f" strokeweight="1pt"/>
                <v:rect id="Rectangle 4" o:spid="_x0000_s1028" style="position:absolute;left:4132;top:4467;width:4845;height:8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rsYA&#10;AADbAAAADwAAAGRycy9kb3ducmV2LnhtbESPQWsCMRSE74X+h/AKvYhmFVl1a5QqlAotBW1Rents&#10;XrOLm5clSXX996Yg9DjMzDfMfNnZRpzIh9qxguEgA0FcOl2zUfD1+dKfgggRWWPjmBRcKMBycX83&#10;x0K7M2/ptItGJAiHAhVUMbaFlKGsyGIYuJY4eT/OW4xJeiO1x3OC20aOsiyXFmtOCxW2tK6oPO5+&#10;rYLVcb/9mJjpm2/z2ftr7/uQd+ag1OND9/wEIlIX/8O39kYrGOfw9yX9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trsYAAADbAAAADwAAAAAAAAAAAAAAAACYAgAAZHJz&#10;L2Rvd25yZXYueG1sUEsFBgAAAAAEAAQA9QAAAIsDAAAAAA==&#10;" strokeweight="1pt"/>
                <v:shapetype id="_x0000_t202" coordsize="21600,21600" o:spt="202" path="m,l,21600r21600,l21600,xe">
                  <v:stroke joinstyle="miter"/>
                  <v:path gradientshapeok="t" o:connecttype="rect"/>
                </v:shapetype>
                <v:shape id="Text Box 7" o:spid="_x0000_s1029" type="#_x0000_t202" style="position:absolute;left:3093;top:8862;width:118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AB1ADB" w:rsidRDefault="00AB1ADB">
                        <w:pPr>
                          <w:rPr>
                            <w:sz w:val="24"/>
                          </w:rPr>
                        </w:pPr>
                        <w:smartTag w:uri="urn:schemas-microsoft-com:office:smarttags" w:element="metricconverter">
                          <w:smartTagPr>
                            <w:attr w:name="ProductID" w:val="40 mm"/>
                          </w:smartTagPr>
                          <w:r w:rsidRPr="00E14A82">
                            <w:rPr>
                              <w:sz w:val="24"/>
                            </w:rPr>
                            <w:t xml:space="preserve">40 </w:t>
                          </w:r>
                          <w:r>
                            <w:rPr>
                              <w:sz w:val="24"/>
                            </w:rPr>
                            <w:t>mm</w:t>
                          </w:r>
                        </w:smartTag>
                      </w:p>
                    </w:txbxContent>
                  </v:textbox>
                </v:shape>
                <v:shape id="Text Box 8" o:spid="_x0000_s1030" type="#_x0000_t202" style="position:absolute;left:4655;top:12785;width:144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AB1ADB" w:rsidRDefault="00AB1ADB">
                        <w:pPr>
                          <w:rPr>
                            <w:sz w:val="24"/>
                          </w:rPr>
                        </w:pPr>
                        <w:smartTag w:uri="urn:schemas-microsoft-com:office:smarttags" w:element="metricconverter">
                          <w:smartTagPr>
                            <w:attr w:name="ProductID" w:val="25 mm"/>
                          </w:smartTagPr>
                          <w:r>
                            <w:rPr>
                              <w:sz w:val="24"/>
                            </w:rPr>
                            <w:t>25 mm</w:t>
                          </w:r>
                        </w:smartTag>
                      </w:p>
                    </w:txbxContent>
                  </v:textbox>
                </v:shape>
                <v:shape id="Text Box 10" o:spid="_x0000_s1031" type="#_x0000_t202" style="position:absolute;left:9034;top:8862;width:118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AB1ADB" w:rsidRDefault="00AB1ADB">
                        <w:pPr>
                          <w:rPr>
                            <w:sz w:val="24"/>
                          </w:rPr>
                        </w:pPr>
                        <w:smartTag w:uri="urn:schemas-microsoft-com:office:smarttags" w:element="metricconverter">
                          <w:smartTagPr>
                            <w:attr w:name="ProductID" w:val="25 mm"/>
                          </w:smartTagPr>
                          <w:r>
                            <w:rPr>
                              <w:sz w:val="24"/>
                            </w:rPr>
                            <w:t>25 mm</w:t>
                          </w:r>
                        </w:smartTag>
                      </w:p>
                    </w:txbxContent>
                  </v:textbox>
                </v:shape>
                <v:line id="Line 20" o:spid="_x0000_s1032" style="position:absolute;visibility:visible;mso-wrap-style:square" from="6918,12972" to="9123,12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U9GcEAAADbAAAADwAAAGRycy9kb3ducmV2LnhtbERPTWvCQBC9F/wPywje6saCpaauUgTB&#10;g1aq0vOQHZPU7Gzc3cb4751DocfH+54ve9eojkKsPRuYjDNQxIW3NZcGTsf18xuomJAtNp7JwJ0i&#10;LBeDpznm1t/4i7pDKpWEcMzRQJVSm2sdi4ocxrFviYU7++AwCQyltgFvEu4a/ZJlr9phzdJQYUur&#10;iorL4ddJb1Fuw/X759Jvzrvt+srd7PO4N2Y07D/eQSXq07/4z72xBqayX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9T0ZwQAAANsAAAAPAAAAAAAAAAAAAAAA&#10;AKECAABkcnMvZG93bnJldi54bWxQSwUGAAAAAAQABAD5AAAAjwMAAAAA&#10;">
                  <v:stroke dashstyle="dash"/>
                </v:line>
                <v:shape id="Text Box 396" o:spid="_x0000_s1033" type="#_x0000_t202" style="position:absolute;left:8133;top:13046;width:738;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AB1ADB" w:rsidRDefault="00AB1ADB">
                        <w:pPr>
                          <w:rPr>
                            <w:sz w:val="24"/>
                            <w:szCs w:val="24"/>
                          </w:rPr>
                        </w:pPr>
                        <w:smartTag w:uri="urn:schemas-microsoft-com:office:smarttags" w:element="metricconverter">
                          <w:smartTagPr>
                            <w:attr w:name="ProductID" w:val="15 mm"/>
                          </w:smartTagPr>
                          <w:r>
                            <w:rPr>
                              <w:sz w:val="24"/>
                              <w:szCs w:val="24"/>
                            </w:rPr>
                            <w:t>15 mm</w:t>
                          </w:r>
                        </w:smartTag>
                      </w:p>
                    </w:txbxContent>
                  </v:textbox>
                </v:shape>
                <v:shape id="Text Box 451" o:spid="_x0000_s1034" type="#_x0000_t202" style="position:absolute;left:8124;top:12653;width:72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AB1ADB" w:rsidRDefault="00AB1ADB">
                        <w:pPr>
                          <w:rPr>
                            <w:sz w:val="24"/>
                            <w:szCs w:val="24"/>
                          </w:rPr>
                        </w:pPr>
                        <w:smartTag w:uri="urn:schemas-microsoft-com:office:smarttags" w:element="metricconverter">
                          <w:smartTagPr>
                            <w:attr w:name="ProductID" w:val="10 mm"/>
                          </w:smartTagPr>
                          <w:r>
                            <w:rPr>
                              <w:sz w:val="24"/>
                              <w:szCs w:val="24"/>
                            </w:rPr>
                            <w:t>10 mm</w:t>
                          </w:r>
                        </w:smartTag>
                      </w:p>
                    </w:txbxContent>
                  </v:textbox>
                </v:shape>
                <v:group id="Group 658" o:spid="_x0000_s1035" style="position:absolute;left:4152;top:1824;width:2205;height:3540" coordorigin="6873,1824" coordsize="2205,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6" o:spid="_x0000_s1036" type="#_x0000_t202" style="position:absolute;left:7814;top:4618;width:109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AB1ADB" w:rsidRDefault="00AB1ADB" w:rsidP="0026724A">
                          <w:pPr>
                            <w:jc w:val="center"/>
                            <w:rPr>
                              <w:sz w:val="24"/>
                            </w:rPr>
                          </w:pPr>
                          <w:r>
                            <w:rPr>
                              <w:sz w:val="24"/>
                            </w:rPr>
                            <w:t>20 mm</w:t>
                          </w:r>
                        </w:p>
                      </w:txbxContent>
                    </v:textbox>
                  </v:shape>
                  <v:shape id="Text Box 15" o:spid="_x0000_s1037" type="#_x0000_t202" style="position:absolute;left:7255;top:1824;width:1665;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AB1ADB" w:rsidRDefault="00AB1ADB" w:rsidP="0026724A">
                          <w:pPr>
                            <w:jc w:val="center"/>
                            <w:rPr>
                              <w:sz w:val="24"/>
                            </w:rPr>
                          </w:pPr>
                          <w:proofErr w:type="gramStart"/>
                          <w:r>
                            <w:rPr>
                              <w:sz w:val="24"/>
                            </w:rPr>
                            <w:t>bölümlendirme</w:t>
                          </w:r>
                          <w:proofErr w:type="gramEnd"/>
                          <w:r>
                            <w:rPr>
                              <w:sz w:val="24"/>
                            </w:rPr>
                            <w:t xml:space="preserve"> başlıklarında satır hizası</w:t>
                          </w:r>
                        </w:p>
                      </w:txbxContent>
                    </v:textbox>
                  </v:shape>
                  <v:line id="Line 21" o:spid="_x0000_s1038" style="position:absolute;visibility:visible;mso-wrap-style:square" from="6873,5022" to="9078,5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A9sQAAADbAAAADwAAAGRycy9kb3ducmV2LnhtbESPX2vCMBTF34V9h3AHe9N0A4u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AD2xAAAANsAAAAPAAAAAAAAAAAA&#10;AAAAAKECAABkcnMvZG93bnJldi54bWxQSwUGAAAAAAQABAD5AAAAkgMAAAAA&#10;">
                    <v:stroke dashstyle="dash"/>
                  </v:line>
                  <v:line id="Line 27" o:spid="_x0000_s1039" style="position:absolute;visibility:visible;mso-wrap-style:square" from="8268,4119" to="8268,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L68MAAADbAAAADwAAAGRycy9kb3ducmV2LnhtbESPQUsDMRSE74L/ITyhN5u1YJVt0yKC&#10;4qnU1lJ6e928bhb3vSxJut3+eyMIHoeZ+YaZLwduVU8hNl4MPIwLUCSVt43UBr62b/fPoGJCsdh6&#10;IQNXirBc3N7MsbT+Ip/Ub1KtMkRiiQZcSl2pdawcMcax70iyd/KBMWUZam0DXjKcWz0piqlmbCQv&#10;OOzo1VH1vTmzgcOKQn/s2U2p3p/D7p15XU2MGd0NLzNQiYb0H/5rf1gDj0/w+yX/AL3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xC+vDAAAA2wAAAA8AAAAAAAAAAAAA&#10;AAAAoQIAAGRycy9kb3ducmV2LnhtbFBLBQYAAAAABAAEAPkAAACRAwAAAAA=&#10;">
                    <v:stroke endarrow="block" endarrowwidth="narrow"/>
                  </v:line>
                  <v:line id="Line 28" o:spid="_x0000_s1040" style="position:absolute;rotation:180;visibility:visible;mso-wrap-style:square" from="8265,5019" to="8266,5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he78AAADbAAAADwAAAGRycy9kb3ducmV2LnhtbERPzWrCQBC+C32HZQpepG6qVtrUVVQU&#10;BE+NfYAhOyah2dmwO9X49u5B8Pjx/S9WvWvVhUJsPBt4H2egiEtvG64M/J72b5+goiBbbD2TgRtF&#10;WC1fBgvMrb/yD10KqVQK4ZijgVqky7WOZU0O49h3xIk7++BQEgyVtgGvKdy1epJlc+2w4dRQY0fb&#10;msq/4t8Z+HIj3WS7ddjcZseNoJXR9CzGDF/79TcooV6e4of7YA18pLHpS/oBen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5/he78AAADbAAAADwAAAAAAAAAAAAAAAACh&#10;AgAAZHJzL2Rvd25yZXYueG1sUEsFBgAAAAAEAAQA+QAAAI0DAAAAAA==&#10;">
                    <v:stroke endarrow="block" endarrowwidth="narrow"/>
                  </v:line>
                  <v:shape id="Freeform 484" o:spid="_x0000_s1041" style="position:absolute;left:7781;top:2661;width:278;height:2362;visibility:visible;mso-wrap-style:square;v-text-anchor:top" coordsize="278,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cEA&#10;AADbAAAADwAAAGRycy9kb3ducmV2LnhtbESPzYrCQBCE7wu+w9DCXhadKPgXHUUEweuqeG4ybRLN&#10;9MRMr4lv7yws7LGoqq+o1aZzlXpSE0rPBkbDBBRx5m3JuYHzaT+YgwqCbLHyTAZeFGCz7n2sMLW+&#10;5W96HiVXEcIhRQOFSJ1qHbKCHIahr4mjd/WNQ4myybVtsI1wV+lxkky1w5LjQoE17QrK7scfZ+Dr&#10;MG5xNHlIeZtednKasb7v2ZjPfrddghLq5D/81z5YA5MF/H6JP0Cv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yPv3BAAAA2wAAAA8AAAAAAAAAAAAAAAAAmAIAAGRycy9kb3du&#10;cmV2LnhtbFBLBQYAAAAABAAEAPUAAACGAwAAAAA=&#10;" path="m278,l,2362e" filled="f">
                    <v:stroke endarrow="block"/>
                    <v:path arrowok="t" o:connecttype="custom" o:connectlocs="278,0;0,2362" o:connectangles="0,0"/>
                  </v:shape>
                </v:group>
                <v:line id="Line 485" o:spid="_x0000_s1042" style="position:absolute;visibility:visible;mso-wrap-style:square" from="8090,12976" to="8090,1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q/+MUAAADbAAAADwAAAGRycy9kb3ducmV2LnhtbESPwWrCQBCG74W+wzKFXopuFBGNriKC&#10;2EOLbfTibcyOSTA7G7JbE9++cyj0OPzzf/PNct27Wt2pDZVnA6NhAoo497biwsDpuBvMQIWIbLH2&#10;TAYeFGC9en5aYmp9x990z2KhBMIhRQNljE2qdchLchiGviGW7Opbh1HGttC2xU7grtbjJJlqhxXL&#10;hRIb2paU37IfJxr7y21sr+duUs3d5yH7oO3h682Y15d+swAVqY//y3/td2tgKvbyiwB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q/+MUAAADbAAAADwAAAAAAAAAA&#10;AAAAAAChAgAAZHJzL2Rvd25yZXYueG1sUEsFBgAAAAAEAAQA+QAAAJMDAAAAAA==&#10;">
                  <v:stroke startarrow="block" startarrowwidth="narrow" startarrowlength="short" endarrow="block" endarrowwidth="narrow" endarrowlength="short"/>
                </v:line>
                <v:line id="Line 486" o:spid="_x0000_s1043" style="position:absolute;visibility:visible;mso-wrap-style:square" from="8090,12601" to="8090,12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YaY8QAAADbAAAADwAAAGRycy9kb3ducmV2LnhtbESPQYvCMBCF7wv7H8IseBFNFRHtGkUE&#10;cQ+KWr14m23GtthMSpO19d8bQdjj48373rzZojWluFPtCssKBv0IBHFqdcGZgvNp3ZuAcB5ZY2mZ&#10;FDzIwWL++THDWNuGj3RPfCYChF2MCnLvq1hKl+Zk0PVtRRy8q60N+iDrTOoamwA3pRxG0VgaLDg0&#10;5FjRKqf0lvyZ8Mbm9zbU10szKqZmt0+2tNofukp1vtrlNwhPrf8/fqd/tILxAF5bAgDk/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1hpjxAAAANsAAAAPAAAAAAAAAAAA&#10;AAAAAKECAABkcnMvZG93bnJldi54bWxQSwUGAAAAAAQABAD5AAAAkgMAAAAA&#10;">
                  <v:stroke startarrow="block" startarrowwidth="narrow" startarrowlength="short" endarrow="block" endarrowwidth="narrow" endarrowlength="short"/>
                </v:line>
                <v:line id="Line 487" o:spid="_x0000_s1044" style="position:absolute;visibility:visible;mso-wrap-style:square" from="4678,12609" to="4678,1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pC8QAAADbAAAADwAAAGRycy9kb3ducmV2LnhtbESPQWvCQBSE74L/YXmF3nTTHESim1AK&#10;lVxKqRbPz+xrkjb7Nma32dRf7wpCj8PMfMNsi8l0YqTBtZYVPC0TEMSV1S3XCj4Pr4s1COeRNXaW&#10;ScEfOSjy+WyLmbaBP2jc+1pECLsMFTTe95mUrmrIoFvanjh6X3Yw6KMcaqkHDBFuOpkmyUoabDku&#10;NNjTS0PVz/7XKEjCZSe/ZdmO7+XbOfSncEzPQanHh+l5A8LT5P/D93apFaxSuH2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OkLxAAAANsAAAAPAAAAAAAAAAAA&#10;AAAAAKECAABkcnMvZG93bnJldi54bWxQSwUGAAAAAAQABAD5AAAAkgMAAAAA&#10;">
                  <v:stroke startarrow="block" endarrow="block"/>
                </v:line>
                <v:line id="Line 488" o:spid="_x0000_s1045" style="position:absolute;visibility:visible;mso-wrap-style:square" from="2960,9206" to="4128,9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RMkMQAAADbAAAADwAAAGRycy9kb3ducmV2LnhtbESPQWvCQBSE70L/w/IK3nRTBZHUTSgF&#10;JZdSqqXn1+wzic2+jdltNu2vdwXB4zAz3zCbfDStGKh3jWUFT/MEBHFpdcOVgs/DdrYG4TyyxtYy&#10;KfgjB3n2MNlgqm3gDxr2vhIRwi5FBbX3XSqlK2sy6Oa2I47e0fYGfZR9JXWPIcJNKxdJspIGG44L&#10;NXb0WlP5s/81CpLwv5MnWTTDe/F2Dt13+Fqcg1LTx/HlGYSn0d/Dt3ahFayW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EyQxAAAANsAAAAPAAAAAAAAAAAA&#10;AAAAAKECAABkcnMvZG93bnJldi54bWxQSwUGAAAAAAQABAD5AAAAkgMAAAAA&#10;">
                  <v:stroke startarrow="block" endarrow="block"/>
                </v:line>
                <v:line id="Line 489" o:spid="_x0000_s1046" style="position:absolute;visibility:visible;mso-wrap-style:square" from="8970,9207" to="9968,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3U5MQAAADbAAAADwAAAGRycy9kb3ducmV2LnhtbESPQWvCQBSE70L/w/IK3nRTEZHUTSgF&#10;JZdSqqXn1+wzic2+jdltNu2vdwXB4zAz3zCbfDStGKh3jWUFT/MEBHFpdcOVgs/DdrYG4TyyxtYy&#10;KfgjB3n2MNlgqm3gDxr2vhIRwi5FBbX3XSqlK2sy6Oa2I47e0fYGfZR9JXWPIcJNKxdJspIGG44L&#10;NXb0WlP5s/81CpLwv5MnWTTDe/F2Dt13+Fqcg1LTx/HlGYSn0d/Dt3ahFayW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dTkxAAAANsAAAAPAAAAAAAAAAAA&#10;AAAAAKECAABkcnMvZG93bnJldi54bWxQSwUGAAAAAAQABAD5AAAAkgMAAAAA&#10;">
                  <v:stroke startarrow="block" endarrow="block"/>
                </v:line>
                <v:group id="Group 657" o:spid="_x0000_s1047" style="position:absolute;left:6352;top:1824;width:2303;height:2731" coordorigin="4481,1824" coordsize="2303,2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ext Box 5" o:spid="_x0000_s1048" type="#_x0000_t202" style="position:absolute;left:4481;top:3955;width:144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AB1ADB" w:rsidRDefault="00AB1ADB" w:rsidP="0026724A">
                          <w:pPr>
                            <w:jc w:val="center"/>
                            <w:rPr>
                              <w:sz w:val="24"/>
                            </w:rPr>
                          </w:pPr>
                          <w:smartTag w:uri="urn:schemas-microsoft-com:office:smarttags" w:element="metricconverter">
                            <w:smartTagPr>
                              <w:attr w:name="ProductID" w:val="30 mm"/>
                            </w:smartTagPr>
                            <w:r>
                              <w:rPr>
                                <w:sz w:val="24"/>
                              </w:rPr>
                              <w:t>30 mm</w:t>
                            </w:r>
                          </w:smartTag>
                        </w:p>
                      </w:txbxContent>
                    </v:textbox>
                  </v:shape>
                  <v:shape id="Text Box 14" o:spid="_x0000_s1049" type="#_x0000_t202" style="position:absolute;left:5314;top:1824;width:1470;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AB1ADB" w:rsidRDefault="00AB1ADB" w:rsidP="0026724A">
                          <w:pPr>
                            <w:jc w:val="center"/>
                            <w:rPr>
                              <w:sz w:val="24"/>
                            </w:rPr>
                          </w:pPr>
                          <w:proofErr w:type="gramStart"/>
                          <w:r>
                            <w:rPr>
                              <w:sz w:val="24"/>
                            </w:rPr>
                            <w:t>metin</w:t>
                          </w:r>
                          <w:proofErr w:type="gramEnd"/>
                          <w:r>
                            <w:rPr>
                              <w:sz w:val="24"/>
                            </w:rPr>
                            <w:t xml:space="preserve"> sayfasının ilk satırı</w:t>
                          </w:r>
                        </w:p>
                      </w:txbxContent>
                    </v:textbox>
                  </v:shape>
                  <v:shape id="Freeform 483" o:spid="_x0000_s1050" style="position:absolute;left:5778;top:2676;width:285;height:1792;visibility:visible;mso-wrap-style:square;v-text-anchor:top" coordsize="285,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6DMEA&#10;AADbAAAADwAAAGRycy9kb3ducmV2LnhtbERPy2oCMRTdC/2HcIXuNGOhPkajlFJLQWZRq7i9Tq6T&#10;wcnNkKTj9O+bheDycN6rTW8b0ZEPtWMFk3EGgrh0uuZKweFnO5qDCBFZY+OYFPxRgM36abDCXLsb&#10;f1O3j5VIIRxyVGBibHMpQ2nIYhi7ljhxF+ctxgR9JbXHWwq3jXzJsqm0WHNqMNjSu6Hyuv+1Cs6+&#10;mH1s/eLU7V6LYv553BmJXqnnYf+2BBGpjw/x3f2lFUzT2PQ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6OgzBAAAA2wAAAA8AAAAAAAAAAAAAAAAAmAIAAGRycy9kb3du&#10;cmV2LnhtbFBLBQYAAAAABAAEAPUAAACGAwAAAAA=&#10;" path="m285,l,1792e" filled="f">
                    <v:stroke endarrow="block"/>
                    <v:path arrowok="t" o:connecttype="custom" o:connectlocs="285,0;0,1792" o:connectangles="0,0"/>
                  </v:shape>
                  <v:line id="Line 491" o:spid="_x0000_s1051" style="position:absolute;visibility:visible;mso-wrap-style:square" from="4766,3660" to="4766,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x7esMAAADbAAAADwAAAGRycy9kb3ducmV2LnhtbESPQWvCQBSE7wX/w/IEb3WjB2mjq4ig&#10;5CJSW3p+Zp9JNPs2Ztds2l/vCoUeh5n5hlmselOLjlpXWVYwGScgiHOrKy4UfH1uX99AOI+ssbZM&#10;Cn7IwWo5eFlgqm3gD+qOvhARwi5FBaX3TSqly0sy6Ma2IY7e2bYGfZRtIXWLIcJNLadJMpMGK44L&#10;JTa0KSm/Hu9GQRJ+d/Iis6o7ZPtbaE7he3oLSo2G/XoOwlPv/8N/7UwrmL3D80v8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Me3rDAAAA2wAAAA8AAAAAAAAAAAAA&#10;AAAAoQIAAGRycy9kb3ducmV2LnhtbFBLBQYAAAAABAAEAPkAAACRAwAAAAA=&#10;">
                    <v:stroke startarrow="block" endarrow="block"/>
                  </v:line>
                </v:group>
                <v:shape id="Text Box 19" o:spid="_x0000_s1052" type="#_x0000_t202" style="position:absolute;left:6447;top:12788;width:876;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x/sEA&#10;AADbAAAADwAAAGRycy9kb3ducmV2LnhtbERPu27CMBTdK/UfrFuJpQIHBopSDIIEpA7twEPMV/Ft&#10;EhFfR7bz4O/xUKnj0X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Mf7BAAAA2wAAAA8AAAAAAAAAAAAAAAAAmAIAAGRycy9kb3du&#10;cmV2LnhtbFBLBQYAAAAABAAEAPUAAACGAwAAAAA=&#10;" stroked="f">
                  <v:textbox inset="0,0,0,0">
                    <w:txbxContent>
                      <w:p w:rsidR="00AB1ADB" w:rsidRDefault="00AB1ADB" w:rsidP="00707202">
                        <w:pPr>
                          <w:jc w:val="center"/>
                          <w:rPr>
                            <w:sz w:val="24"/>
                          </w:rPr>
                        </w:pPr>
                        <w:proofErr w:type="gramStart"/>
                        <w:r>
                          <w:rPr>
                            <w:sz w:val="24"/>
                          </w:rPr>
                          <w:t>sayfa</w:t>
                        </w:r>
                        <w:proofErr w:type="gramEnd"/>
                        <w:r>
                          <w:rPr>
                            <w:sz w:val="24"/>
                          </w:rPr>
                          <w:t xml:space="preserve"> no</w:t>
                        </w:r>
                      </w:p>
                    </w:txbxContent>
                  </v:textbox>
                </v:shape>
              </v:group>
            </w:pict>
          </mc:Fallback>
        </mc:AlternateContent>
      </w: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Pr="008132C4" w:rsidRDefault="00DF6A1A" w:rsidP="00FB1053">
      <w:pPr>
        <w:tabs>
          <w:tab w:val="left" w:pos="8364"/>
        </w:tabs>
        <w:spacing w:line="360" w:lineRule="auto"/>
        <w:jc w:val="both"/>
        <w:rPr>
          <w:sz w:val="24"/>
        </w:rPr>
      </w:pPr>
    </w:p>
    <w:p w:rsidR="00DF6A1A" w:rsidRPr="008132C4" w:rsidRDefault="00DF6A1A">
      <w:pPr>
        <w:spacing w:line="360" w:lineRule="auto"/>
        <w:jc w:val="both"/>
        <w:rPr>
          <w:sz w:val="24"/>
        </w:rPr>
      </w:pPr>
    </w:p>
    <w:p w:rsidR="00DF6A1A" w:rsidRPr="008132C4" w:rsidRDefault="00DF6A1A">
      <w:pPr>
        <w:spacing w:line="360" w:lineRule="auto"/>
        <w:jc w:val="both"/>
        <w:rPr>
          <w:sz w:val="24"/>
        </w:rPr>
      </w:pPr>
    </w:p>
    <w:p w:rsidR="00DF6A1A" w:rsidRDefault="00DF6A1A" w:rsidP="00F04ED4">
      <w:pPr>
        <w:jc w:val="both"/>
        <w:rPr>
          <w:sz w:val="24"/>
        </w:rPr>
      </w:pPr>
    </w:p>
    <w:p w:rsidR="00F04ED4" w:rsidRPr="008132C4" w:rsidRDefault="00F04ED4" w:rsidP="00F04ED4">
      <w:pPr>
        <w:jc w:val="both"/>
        <w:rPr>
          <w:sz w:val="24"/>
        </w:rPr>
      </w:pPr>
    </w:p>
    <w:p w:rsidR="00DF6A1A" w:rsidRPr="008132C4" w:rsidRDefault="00DF6A1A" w:rsidP="00F04ED4">
      <w:pPr>
        <w:jc w:val="both"/>
        <w:rPr>
          <w:sz w:val="24"/>
        </w:rPr>
      </w:pPr>
    </w:p>
    <w:p w:rsidR="00E4448F" w:rsidRPr="008132C4" w:rsidRDefault="00DF6A1A" w:rsidP="006134F7">
      <w:pPr>
        <w:spacing w:line="360" w:lineRule="auto"/>
        <w:jc w:val="center"/>
        <w:outlineLvl w:val="0"/>
        <w:rPr>
          <w:sz w:val="24"/>
        </w:rPr>
      </w:pPr>
      <w:r w:rsidRPr="008132C4">
        <w:rPr>
          <w:sz w:val="24"/>
        </w:rPr>
        <w:t xml:space="preserve">Şekil </w:t>
      </w:r>
      <w:proofErr w:type="gramStart"/>
      <w:r w:rsidRPr="008132C4">
        <w:rPr>
          <w:sz w:val="24"/>
        </w:rPr>
        <w:t>2.1</w:t>
      </w:r>
      <w:proofErr w:type="gramEnd"/>
      <w:r w:rsidR="005C38E6">
        <w:rPr>
          <w:sz w:val="24"/>
        </w:rPr>
        <w:t>.</w:t>
      </w:r>
      <w:r w:rsidRPr="008132C4">
        <w:rPr>
          <w:sz w:val="24"/>
        </w:rPr>
        <w:t xml:space="preserve"> Sayfa kullanım alanı.</w:t>
      </w:r>
    </w:p>
    <w:p w:rsidR="008309DA" w:rsidRDefault="008309DA" w:rsidP="009249BE">
      <w:pPr>
        <w:spacing w:line="360" w:lineRule="auto"/>
        <w:jc w:val="both"/>
        <w:rPr>
          <w:b/>
          <w:sz w:val="24"/>
        </w:rPr>
      </w:pPr>
      <w:bookmarkStart w:id="1" w:name="OLE_LINK1"/>
      <w:bookmarkStart w:id="2" w:name="OLE_LINK2"/>
    </w:p>
    <w:p w:rsidR="00F04ED4" w:rsidRDefault="00F04ED4" w:rsidP="009249BE">
      <w:pPr>
        <w:spacing w:line="360" w:lineRule="auto"/>
        <w:jc w:val="both"/>
        <w:rPr>
          <w:b/>
          <w:sz w:val="24"/>
        </w:rPr>
      </w:pPr>
    </w:p>
    <w:p w:rsidR="00F04ED4" w:rsidRDefault="00F04ED4" w:rsidP="009249BE">
      <w:pPr>
        <w:spacing w:line="360" w:lineRule="auto"/>
        <w:jc w:val="both"/>
        <w:rPr>
          <w:b/>
          <w:sz w:val="24"/>
        </w:rPr>
      </w:pPr>
    </w:p>
    <w:p w:rsidR="009249BE" w:rsidRPr="008132C4" w:rsidRDefault="009249BE" w:rsidP="009249BE">
      <w:pPr>
        <w:spacing w:line="360" w:lineRule="auto"/>
        <w:jc w:val="both"/>
        <w:rPr>
          <w:b/>
          <w:sz w:val="24"/>
        </w:rPr>
      </w:pPr>
      <w:r w:rsidRPr="008132C4">
        <w:rPr>
          <w:b/>
          <w:sz w:val="24"/>
        </w:rPr>
        <w:lastRenderedPageBreak/>
        <w:t>2.3</w:t>
      </w:r>
      <w:r w:rsidR="00DF7B7D">
        <w:rPr>
          <w:b/>
          <w:sz w:val="24"/>
        </w:rPr>
        <w:t>.</w:t>
      </w:r>
      <w:r w:rsidRPr="008132C4">
        <w:rPr>
          <w:b/>
          <w:sz w:val="24"/>
        </w:rPr>
        <w:t xml:space="preserve"> YAZI ŞEKLİ VE DÜZENİ</w:t>
      </w:r>
    </w:p>
    <w:p w:rsidR="009249BE" w:rsidRPr="008132C4" w:rsidRDefault="009249BE" w:rsidP="009249BE">
      <w:pPr>
        <w:spacing w:line="360" w:lineRule="auto"/>
        <w:jc w:val="both"/>
        <w:rPr>
          <w:sz w:val="24"/>
        </w:rPr>
      </w:pPr>
    </w:p>
    <w:p w:rsidR="009249BE" w:rsidRPr="008132C4" w:rsidRDefault="009249BE" w:rsidP="009249BE">
      <w:pPr>
        <w:spacing w:line="360" w:lineRule="auto"/>
        <w:jc w:val="both"/>
        <w:rPr>
          <w:sz w:val="24"/>
        </w:rPr>
      </w:pPr>
      <w:r w:rsidRPr="008132C4">
        <w:rPr>
          <w:sz w:val="24"/>
        </w:rPr>
        <w:t>Tezlerin yazımında uygun bir bilgisayar yazılımı kullanılmalıdır. Burada asıl önemli olan yazı kalitesidir ve yazılan tezlerde, çok katı olmasa da, şekil ve düzen açısından belirli sınırlamalar gerekmektedir.</w:t>
      </w:r>
    </w:p>
    <w:p w:rsidR="008B4720" w:rsidRPr="008132C4" w:rsidRDefault="008B4720" w:rsidP="009249BE">
      <w:pPr>
        <w:spacing w:line="360" w:lineRule="auto"/>
        <w:jc w:val="both"/>
        <w:rPr>
          <w:sz w:val="24"/>
        </w:rPr>
      </w:pPr>
    </w:p>
    <w:p w:rsidR="00FD7DCD" w:rsidRPr="008132C4" w:rsidRDefault="00FD7DCD" w:rsidP="006134F7">
      <w:pPr>
        <w:spacing w:line="360" w:lineRule="auto"/>
        <w:jc w:val="both"/>
        <w:outlineLvl w:val="0"/>
        <w:rPr>
          <w:b/>
          <w:sz w:val="24"/>
        </w:rPr>
      </w:pPr>
      <w:r w:rsidRPr="008132C4">
        <w:rPr>
          <w:b/>
          <w:sz w:val="24"/>
        </w:rPr>
        <w:t>2.3.1</w:t>
      </w:r>
      <w:r w:rsidR="00DF7B7D">
        <w:rPr>
          <w:b/>
          <w:sz w:val="24"/>
        </w:rPr>
        <w:t>.</w:t>
      </w:r>
      <w:r w:rsidRPr="008132C4">
        <w:rPr>
          <w:b/>
          <w:sz w:val="24"/>
        </w:rPr>
        <w:t xml:space="preserve"> Yazı Karakteri ve Kalitesi</w:t>
      </w:r>
    </w:p>
    <w:p w:rsidR="00FD7DCD" w:rsidRPr="008132C4" w:rsidRDefault="00FD7DCD" w:rsidP="00FD7DCD">
      <w:pPr>
        <w:spacing w:line="360" w:lineRule="auto"/>
        <w:jc w:val="both"/>
        <w:rPr>
          <w:sz w:val="24"/>
        </w:rPr>
      </w:pPr>
    </w:p>
    <w:p w:rsidR="00DF6A1A" w:rsidRPr="008132C4" w:rsidRDefault="00FD7DCD" w:rsidP="00077360">
      <w:pPr>
        <w:autoSpaceDE w:val="0"/>
        <w:autoSpaceDN w:val="0"/>
        <w:adjustRightInd w:val="0"/>
        <w:spacing w:line="360" w:lineRule="auto"/>
        <w:jc w:val="both"/>
        <w:rPr>
          <w:sz w:val="24"/>
          <w:szCs w:val="24"/>
        </w:rPr>
      </w:pPr>
      <w:r w:rsidRPr="008132C4">
        <w:rPr>
          <w:sz w:val="24"/>
        </w:rPr>
        <w:t xml:space="preserve">Tezlerin yazımında geleneksel 12 punto (pt) boyutunda </w:t>
      </w:r>
      <w:r w:rsidRPr="008132C4">
        <w:rPr>
          <w:sz w:val="24"/>
          <w:szCs w:val="24"/>
        </w:rPr>
        <w:t>Tim</w:t>
      </w:r>
      <w:r w:rsidR="006A037B">
        <w:rPr>
          <w:sz w:val="24"/>
          <w:szCs w:val="24"/>
        </w:rPr>
        <w:t xml:space="preserve">es New Roman yazı karakterleri </w:t>
      </w:r>
      <w:r w:rsidR="006A037B">
        <w:rPr>
          <w:sz w:val="24"/>
        </w:rPr>
        <w:t>kullanılmalıdır. Tez metninin</w:t>
      </w:r>
      <w:r w:rsidR="009016FA">
        <w:rPr>
          <w:sz w:val="24"/>
        </w:rPr>
        <w:t xml:space="preserve"> tümünde bu yazı </w:t>
      </w:r>
      <w:r w:rsidRPr="008132C4">
        <w:rPr>
          <w:sz w:val="24"/>
        </w:rPr>
        <w:t>karakterinin kullanılmasına</w:t>
      </w:r>
      <w:r w:rsidR="00763A6E" w:rsidRPr="008132C4">
        <w:rPr>
          <w:sz w:val="24"/>
        </w:rPr>
        <w:t xml:space="preserve"> </w:t>
      </w:r>
      <w:r w:rsidR="00DF6A1A" w:rsidRPr="008132C4">
        <w:rPr>
          <w:sz w:val="24"/>
        </w:rPr>
        <w:t>dikkat edilmelidir. Yalnızca şekil ya da çizelgelerde (tanıtım yazıları hariç) farklı tür ve boyutta yazı karakteri kullanılabilir.</w:t>
      </w:r>
      <w:bookmarkEnd w:id="1"/>
      <w:bookmarkEnd w:id="2"/>
      <w:r w:rsidRPr="008132C4">
        <w:rPr>
          <w:sz w:val="24"/>
        </w:rPr>
        <w:t xml:space="preserve"> </w:t>
      </w:r>
      <w:r w:rsidR="00077360" w:rsidRPr="008132C4">
        <w:rPr>
          <w:sz w:val="24"/>
          <w:szCs w:val="24"/>
        </w:rPr>
        <w:t>Çizelge içleri yazılırken en fazla 12, en az 8 punto kullanılabilir. Bu değerlerin dışındaki yazı büyüklükleri kullanılmamalıdır.</w:t>
      </w:r>
    </w:p>
    <w:p w:rsidR="008A4178" w:rsidRPr="008132C4" w:rsidRDefault="008A4178" w:rsidP="00077360">
      <w:pPr>
        <w:autoSpaceDE w:val="0"/>
        <w:autoSpaceDN w:val="0"/>
        <w:adjustRightInd w:val="0"/>
        <w:spacing w:line="360" w:lineRule="auto"/>
        <w:jc w:val="both"/>
        <w:rPr>
          <w:sz w:val="24"/>
          <w:szCs w:val="24"/>
        </w:rPr>
      </w:pPr>
    </w:p>
    <w:p w:rsidR="008A4178" w:rsidRPr="008132C4" w:rsidRDefault="008A4178" w:rsidP="008A4178">
      <w:pPr>
        <w:autoSpaceDE w:val="0"/>
        <w:autoSpaceDN w:val="0"/>
        <w:adjustRightInd w:val="0"/>
        <w:spacing w:line="360" w:lineRule="auto"/>
        <w:jc w:val="both"/>
        <w:rPr>
          <w:sz w:val="24"/>
          <w:szCs w:val="24"/>
        </w:rPr>
      </w:pPr>
      <w:r w:rsidRPr="008132C4">
        <w:rPr>
          <w:sz w:val="24"/>
          <w:szCs w:val="24"/>
        </w:rPr>
        <w:t>Alt ve üst indislerin yazımında düz yazı büyüklüğünden daha küçük bir karakter kullanılmalıdır (Ms Word programında otomatik olarak verilen “üst simge, alt simge” özellikleri kullanılabilir). Yazımda virgülden ve noktadan sonra bir vuruşluk ara verilmelidir.</w:t>
      </w:r>
    </w:p>
    <w:p w:rsidR="00DF6A1A" w:rsidRPr="008132C4" w:rsidRDefault="00DF6A1A" w:rsidP="00077360">
      <w:pPr>
        <w:spacing w:line="360" w:lineRule="auto"/>
        <w:jc w:val="both"/>
        <w:rPr>
          <w:sz w:val="24"/>
        </w:rPr>
      </w:pPr>
    </w:p>
    <w:p w:rsidR="00DF6A1A" w:rsidRPr="008132C4" w:rsidRDefault="00DF6A1A">
      <w:pPr>
        <w:spacing w:line="360" w:lineRule="auto"/>
        <w:jc w:val="both"/>
        <w:rPr>
          <w:sz w:val="24"/>
        </w:rPr>
      </w:pPr>
      <w:r w:rsidRPr="008132C4">
        <w:rPr>
          <w:sz w:val="24"/>
        </w:rPr>
        <w:t>Tez metninde hiçbir düzeltme izi görünmemelidir. Fotokopi yoluyla çoğaltma yapıldığında en uygun tonlama seçilmeli, lekeler önlenmelidir.</w:t>
      </w:r>
    </w:p>
    <w:p w:rsidR="00DF6A1A" w:rsidRPr="008132C4" w:rsidRDefault="00DF6A1A">
      <w:pPr>
        <w:spacing w:line="360" w:lineRule="auto"/>
        <w:jc w:val="both"/>
        <w:rPr>
          <w:b/>
          <w:sz w:val="24"/>
        </w:rPr>
      </w:pPr>
    </w:p>
    <w:p w:rsidR="00DF6A1A" w:rsidRPr="008132C4" w:rsidRDefault="00DF6A1A" w:rsidP="006134F7">
      <w:pPr>
        <w:spacing w:line="360" w:lineRule="auto"/>
        <w:jc w:val="both"/>
        <w:outlineLvl w:val="0"/>
        <w:rPr>
          <w:b/>
          <w:sz w:val="24"/>
        </w:rPr>
      </w:pPr>
      <w:r w:rsidRPr="008132C4">
        <w:rPr>
          <w:b/>
          <w:sz w:val="24"/>
        </w:rPr>
        <w:t>2.3.2</w:t>
      </w:r>
      <w:r w:rsidR="00DF7B7D">
        <w:rPr>
          <w:b/>
          <w:sz w:val="24"/>
        </w:rPr>
        <w:t>.</w:t>
      </w:r>
      <w:r w:rsidRPr="008132C4">
        <w:rPr>
          <w:b/>
          <w:sz w:val="24"/>
        </w:rPr>
        <w:t xml:space="preserve"> Yazı Düzeni</w:t>
      </w:r>
      <w:r w:rsidR="002E7B6D" w:rsidRPr="008132C4">
        <w:rPr>
          <w:b/>
          <w:sz w:val="24"/>
        </w:rPr>
        <w:t xml:space="preserve"> </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Tez metni normal olarak 1</w:t>
      </w:r>
      <w:r w:rsidR="00C20BF8" w:rsidRPr="008132C4">
        <w:rPr>
          <w:sz w:val="24"/>
        </w:rPr>
        <w:t>,</w:t>
      </w:r>
      <w:r w:rsidRPr="008132C4">
        <w:rPr>
          <w:sz w:val="24"/>
        </w:rPr>
        <w:t xml:space="preserve">5 satır aralığında ve blok yazım şekli (paragraf başı için girinti yok) kullanılarak yazılmalıdır. Şekil ve </w:t>
      </w:r>
      <w:r w:rsidR="000564D9">
        <w:rPr>
          <w:sz w:val="24"/>
        </w:rPr>
        <w:t>Ç</w:t>
      </w:r>
      <w:r w:rsidRPr="008132C4">
        <w:rPr>
          <w:sz w:val="24"/>
        </w:rPr>
        <w:t>izelge tanıtım yazıları, kaynaklar, doğrudan alıntılar ve dipnotları tek satır aralığında yazılmalıdır. Özel sayfa veya ana bölüm başlığından sonra; paragraflar ve kaynaklar arasında; her türlü alt başlık, doğrudan alıntı, eşitlik, tez metni ile aynı sayfada yer alan çizelge veya şekillerden önce ve sonra</w:t>
      </w:r>
      <w:r w:rsidR="009A18F7" w:rsidRPr="008132C4">
        <w:rPr>
          <w:sz w:val="24"/>
        </w:rPr>
        <w:t>; çizelge ve şekil tanıtım yazılarından önce ve sonra</w:t>
      </w:r>
      <w:r w:rsidRPr="008132C4">
        <w:rPr>
          <w:sz w:val="24"/>
        </w:rPr>
        <w:t xml:space="preserve"> birer satır boşluk bırakılmalıdır.</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lastRenderedPageBreak/>
        <w:t>Satır sonlarının sağdan aynı hizada düzenlenmesi (right justification) yapılırken kelime aralarının orantısız açılmasını önlemek için kelimelerin uygun hecelerden bölünmesi göz önünde bulundurulmalıdır. Bu durumda, satır sonlarında kelimeler tek harften ve sayfanın son satırının son kelimesi de herhangi bir şekilde bölünmemelidir. Kesme imi hariç, her türlü noktalama işaretinden sonra bir karakterlik boşluk bırakılmalıdır.</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Bütün bunlara ek olarak aşağıdaki öneriler de göz önünde bulundurulmalıdır:</w:t>
      </w:r>
    </w:p>
    <w:p w:rsidR="00DF6A1A" w:rsidRPr="008132C4" w:rsidRDefault="00DF6A1A">
      <w:pPr>
        <w:spacing w:line="360" w:lineRule="auto"/>
        <w:jc w:val="both"/>
        <w:rPr>
          <w:sz w:val="24"/>
        </w:rPr>
      </w:pPr>
    </w:p>
    <w:p w:rsidR="00DF6A1A" w:rsidRPr="008C29ED" w:rsidRDefault="00DF6A1A" w:rsidP="009A39B4">
      <w:pPr>
        <w:numPr>
          <w:ilvl w:val="0"/>
          <w:numId w:val="3"/>
        </w:numPr>
        <w:spacing w:line="360" w:lineRule="auto"/>
        <w:ind w:left="567" w:hanging="283"/>
        <w:jc w:val="both"/>
        <w:rPr>
          <w:color w:val="000000"/>
          <w:sz w:val="24"/>
        </w:rPr>
      </w:pPr>
      <w:r w:rsidRPr="008C29ED">
        <w:rPr>
          <w:color w:val="000000"/>
          <w:sz w:val="24"/>
        </w:rPr>
        <w:t>Tez metninde maddelemeler yapılırken belirli bir sistem seçilmeli ve çalışmanın tümünde buna sadık kalınmalıdır. Örneğin; her zaman a</w:t>
      </w:r>
      <w:proofErr w:type="gramStart"/>
      <w:r w:rsidRPr="008C29ED">
        <w:rPr>
          <w:color w:val="000000"/>
          <w:sz w:val="24"/>
        </w:rPr>
        <w:t>.,</w:t>
      </w:r>
      <w:proofErr w:type="gramEnd"/>
      <w:r w:rsidRPr="008C29ED">
        <w:rPr>
          <w:color w:val="000000"/>
          <w:sz w:val="24"/>
        </w:rPr>
        <w:t xml:space="preserve"> b., c. vb. veya 1., 2., 3. vb. gibi.</w:t>
      </w:r>
    </w:p>
    <w:p w:rsidR="009A016A" w:rsidRPr="008132C4" w:rsidRDefault="009A016A" w:rsidP="00F04ED4">
      <w:pPr>
        <w:spacing w:line="360" w:lineRule="auto"/>
        <w:ind w:left="567" w:hanging="283"/>
        <w:jc w:val="both"/>
        <w:rPr>
          <w:sz w:val="24"/>
        </w:rPr>
      </w:pPr>
    </w:p>
    <w:p w:rsidR="009A016A" w:rsidRPr="008132C4" w:rsidRDefault="009A016A" w:rsidP="009A39B4">
      <w:pPr>
        <w:numPr>
          <w:ilvl w:val="0"/>
          <w:numId w:val="3"/>
        </w:numPr>
        <w:spacing w:line="360" w:lineRule="auto"/>
        <w:ind w:left="567" w:hanging="283"/>
        <w:jc w:val="both"/>
        <w:rPr>
          <w:sz w:val="24"/>
        </w:rPr>
      </w:pPr>
      <w:r w:rsidRPr="008132C4">
        <w:rPr>
          <w:sz w:val="24"/>
        </w:rPr>
        <w:t>Bölümlerin yazımına daima yeni bir sayfadan başlanmalıdır.</w:t>
      </w:r>
    </w:p>
    <w:p w:rsidR="00DF6A1A" w:rsidRPr="008C29ED" w:rsidRDefault="00DF6A1A" w:rsidP="00F04ED4">
      <w:pPr>
        <w:spacing w:line="360" w:lineRule="auto"/>
        <w:ind w:left="567" w:hanging="283"/>
        <w:jc w:val="both"/>
        <w:rPr>
          <w:color w:val="000000"/>
          <w:sz w:val="24"/>
        </w:rPr>
      </w:pPr>
    </w:p>
    <w:p w:rsidR="00DF6A1A" w:rsidRPr="008C29ED" w:rsidRDefault="00DF6A1A" w:rsidP="009A39B4">
      <w:pPr>
        <w:numPr>
          <w:ilvl w:val="0"/>
          <w:numId w:val="3"/>
        </w:numPr>
        <w:spacing w:line="360" w:lineRule="auto"/>
        <w:ind w:left="567" w:hanging="283"/>
        <w:jc w:val="both"/>
        <w:rPr>
          <w:color w:val="000000"/>
          <w:sz w:val="24"/>
        </w:rPr>
      </w:pPr>
      <w:r w:rsidRPr="008C29ED">
        <w:rPr>
          <w:color w:val="000000"/>
          <w:sz w:val="24"/>
        </w:rPr>
        <w:t xml:space="preserve">Bir alt bölüm başlığı sayfa sonuna gelirse, altında en az iki satırlık yazı bulunmalıdır. Yer yoksa yeni sayfaya geçilmelidir. </w:t>
      </w:r>
    </w:p>
    <w:p w:rsidR="00FD7DCD" w:rsidRPr="008132C4" w:rsidRDefault="00FD7DCD">
      <w:pPr>
        <w:spacing w:line="360" w:lineRule="auto"/>
        <w:jc w:val="both"/>
        <w:rPr>
          <w:b/>
          <w:sz w:val="24"/>
        </w:rPr>
      </w:pPr>
    </w:p>
    <w:p w:rsidR="00DF6A1A" w:rsidRPr="008132C4" w:rsidRDefault="00DF6A1A">
      <w:pPr>
        <w:spacing w:line="360" w:lineRule="auto"/>
        <w:jc w:val="both"/>
        <w:rPr>
          <w:b/>
          <w:sz w:val="24"/>
        </w:rPr>
      </w:pPr>
      <w:r w:rsidRPr="008132C4">
        <w:rPr>
          <w:b/>
          <w:sz w:val="24"/>
        </w:rPr>
        <w:t>2.4</w:t>
      </w:r>
      <w:r w:rsidR="00DF7B7D">
        <w:rPr>
          <w:b/>
          <w:sz w:val="24"/>
        </w:rPr>
        <w:t>.</w:t>
      </w:r>
      <w:r w:rsidRPr="008132C4">
        <w:rPr>
          <w:b/>
          <w:sz w:val="24"/>
        </w:rPr>
        <w:t xml:space="preserve"> ANLATIM</w:t>
      </w:r>
    </w:p>
    <w:p w:rsidR="00DF6A1A" w:rsidRPr="008132C4" w:rsidRDefault="00DF6A1A">
      <w:pPr>
        <w:spacing w:line="360" w:lineRule="auto"/>
        <w:jc w:val="both"/>
        <w:rPr>
          <w:sz w:val="24"/>
        </w:rPr>
      </w:pPr>
    </w:p>
    <w:p w:rsidR="00DF6A1A" w:rsidRPr="008132C4" w:rsidRDefault="009016FA">
      <w:pPr>
        <w:spacing w:line="360" w:lineRule="auto"/>
        <w:jc w:val="both"/>
        <w:rPr>
          <w:sz w:val="24"/>
        </w:rPr>
      </w:pPr>
      <w:proofErr w:type="spellStart"/>
      <w:r>
        <w:rPr>
          <w:sz w:val="24"/>
        </w:rPr>
        <w:t>Önlisans</w:t>
      </w:r>
      <w:proofErr w:type="spellEnd"/>
      <w:r w:rsidR="00DF6A1A" w:rsidRPr="008132C4">
        <w:rPr>
          <w:sz w:val="24"/>
        </w:rPr>
        <w:t xml:space="preserve"> öğrencisi yaptığı araştırma ile ilgili bilgilerini, çalışmalarını ve bulgularını tezi yardımıyla okuyuculara aktarmaktadır. Yazarın anlatımındaki başarı, doğrudan doğruya tezinin başarısını etkileyeceği için tezlerin yazımı özenli ve dikkatli bir çalışmayı gerektirir. Tezin yazımında kullanılacak üslup yazara bağlı olmakla birlikte, anlatımda Türkçe yazım kurallarına uygun, kolay anlaşılabilir, üçüncü tekil şahıs ağzından, bilimsel, kısa ve öz cümleler kullanılmalıdır. Tezdeki anlatım zayıflık ve bozuklukları ile yazım hatalarını düzeltmek öğrenciden başka kimsenin, özellikle de danışmanının, görevi değildir. Bu konuda karşılaşılabilecek birçok sorunun uygun bir yazım kılavuzu ile giderilebileceği unutulmamalıdır.</w:t>
      </w:r>
    </w:p>
    <w:p w:rsidR="00DF6A1A" w:rsidRPr="008132C4" w:rsidRDefault="00DF6A1A">
      <w:pPr>
        <w:spacing w:line="360" w:lineRule="auto"/>
        <w:jc w:val="both"/>
        <w:rPr>
          <w:b/>
          <w:sz w:val="24"/>
        </w:rPr>
      </w:pPr>
    </w:p>
    <w:p w:rsidR="000F4B63" w:rsidRDefault="000F4B63">
      <w:pPr>
        <w:spacing w:line="360" w:lineRule="auto"/>
        <w:jc w:val="both"/>
        <w:rPr>
          <w:b/>
          <w:sz w:val="24"/>
        </w:rPr>
      </w:pPr>
    </w:p>
    <w:p w:rsidR="000F4B63" w:rsidRDefault="000F4B63">
      <w:pPr>
        <w:spacing w:line="360" w:lineRule="auto"/>
        <w:jc w:val="both"/>
        <w:rPr>
          <w:b/>
          <w:sz w:val="24"/>
        </w:rPr>
      </w:pPr>
    </w:p>
    <w:p w:rsidR="000F4B63" w:rsidRDefault="000F4B63">
      <w:pPr>
        <w:spacing w:line="360" w:lineRule="auto"/>
        <w:jc w:val="both"/>
        <w:rPr>
          <w:b/>
          <w:sz w:val="24"/>
        </w:rPr>
      </w:pPr>
    </w:p>
    <w:p w:rsidR="00DF6A1A" w:rsidRPr="008132C4" w:rsidRDefault="00DF6A1A">
      <w:pPr>
        <w:spacing w:line="360" w:lineRule="auto"/>
        <w:jc w:val="both"/>
        <w:rPr>
          <w:b/>
          <w:sz w:val="24"/>
        </w:rPr>
      </w:pPr>
      <w:r w:rsidRPr="008132C4">
        <w:rPr>
          <w:b/>
          <w:sz w:val="24"/>
        </w:rPr>
        <w:lastRenderedPageBreak/>
        <w:t>2.5</w:t>
      </w:r>
      <w:r w:rsidR="00DF7B7D">
        <w:rPr>
          <w:b/>
          <w:sz w:val="24"/>
        </w:rPr>
        <w:t>.</w:t>
      </w:r>
      <w:r w:rsidRPr="008132C4">
        <w:rPr>
          <w:b/>
          <w:sz w:val="24"/>
        </w:rPr>
        <w:t xml:space="preserve"> SAYFALARIN NUMARALANDIRILMASI VE SIRASI</w:t>
      </w:r>
    </w:p>
    <w:p w:rsidR="00DF6A1A" w:rsidRPr="008132C4" w:rsidRDefault="00DF6A1A">
      <w:pPr>
        <w:pStyle w:val="GvdeMetni3"/>
        <w:spacing w:after="0"/>
      </w:pPr>
    </w:p>
    <w:p w:rsidR="00DF6A1A" w:rsidRPr="008132C4" w:rsidRDefault="00DF6A1A">
      <w:pPr>
        <w:pStyle w:val="GvdeMetni3"/>
        <w:spacing w:after="0"/>
      </w:pPr>
      <w:r w:rsidRPr="008132C4">
        <w:t>Tezin ciltlenmesi sırasında en üste ve en alta konulan boş sayfalar dışındaki tüm sayfalar numaralandırılmalıdır. Numaralandırmada, başlık sayfasından simgeler dizininin son sayfasına kadar küçük Romen sayıları (i, ii, iii vb.), tezin birinci bölümünün başından özgeçmiş sayfasına kadar da Arabik sayılar (1, 2, 3 vb.) kullanılmalıdır. Aşağıda, tezde bulunması gereken sayfaların sırası ve numaralandırılması verilmiştir.</w:t>
      </w:r>
    </w:p>
    <w:p w:rsidR="009651E8" w:rsidRPr="008132C4" w:rsidRDefault="009651E8">
      <w:pPr>
        <w:pStyle w:val="GvdeMetni3"/>
        <w:spacing w:after="0"/>
      </w:pPr>
    </w:p>
    <w:p w:rsidR="00DF6A1A" w:rsidRPr="00F04ED4" w:rsidRDefault="00DF6A1A" w:rsidP="009A39B4">
      <w:pPr>
        <w:numPr>
          <w:ilvl w:val="0"/>
          <w:numId w:val="4"/>
        </w:numPr>
        <w:spacing w:line="360" w:lineRule="auto"/>
        <w:ind w:left="567" w:hanging="283"/>
        <w:jc w:val="both"/>
        <w:rPr>
          <w:sz w:val="24"/>
        </w:rPr>
      </w:pPr>
      <w:r w:rsidRPr="00F04ED4">
        <w:rPr>
          <w:sz w:val="24"/>
        </w:rPr>
        <w:t>Boş Sayfa (sayfa no. yok)</w:t>
      </w:r>
      <w:r w:rsidR="00763A6E" w:rsidRPr="00F04ED4">
        <w:rPr>
          <w:sz w:val="24"/>
        </w:rPr>
        <w:t xml:space="preserve"> </w:t>
      </w:r>
    </w:p>
    <w:p w:rsidR="00DF6A1A" w:rsidRPr="00F04ED4" w:rsidRDefault="00DF6A1A" w:rsidP="009A39B4">
      <w:pPr>
        <w:numPr>
          <w:ilvl w:val="0"/>
          <w:numId w:val="4"/>
        </w:numPr>
        <w:spacing w:line="360" w:lineRule="auto"/>
        <w:ind w:left="567" w:hanging="283"/>
        <w:jc w:val="both"/>
        <w:rPr>
          <w:sz w:val="24"/>
        </w:rPr>
      </w:pPr>
      <w:r w:rsidRPr="00F04ED4">
        <w:rPr>
          <w:sz w:val="24"/>
        </w:rPr>
        <w:t>İç Kapak Sayfası (sayfa no. "i", yazılmıyor)</w:t>
      </w:r>
    </w:p>
    <w:p w:rsidR="00DF6A1A" w:rsidRPr="00F04ED4" w:rsidRDefault="00DF6A1A" w:rsidP="009A39B4">
      <w:pPr>
        <w:numPr>
          <w:ilvl w:val="0"/>
          <w:numId w:val="4"/>
        </w:numPr>
        <w:spacing w:line="360" w:lineRule="auto"/>
        <w:ind w:left="567" w:hanging="283"/>
        <w:jc w:val="both"/>
        <w:rPr>
          <w:sz w:val="24"/>
        </w:rPr>
      </w:pPr>
      <w:r w:rsidRPr="00F04ED4">
        <w:rPr>
          <w:sz w:val="24"/>
        </w:rPr>
        <w:t>Kabul ve onay sayfası (sayfa no. "ii", yazılmaya başlanıyor)</w:t>
      </w:r>
    </w:p>
    <w:p w:rsidR="00656F4D" w:rsidRPr="00F04ED4" w:rsidRDefault="00656F4D" w:rsidP="009A39B4">
      <w:pPr>
        <w:numPr>
          <w:ilvl w:val="0"/>
          <w:numId w:val="4"/>
        </w:numPr>
        <w:spacing w:line="360" w:lineRule="auto"/>
        <w:ind w:left="567" w:hanging="283"/>
        <w:jc w:val="both"/>
        <w:rPr>
          <w:sz w:val="24"/>
        </w:rPr>
      </w:pPr>
      <w:r w:rsidRPr="00F04ED4">
        <w:rPr>
          <w:sz w:val="24"/>
        </w:rPr>
        <w:t>Akademik ve etik kurallara uygunluk beyan sayfası</w:t>
      </w:r>
    </w:p>
    <w:p w:rsidR="00DF6A1A" w:rsidRPr="00F04ED4" w:rsidRDefault="00DF6A1A" w:rsidP="009A39B4">
      <w:pPr>
        <w:numPr>
          <w:ilvl w:val="0"/>
          <w:numId w:val="4"/>
        </w:numPr>
        <w:spacing w:line="360" w:lineRule="auto"/>
        <w:ind w:left="567" w:hanging="283"/>
        <w:jc w:val="both"/>
        <w:rPr>
          <w:sz w:val="24"/>
        </w:rPr>
      </w:pPr>
      <w:r w:rsidRPr="00F04ED4">
        <w:rPr>
          <w:sz w:val="24"/>
        </w:rPr>
        <w:t>Özet</w:t>
      </w:r>
      <w:r w:rsidR="000423DA" w:rsidRPr="00F04ED4">
        <w:rPr>
          <w:sz w:val="24"/>
        </w:rPr>
        <w:t xml:space="preserve"> (</w:t>
      </w:r>
      <w:r w:rsidR="00AC10BC" w:rsidRPr="00F04ED4">
        <w:rPr>
          <w:sz w:val="24"/>
        </w:rPr>
        <w:t xml:space="preserve"> </w:t>
      </w:r>
      <w:r w:rsidR="003D7D46" w:rsidRPr="00F04ED4">
        <w:rPr>
          <w:sz w:val="24"/>
        </w:rPr>
        <w:t>bir sayfadan fazla ise diğer</w:t>
      </w:r>
      <w:r w:rsidR="000423DA" w:rsidRPr="00F04ED4">
        <w:rPr>
          <w:sz w:val="24"/>
        </w:rPr>
        <w:t xml:space="preserve"> sayfa</w:t>
      </w:r>
      <w:r w:rsidR="003D7D46" w:rsidRPr="00F04ED4">
        <w:rPr>
          <w:sz w:val="24"/>
        </w:rPr>
        <w:t>ya</w:t>
      </w:r>
      <w:r w:rsidR="000423DA" w:rsidRPr="00F04ED4">
        <w:rPr>
          <w:sz w:val="24"/>
        </w:rPr>
        <w:t xml:space="preserve"> devam edilir)</w:t>
      </w:r>
    </w:p>
    <w:p w:rsidR="00DF6A1A" w:rsidRPr="00F04ED4" w:rsidRDefault="00DF6A1A" w:rsidP="009A39B4">
      <w:pPr>
        <w:numPr>
          <w:ilvl w:val="0"/>
          <w:numId w:val="4"/>
        </w:numPr>
        <w:spacing w:line="360" w:lineRule="auto"/>
        <w:ind w:left="567" w:hanging="283"/>
        <w:jc w:val="both"/>
        <w:rPr>
          <w:sz w:val="24"/>
        </w:rPr>
      </w:pPr>
      <w:r w:rsidRPr="00F04ED4">
        <w:rPr>
          <w:sz w:val="24"/>
        </w:rPr>
        <w:t>Abstract</w:t>
      </w:r>
      <w:r w:rsidR="000423DA" w:rsidRPr="00F04ED4">
        <w:rPr>
          <w:sz w:val="24"/>
        </w:rPr>
        <w:t xml:space="preserve"> (</w:t>
      </w:r>
      <w:r w:rsidR="0064756F"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567" w:hanging="283"/>
        <w:jc w:val="both"/>
        <w:rPr>
          <w:sz w:val="24"/>
        </w:rPr>
      </w:pPr>
      <w:r w:rsidRPr="00F04ED4">
        <w:rPr>
          <w:sz w:val="24"/>
        </w:rPr>
        <w:t>Teşekkür</w:t>
      </w:r>
      <w:r w:rsidR="0064756F" w:rsidRPr="00F04ED4">
        <w:rPr>
          <w:sz w:val="24"/>
        </w:rPr>
        <w:t xml:space="preserve"> </w:t>
      </w:r>
    </w:p>
    <w:p w:rsidR="00DF6A1A" w:rsidRPr="00F04ED4" w:rsidRDefault="00DF6A1A" w:rsidP="009A39B4">
      <w:pPr>
        <w:numPr>
          <w:ilvl w:val="0"/>
          <w:numId w:val="4"/>
        </w:numPr>
        <w:spacing w:line="360" w:lineRule="auto"/>
        <w:ind w:left="567" w:hanging="283"/>
        <w:jc w:val="both"/>
        <w:rPr>
          <w:sz w:val="24"/>
        </w:rPr>
      </w:pPr>
      <w:r w:rsidRPr="00F04ED4">
        <w:rPr>
          <w:sz w:val="24"/>
        </w:rPr>
        <w:t>İçindekiler</w:t>
      </w:r>
      <w:r w:rsidR="000423DA" w:rsidRPr="00F04ED4">
        <w:rPr>
          <w:sz w:val="24"/>
        </w:rPr>
        <w:t xml:space="preserve"> (</w:t>
      </w:r>
      <w:r w:rsidR="0064756F"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567" w:hanging="283"/>
        <w:jc w:val="both"/>
        <w:rPr>
          <w:sz w:val="24"/>
        </w:rPr>
      </w:pPr>
      <w:r w:rsidRPr="00F04ED4">
        <w:rPr>
          <w:sz w:val="24"/>
        </w:rPr>
        <w:t>Şekiller Dizini</w:t>
      </w:r>
      <w:r w:rsidR="000423DA" w:rsidRPr="00F04ED4">
        <w:rPr>
          <w:sz w:val="24"/>
        </w:rPr>
        <w:t xml:space="preserve"> (</w:t>
      </w:r>
      <w:r w:rsidR="0064756F"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709" w:hanging="425"/>
        <w:jc w:val="both"/>
        <w:rPr>
          <w:sz w:val="24"/>
        </w:rPr>
      </w:pPr>
      <w:r w:rsidRPr="00F04ED4">
        <w:rPr>
          <w:sz w:val="24"/>
        </w:rPr>
        <w:t>Çizelgeler Dizini</w:t>
      </w:r>
      <w:r w:rsidR="000423DA" w:rsidRPr="00F04ED4">
        <w:rPr>
          <w:sz w:val="24"/>
        </w:rPr>
        <w:t xml:space="preserve"> (</w:t>
      </w:r>
      <w:r w:rsidR="0064756F"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709" w:hanging="425"/>
        <w:jc w:val="both"/>
        <w:rPr>
          <w:sz w:val="24"/>
        </w:rPr>
      </w:pPr>
      <w:r w:rsidRPr="00F04ED4">
        <w:rPr>
          <w:sz w:val="24"/>
        </w:rPr>
        <w:t>Ekler Dizini</w:t>
      </w:r>
      <w:r w:rsidR="000423DA" w:rsidRPr="00F04ED4">
        <w:rPr>
          <w:sz w:val="24"/>
        </w:rPr>
        <w:t xml:space="preserve"> (</w:t>
      </w:r>
      <w:r w:rsidR="0064756F"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709" w:hanging="425"/>
        <w:jc w:val="both"/>
        <w:rPr>
          <w:sz w:val="24"/>
        </w:rPr>
      </w:pPr>
      <w:r w:rsidRPr="00F04ED4">
        <w:rPr>
          <w:sz w:val="24"/>
        </w:rPr>
        <w:t>Simgeler (ve Kısaltmalar) Dizini (küçük Romen sayılı sayfalar sonu)</w:t>
      </w:r>
      <w:r w:rsidR="000423DA" w:rsidRPr="00F04ED4">
        <w:rPr>
          <w:sz w:val="24"/>
        </w:rPr>
        <w:t xml:space="preserve"> (</w:t>
      </w:r>
      <w:r w:rsidR="0064756F" w:rsidRPr="00F04ED4">
        <w:rPr>
          <w:sz w:val="24"/>
        </w:rPr>
        <w:t>bir sayfadan fazla ise diğer sayfaya devam edilir</w:t>
      </w:r>
      <w:r w:rsidR="000423DA" w:rsidRPr="00F04ED4">
        <w:rPr>
          <w:sz w:val="24"/>
        </w:rPr>
        <w:t xml:space="preserve">) </w:t>
      </w:r>
    </w:p>
    <w:p w:rsidR="0064756F" w:rsidRPr="00F04ED4" w:rsidRDefault="00DF6A1A" w:rsidP="009A39B4">
      <w:pPr>
        <w:numPr>
          <w:ilvl w:val="0"/>
          <w:numId w:val="4"/>
        </w:numPr>
        <w:spacing w:line="360" w:lineRule="auto"/>
        <w:ind w:left="709" w:hanging="425"/>
        <w:jc w:val="both"/>
        <w:rPr>
          <w:sz w:val="24"/>
        </w:rPr>
      </w:pPr>
      <w:r w:rsidRPr="00F04ED4">
        <w:rPr>
          <w:sz w:val="24"/>
        </w:rPr>
        <w:t xml:space="preserve">Tez Metni </w:t>
      </w:r>
      <w:r w:rsidR="00182B38" w:rsidRPr="00F04ED4">
        <w:rPr>
          <w:sz w:val="24"/>
        </w:rPr>
        <w:t>(Giriş,</w:t>
      </w:r>
      <w:r w:rsidR="00400C1E" w:rsidRPr="00F04ED4">
        <w:rPr>
          <w:sz w:val="24"/>
        </w:rPr>
        <w:t xml:space="preserve"> Literatür, Deneysel Metot, Sonuçlar</w:t>
      </w:r>
      <w:r w:rsidR="00182B38" w:rsidRPr="00F04ED4">
        <w:rPr>
          <w:sz w:val="24"/>
        </w:rPr>
        <w:t xml:space="preserve"> ve </w:t>
      </w:r>
      <w:r w:rsidR="0064756F" w:rsidRPr="00F04ED4">
        <w:rPr>
          <w:sz w:val="24"/>
        </w:rPr>
        <w:t>Tartışma</w:t>
      </w:r>
      <w:r w:rsidR="00182B38" w:rsidRPr="00F04ED4">
        <w:rPr>
          <w:sz w:val="24"/>
        </w:rPr>
        <w:t>, Sonuçlar</w:t>
      </w:r>
      <w:r w:rsidR="00400C1E" w:rsidRPr="00F04ED4">
        <w:rPr>
          <w:sz w:val="24"/>
        </w:rPr>
        <w:t xml:space="preserve"> ve Öneriler</w:t>
      </w:r>
      <w:r w:rsidR="0064756F" w:rsidRPr="00F04ED4">
        <w:rPr>
          <w:sz w:val="24"/>
        </w:rPr>
        <w:t xml:space="preserve"> gibi) </w:t>
      </w:r>
      <w:r w:rsidRPr="00F04ED4">
        <w:rPr>
          <w:sz w:val="24"/>
        </w:rPr>
        <w:t>(Arabik sayılı sayfaların başı</w:t>
      </w:r>
      <w:r w:rsidR="0064756F" w:rsidRPr="00F04ED4">
        <w:rPr>
          <w:sz w:val="24"/>
        </w:rPr>
        <w:t>)</w:t>
      </w:r>
    </w:p>
    <w:p w:rsidR="00DF6A1A" w:rsidRPr="00F04ED4" w:rsidRDefault="00B9132E" w:rsidP="009A39B4">
      <w:pPr>
        <w:numPr>
          <w:ilvl w:val="0"/>
          <w:numId w:val="4"/>
        </w:numPr>
        <w:spacing w:line="360" w:lineRule="auto"/>
        <w:ind w:left="709" w:hanging="425"/>
        <w:jc w:val="both"/>
        <w:rPr>
          <w:sz w:val="24"/>
        </w:rPr>
      </w:pPr>
      <w:r w:rsidRPr="00F04ED4">
        <w:rPr>
          <w:sz w:val="24"/>
        </w:rPr>
        <w:t>Kaynaklar gerekirse Bibliyografya</w:t>
      </w:r>
      <w:r w:rsidR="000423DA" w:rsidRPr="00F04ED4">
        <w:rPr>
          <w:sz w:val="24"/>
        </w:rPr>
        <w:t xml:space="preserve"> (</w:t>
      </w:r>
      <w:r w:rsidR="00D02AF6"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709" w:hanging="425"/>
        <w:jc w:val="both"/>
        <w:rPr>
          <w:sz w:val="24"/>
        </w:rPr>
      </w:pPr>
      <w:r w:rsidRPr="00F04ED4">
        <w:rPr>
          <w:sz w:val="24"/>
        </w:rPr>
        <w:t>Ek Açıklamalar</w:t>
      </w:r>
      <w:r w:rsidR="000423DA" w:rsidRPr="00F04ED4">
        <w:rPr>
          <w:sz w:val="24"/>
        </w:rPr>
        <w:t xml:space="preserve"> (</w:t>
      </w:r>
      <w:r w:rsidR="00D02AF6" w:rsidRPr="00F04ED4">
        <w:rPr>
          <w:sz w:val="24"/>
        </w:rPr>
        <w:t>bir sayfadan fazla ise diğer sayfaya devam edilir</w:t>
      </w:r>
      <w:r w:rsidR="000423DA" w:rsidRPr="00F04ED4">
        <w:rPr>
          <w:sz w:val="24"/>
        </w:rPr>
        <w:t>)</w:t>
      </w:r>
    </w:p>
    <w:p w:rsidR="00DF6A1A" w:rsidRPr="00F04ED4" w:rsidRDefault="00DF6A1A" w:rsidP="009A39B4">
      <w:pPr>
        <w:numPr>
          <w:ilvl w:val="0"/>
          <w:numId w:val="4"/>
        </w:numPr>
        <w:spacing w:line="360" w:lineRule="auto"/>
        <w:ind w:left="709" w:hanging="425"/>
        <w:jc w:val="both"/>
        <w:rPr>
          <w:sz w:val="24"/>
        </w:rPr>
      </w:pPr>
      <w:r w:rsidRPr="00F04ED4">
        <w:rPr>
          <w:sz w:val="24"/>
        </w:rPr>
        <w:t>Özgeçmiş (Arabik sayılı sayfaların sonu)</w:t>
      </w:r>
      <w:r w:rsidR="000423DA" w:rsidRPr="00F04ED4">
        <w:rPr>
          <w:sz w:val="24"/>
        </w:rPr>
        <w:t xml:space="preserve"> </w:t>
      </w:r>
    </w:p>
    <w:p w:rsidR="00DF6A1A" w:rsidRPr="00F04ED4" w:rsidRDefault="00DF6A1A" w:rsidP="009A39B4">
      <w:pPr>
        <w:numPr>
          <w:ilvl w:val="0"/>
          <w:numId w:val="4"/>
        </w:numPr>
        <w:spacing w:line="360" w:lineRule="auto"/>
        <w:ind w:left="709" w:hanging="425"/>
        <w:jc w:val="both"/>
        <w:rPr>
          <w:sz w:val="24"/>
        </w:rPr>
      </w:pPr>
      <w:r w:rsidRPr="00F04ED4">
        <w:rPr>
          <w:sz w:val="24"/>
        </w:rPr>
        <w:t>Boş Sayfa (sayfa no. yok)</w:t>
      </w:r>
    </w:p>
    <w:p w:rsidR="00DF6A1A" w:rsidRDefault="00DF6A1A">
      <w:pPr>
        <w:spacing w:line="360" w:lineRule="auto"/>
        <w:jc w:val="both"/>
        <w:rPr>
          <w:b/>
          <w:sz w:val="24"/>
        </w:rPr>
      </w:pPr>
    </w:p>
    <w:p w:rsidR="000F4B63" w:rsidRDefault="000F4B63">
      <w:pPr>
        <w:spacing w:line="360" w:lineRule="auto"/>
        <w:jc w:val="both"/>
        <w:rPr>
          <w:b/>
          <w:sz w:val="24"/>
        </w:rPr>
      </w:pPr>
    </w:p>
    <w:p w:rsidR="000F4B63" w:rsidRDefault="000F4B63">
      <w:pPr>
        <w:spacing w:line="360" w:lineRule="auto"/>
        <w:jc w:val="both"/>
        <w:rPr>
          <w:b/>
          <w:sz w:val="24"/>
        </w:rPr>
      </w:pPr>
    </w:p>
    <w:p w:rsidR="000F4B63" w:rsidRPr="008132C4" w:rsidRDefault="000F4B63">
      <w:pPr>
        <w:spacing w:line="360" w:lineRule="auto"/>
        <w:jc w:val="both"/>
        <w:rPr>
          <w:b/>
          <w:sz w:val="24"/>
        </w:rPr>
      </w:pPr>
    </w:p>
    <w:p w:rsidR="00DF6A1A" w:rsidRPr="008132C4" w:rsidRDefault="00DF6A1A">
      <w:pPr>
        <w:spacing w:line="360" w:lineRule="auto"/>
        <w:jc w:val="both"/>
        <w:rPr>
          <w:b/>
          <w:sz w:val="24"/>
        </w:rPr>
      </w:pPr>
      <w:r w:rsidRPr="008132C4">
        <w:rPr>
          <w:b/>
          <w:sz w:val="24"/>
        </w:rPr>
        <w:lastRenderedPageBreak/>
        <w:t>2.6</w:t>
      </w:r>
      <w:r w:rsidR="00DF7B7D">
        <w:rPr>
          <w:b/>
          <w:sz w:val="24"/>
        </w:rPr>
        <w:t>.</w:t>
      </w:r>
      <w:r w:rsidRPr="008132C4">
        <w:rPr>
          <w:b/>
          <w:sz w:val="24"/>
        </w:rPr>
        <w:t xml:space="preserve"> BÖLÜMLENDİRME VE BAŞLIKLAR</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Tez metni geleneksel olarak "GİRİŞ" bölümü ile başlar, "SONUÇLAR (VE ÖNERİLER)" bölümüyle sona erer. Bu iki temel bölüm arasında yer alacak bölümler ve başlıkları tez konusuna ve kapsamına bağlı olarak yazar tarafından belirlenecektir. Ayrıca, her bölüm de kendi içinde alt bölümlere ayrılabilir. Bu alt bölümler ve başlıkları için aşağıdaki hususların göz önünde bulundurulmasında yarar vardır.</w:t>
      </w:r>
    </w:p>
    <w:p w:rsidR="00DF6A1A" w:rsidRPr="000564D9" w:rsidRDefault="00DF6A1A">
      <w:pPr>
        <w:spacing w:line="360" w:lineRule="auto"/>
        <w:jc w:val="both"/>
        <w:rPr>
          <w:color w:val="000000"/>
          <w:sz w:val="24"/>
        </w:rPr>
      </w:pPr>
    </w:p>
    <w:p w:rsidR="00DF6A1A" w:rsidRPr="000564D9" w:rsidRDefault="00DF6A1A" w:rsidP="009A39B4">
      <w:pPr>
        <w:numPr>
          <w:ilvl w:val="0"/>
          <w:numId w:val="5"/>
        </w:numPr>
        <w:spacing w:line="360" w:lineRule="auto"/>
        <w:ind w:left="567" w:hanging="283"/>
        <w:jc w:val="both"/>
        <w:rPr>
          <w:color w:val="000000"/>
          <w:sz w:val="24"/>
        </w:rPr>
      </w:pPr>
      <w:r w:rsidRPr="000564D9">
        <w:rPr>
          <w:color w:val="000000"/>
          <w:sz w:val="24"/>
        </w:rPr>
        <w:t>Bir bölümün alt bölümlere ayrılması mantıksal olarak birden fazla alt bölüme yol açacağı için, verilen herhangi bir seviyede en az iki alt bölüm bulunmalıdır.</w:t>
      </w:r>
    </w:p>
    <w:p w:rsidR="00DF6A1A" w:rsidRPr="000564D9" w:rsidRDefault="00DF6A1A" w:rsidP="00F04ED4">
      <w:pPr>
        <w:spacing w:line="360" w:lineRule="auto"/>
        <w:ind w:left="567" w:hanging="283"/>
        <w:jc w:val="both"/>
        <w:rPr>
          <w:color w:val="000000"/>
          <w:sz w:val="24"/>
        </w:rPr>
      </w:pPr>
    </w:p>
    <w:p w:rsidR="00DF6A1A" w:rsidRPr="000564D9" w:rsidRDefault="00DF6A1A" w:rsidP="009A39B4">
      <w:pPr>
        <w:numPr>
          <w:ilvl w:val="0"/>
          <w:numId w:val="5"/>
        </w:numPr>
        <w:spacing w:line="360" w:lineRule="auto"/>
        <w:ind w:left="567" w:hanging="283"/>
        <w:jc w:val="both"/>
        <w:rPr>
          <w:color w:val="000000"/>
          <w:sz w:val="24"/>
        </w:rPr>
      </w:pPr>
      <w:r w:rsidRPr="000564D9">
        <w:rPr>
          <w:color w:val="000000"/>
          <w:sz w:val="24"/>
        </w:rPr>
        <w:t>Her başlık ait olduğu ana/alt bölümün neyle ilgili olduğunu açık bir şekilde belirtmelidir; ancak, bir satırda uzun başlıkların da pek yaygın olmadığı unutulmamalıdır.</w:t>
      </w:r>
    </w:p>
    <w:p w:rsidR="00DF6A1A" w:rsidRPr="000564D9" w:rsidRDefault="00DF6A1A" w:rsidP="00F04ED4">
      <w:pPr>
        <w:spacing w:line="360" w:lineRule="auto"/>
        <w:ind w:left="567" w:hanging="283"/>
        <w:jc w:val="both"/>
        <w:rPr>
          <w:color w:val="000000"/>
          <w:sz w:val="24"/>
        </w:rPr>
      </w:pPr>
    </w:p>
    <w:p w:rsidR="00DF6A1A" w:rsidRPr="000564D9" w:rsidRDefault="00DF6A1A" w:rsidP="009A39B4">
      <w:pPr>
        <w:numPr>
          <w:ilvl w:val="0"/>
          <w:numId w:val="5"/>
        </w:numPr>
        <w:spacing w:line="360" w:lineRule="auto"/>
        <w:ind w:left="567" w:hanging="283"/>
        <w:jc w:val="both"/>
        <w:rPr>
          <w:color w:val="000000"/>
          <w:sz w:val="24"/>
        </w:rPr>
      </w:pPr>
      <w:r w:rsidRPr="000564D9">
        <w:rPr>
          <w:color w:val="000000"/>
          <w:sz w:val="24"/>
        </w:rPr>
        <w:t>Birbirini takip eden farklı seviyelerdeki başlıklar arasında en az bir paragraflık metnin bulunması başarılı bir yazım stilini gösterir. Benzer şekilde, herhangi bir başlık altında giriş ya da tanıtım amaçlı en az bir cümlelik bir metnin bulunması gerekir. Yalnızca, şekil ve çizelgelerden oluşan bir alt bölüm sakıncalıdır.</w:t>
      </w:r>
    </w:p>
    <w:p w:rsidR="00DF6A1A" w:rsidRPr="008132C4" w:rsidRDefault="00DF6A1A" w:rsidP="00F04ED4">
      <w:pPr>
        <w:spacing w:line="360" w:lineRule="auto"/>
        <w:ind w:left="567" w:hanging="283"/>
        <w:jc w:val="both"/>
        <w:rPr>
          <w:sz w:val="24"/>
        </w:rPr>
      </w:pPr>
    </w:p>
    <w:p w:rsidR="00DF6A1A" w:rsidRPr="008132C4" w:rsidRDefault="00DF6A1A" w:rsidP="009A39B4">
      <w:pPr>
        <w:numPr>
          <w:ilvl w:val="0"/>
          <w:numId w:val="5"/>
        </w:numPr>
        <w:spacing w:line="360" w:lineRule="auto"/>
        <w:ind w:left="567" w:hanging="283"/>
        <w:jc w:val="both"/>
        <w:rPr>
          <w:sz w:val="24"/>
        </w:rPr>
      </w:pPr>
      <w:r w:rsidRPr="008132C4">
        <w:rPr>
          <w:sz w:val="24"/>
        </w:rPr>
        <w:t>Başlık ve alt başlıkların yazımında aşağıdaki kurallara uyulmalıdır:</w:t>
      </w:r>
    </w:p>
    <w:p w:rsidR="00DF6A1A" w:rsidRPr="008132C4" w:rsidRDefault="00DF6A1A" w:rsidP="009A39B4">
      <w:pPr>
        <w:numPr>
          <w:ilvl w:val="1"/>
          <w:numId w:val="5"/>
        </w:numPr>
        <w:spacing w:line="360" w:lineRule="auto"/>
        <w:ind w:left="993" w:hanging="426"/>
        <w:jc w:val="both"/>
        <w:rPr>
          <w:sz w:val="24"/>
        </w:rPr>
      </w:pPr>
      <w:r w:rsidRPr="008132C4">
        <w:rPr>
          <w:sz w:val="24"/>
        </w:rPr>
        <w:t>Başlıklar Arabik sayılar kullanılarak numaralandırılmalıdır.</w:t>
      </w:r>
    </w:p>
    <w:p w:rsidR="00DF6A1A" w:rsidRPr="008132C4" w:rsidRDefault="00DF6A1A" w:rsidP="009A39B4">
      <w:pPr>
        <w:numPr>
          <w:ilvl w:val="1"/>
          <w:numId w:val="5"/>
        </w:numPr>
        <w:spacing w:line="360" w:lineRule="auto"/>
        <w:ind w:left="993" w:hanging="426"/>
        <w:jc w:val="both"/>
        <w:rPr>
          <w:sz w:val="24"/>
        </w:rPr>
      </w:pPr>
      <w:r w:rsidRPr="008132C4">
        <w:rPr>
          <w:sz w:val="24"/>
        </w:rPr>
        <w:t xml:space="preserve">Ana bölüm başlıkları sayfanın üst kenarından 50 mm aşağıda (kullanım alanının üçüncü satırına) ve ortalanarak yazılmalıdır. </w:t>
      </w:r>
    </w:p>
    <w:p w:rsidR="00DF6A1A" w:rsidRPr="008132C4" w:rsidRDefault="00DF6A1A" w:rsidP="009A39B4">
      <w:pPr>
        <w:numPr>
          <w:ilvl w:val="1"/>
          <w:numId w:val="5"/>
        </w:numPr>
        <w:spacing w:line="360" w:lineRule="auto"/>
        <w:ind w:left="993" w:hanging="426"/>
        <w:jc w:val="both"/>
        <w:rPr>
          <w:sz w:val="24"/>
        </w:rPr>
      </w:pPr>
      <w:r w:rsidRPr="008132C4">
        <w:rPr>
          <w:sz w:val="24"/>
        </w:rPr>
        <w:t>Tüm diğer alt başlıklar satır başından itibaren yazılmalıdır.</w:t>
      </w:r>
    </w:p>
    <w:p w:rsidR="00DF6A1A" w:rsidRPr="008132C4" w:rsidRDefault="00DF6A1A" w:rsidP="009A39B4">
      <w:pPr>
        <w:numPr>
          <w:ilvl w:val="1"/>
          <w:numId w:val="5"/>
        </w:numPr>
        <w:spacing w:line="360" w:lineRule="auto"/>
        <w:ind w:left="993" w:hanging="426"/>
        <w:jc w:val="both"/>
        <w:rPr>
          <w:sz w:val="24"/>
        </w:rPr>
      </w:pPr>
      <w:r w:rsidRPr="008132C4">
        <w:rPr>
          <w:sz w:val="24"/>
        </w:rPr>
        <w:t>Başlıklar dördüncü dereceye kadar numaralandırılabilir ve dizinde gösterilebilir.</w:t>
      </w:r>
    </w:p>
    <w:p w:rsidR="00F04ED4" w:rsidRPr="00F04ED4" w:rsidRDefault="00DF6A1A" w:rsidP="009A39B4">
      <w:pPr>
        <w:numPr>
          <w:ilvl w:val="1"/>
          <w:numId w:val="5"/>
        </w:numPr>
        <w:spacing w:line="360" w:lineRule="auto"/>
        <w:ind w:left="993" w:hanging="426"/>
        <w:jc w:val="both"/>
        <w:rPr>
          <w:color w:val="000000"/>
          <w:sz w:val="24"/>
        </w:rPr>
      </w:pPr>
      <w:r w:rsidRPr="00F04ED4">
        <w:rPr>
          <w:sz w:val="24"/>
        </w:rPr>
        <w:t>Başlıklar koyu (bold) harflerle yazılmalıdır.</w:t>
      </w:r>
    </w:p>
    <w:p w:rsidR="00A75CE7" w:rsidRPr="00F04ED4" w:rsidRDefault="00DF6A1A" w:rsidP="009A39B4">
      <w:pPr>
        <w:numPr>
          <w:ilvl w:val="1"/>
          <w:numId w:val="5"/>
        </w:numPr>
        <w:spacing w:line="360" w:lineRule="auto"/>
        <w:ind w:left="993" w:hanging="426"/>
        <w:jc w:val="both"/>
        <w:rPr>
          <w:color w:val="000000"/>
          <w:sz w:val="24"/>
        </w:rPr>
      </w:pPr>
      <w:r w:rsidRPr="00F04ED4">
        <w:rPr>
          <w:color w:val="000000"/>
          <w:sz w:val="24"/>
        </w:rPr>
        <w:t xml:space="preserve">Bazı özel sayfaların başlıkları (ÖZET, ABSTRACT, TEŞEKKÜR, İÇİNDEKİLER, ŞEKİLLER DİZİNİ, ÇİZELGELER DİZİNİ, SİMGELER DİZİNİ, KAYNAKLAR, BİBLİYOGRAFYA, ÖZGEÇMİŞ, EKLER DİZİNİ) sayfanın üst kenarından 50 mm aşağıda (kullanım alanının üçüncü satırına), ortalanarak ve koyu (bold) harflerle yazılmalıdır. </w:t>
      </w:r>
    </w:p>
    <w:p w:rsidR="00586D5A" w:rsidRPr="008132C4" w:rsidRDefault="00586D5A" w:rsidP="00542629">
      <w:pPr>
        <w:tabs>
          <w:tab w:val="left" w:pos="284"/>
        </w:tabs>
        <w:spacing w:line="360" w:lineRule="auto"/>
        <w:jc w:val="both"/>
        <w:rPr>
          <w:sz w:val="24"/>
        </w:rPr>
      </w:pPr>
    </w:p>
    <w:p w:rsidR="00DF6A1A" w:rsidRPr="008132C4" w:rsidRDefault="00DF6A1A">
      <w:pPr>
        <w:spacing w:line="360" w:lineRule="auto"/>
        <w:jc w:val="both"/>
        <w:rPr>
          <w:b/>
          <w:sz w:val="24"/>
        </w:rPr>
      </w:pPr>
      <w:r w:rsidRPr="008132C4">
        <w:rPr>
          <w:b/>
          <w:sz w:val="24"/>
        </w:rPr>
        <w:t>2.7</w:t>
      </w:r>
      <w:r w:rsidR="00DF7B7D">
        <w:rPr>
          <w:b/>
          <w:sz w:val="24"/>
        </w:rPr>
        <w:t>.</w:t>
      </w:r>
      <w:r w:rsidRPr="008132C4">
        <w:rPr>
          <w:b/>
          <w:sz w:val="24"/>
        </w:rPr>
        <w:t xml:space="preserve"> KAYNAK GÖSTERME</w:t>
      </w:r>
    </w:p>
    <w:p w:rsidR="00DF6A1A" w:rsidRPr="008132C4" w:rsidRDefault="00DF6A1A">
      <w:pPr>
        <w:spacing w:line="360" w:lineRule="auto"/>
        <w:jc w:val="both"/>
        <w:rPr>
          <w:b/>
          <w:sz w:val="24"/>
        </w:rPr>
      </w:pPr>
    </w:p>
    <w:p w:rsidR="00DF6A1A" w:rsidRPr="008132C4" w:rsidRDefault="00DF6A1A" w:rsidP="006134F7">
      <w:pPr>
        <w:spacing w:line="360" w:lineRule="auto"/>
        <w:jc w:val="both"/>
        <w:outlineLvl w:val="0"/>
        <w:rPr>
          <w:b/>
          <w:sz w:val="24"/>
        </w:rPr>
      </w:pPr>
      <w:r w:rsidRPr="008132C4">
        <w:rPr>
          <w:b/>
          <w:sz w:val="24"/>
        </w:rPr>
        <w:t>2.7.1</w:t>
      </w:r>
      <w:r w:rsidR="00DF7B7D">
        <w:rPr>
          <w:b/>
          <w:sz w:val="24"/>
        </w:rPr>
        <w:t>.</w:t>
      </w:r>
      <w:r w:rsidRPr="008132C4">
        <w:rPr>
          <w:b/>
          <w:sz w:val="24"/>
        </w:rPr>
        <w:t xml:space="preserve"> Genel Düşünceler</w:t>
      </w:r>
    </w:p>
    <w:p w:rsidR="00DF6A1A" w:rsidRPr="008132C4" w:rsidRDefault="00DF6A1A">
      <w:pPr>
        <w:spacing w:line="360" w:lineRule="auto"/>
        <w:jc w:val="both"/>
        <w:rPr>
          <w:b/>
          <w:sz w:val="24"/>
        </w:rPr>
      </w:pPr>
    </w:p>
    <w:p w:rsidR="008309DA" w:rsidRDefault="00DF6A1A" w:rsidP="00F04ED4">
      <w:pPr>
        <w:pStyle w:val="GvdeMetni2"/>
        <w:spacing w:after="0"/>
        <w:rPr>
          <w:color w:val="auto"/>
        </w:rPr>
      </w:pPr>
      <w:r w:rsidRPr="008132C4">
        <w:rPr>
          <w:color w:val="auto"/>
        </w:rPr>
        <w:t>Bilimsel gelenek ve ahlak kurallarına göre; tezde yer alan ve yazarın kendi ürünü olmayan her türlü ifade, bulgu, bağıntı, şekil, çizelge vb. gibi tüm alıntılarda kaynak gösteril</w:t>
      </w:r>
      <w:r w:rsidR="00A75CE7" w:rsidRPr="008132C4">
        <w:rPr>
          <w:color w:val="auto"/>
        </w:rPr>
        <w:t xml:space="preserve">melidir. Değinilen kaynaklar </w:t>
      </w:r>
      <w:r w:rsidR="00F04ED4" w:rsidRPr="008132C4">
        <w:rPr>
          <w:color w:val="auto"/>
        </w:rPr>
        <w:t>ya da</w:t>
      </w:r>
      <w:r w:rsidRPr="008132C4">
        <w:rPr>
          <w:color w:val="auto"/>
        </w:rPr>
        <w:t xml:space="preserve"> kaynak gösterilmeden yapılan alıntılar yazarın sorumluluğundadır. Tez içinde değinilen her kaynak, tezin "KAYNAKLAR" bölümünde mutlaka yer almalıdır; öte yandan, </w:t>
      </w:r>
      <w:r w:rsidR="000C3EE0" w:rsidRPr="008132C4">
        <w:rPr>
          <w:color w:val="auto"/>
        </w:rPr>
        <w:t>tezde</w:t>
      </w:r>
      <w:r w:rsidRPr="008132C4">
        <w:rPr>
          <w:color w:val="auto"/>
        </w:rPr>
        <w:t xml:space="preserve"> değinilmeyen herhangi bir kaynak ise bu bölümde bulunmamalıdır. Bu düşünceler ışığında; tez metni içinde kaynaklara değinme, kaynaklar listesinin oluşturulması ve doğrudan alıntıların yazımı hakkında derlenen ilke ve öneriler aşağıda verilmiştir.</w:t>
      </w:r>
    </w:p>
    <w:p w:rsidR="00F04ED4" w:rsidRDefault="00F04ED4" w:rsidP="00F04ED4">
      <w:pPr>
        <w:pStyle w:val="GvdeMetni2"/>
        <w:spacing w:after="0"/>
        <w:rPr>
          <w:color w:val="auto"/>
        </w:rPr>
      </w:pPr>
    </w:p>
    <w:p w:rsidR="007852F2" w:rsidRPr="008132C4" w:rsidRDefault="00DF6A1A" w:rsidP="006134F7">
      <w:pPr>
        <w:spacing w:line="360" w:lineRule="auto"/>
        <w:outlineLvl w:val="0"/>
        <w:rPr>
          <w:b/>
          <w:sz w:val="24"/>
        </w:rPr>
      </w:pPr>
      <w:r w:rsidRPr="008132C4">
        <w:rPr>
          <w:b/>
          <w:sz w:val="24"/>
        </w:rPr>
        <w:t>2.7.2</w:t>
      </w:r>
      <w:r w:rsidR="00DF7B7D">
        <w:rPr>
          <w:b/>
          <w:sz w:val="24"/>
        </w:rPr>
        <w:t>.</w:t>
      </w:r>
      <w:r w:rsidRPr="008132C4">
        <w:rPr>
          <w:b/>
          <w:sz w:val="24"/>
        </w:rPr>
        <w:t xml:space="preserve"> Kaynaklara Değinme</w:t>
      </w:r>
    </w:p>
    <w:p w:rsidR="006627DE" w:rsidRPr="008132C4" w:rsidRDefault="006627DE" w:rsidP="006627DE">
      <w:pPr>
        <w:spacing w:line="360" w:lineRule="auto"/>
        <w:rPr>
          <w:b/>
          <w:sz w:val="24"/>
        </w:rPr>
      </w:pPr>
    </w:p>
    <w:p w:rsidR="000B07E9" w:rsidRPr="008132C4" w:rsidRDefault="006627DE" w:rsidP="006627DE">
      <w:pPr>
        <w:autoSpaceDE w:val="0"/>
        <w:autoSpaceDN w:val="0"/>
        <w:adjustRightInd w:val="0"/>
        <w:spacing w:line="360" w:lineRule="auto"/>
        <w:jc w:val="both"/>
        <w:rPr>
          <w:sz w:val="24"/>
          <w:szCs w:val="24"/>
        </w:rPr>
      </w:pPr>
      <w:r w:rsidRPr="008132C4">
        <w:rPr>
          <w:sz w:val="24"/>
          <w:szCs w:val="24"/>
        </w:rPr>
        <w:t>Tez sahibi, aşağıda belirtilen sistemlerden, anabilim dalında yaygın olarak kullanılan birini, danışmanının da onayı ile seçer ve bütün tez boyunca aynı sistemi kullanır. Metin içerisinde yer a</w:t>
      </w:r>
      <w:r w:rsidR="00ED392E" w:rsidRPr="008132C4">
        <w:rPr>
          <w:sz w:val="24"/>
          <w:szCs w:val="24"/>
        </w:rPr>
        <w:t>lan tüm kaynaklar, kaynaklar baş</w:t>
      </w:r>
      <w:r w:rsidRPr="008132C4">
        <w:rPr>
          <w:sz w:val="24"/>
          <w:szCs w:val="24"/>
        </w:rPr>
        <w:t>lığı altında verilen sayfada yer almalıdır. Kaynaklar listesinin yazımında tek satır aralığı kullanılmalı, bir kaynaktan diğerine geçerken bir satır aralığı boşluk bırakılmalıdır.</w:t>
      </w:r>
    </w:p>
    <w:p w:rsidR="005075B7" w:rsidRPr="008132C4" w:rsidRDefault="005075B7" w:rsidP="006627DE">
      <w:pPr>
        <w:autoSpaceDE w:val="0"/>
        <w:autoSpaceDN w:val="0"/>
        <w:adjustRightInd w:val="0"/>
        <w:spacing w:line="360" w:lineRule="auto"/>
        <w:jc w:val="both"/>
        <w:rPr>
          <w:sz w:val="24"/>
          <w:szCs w:val="24"/>
        </w:rPr>
      </w:pPr>
    </w:p>
    <w:p w:rsidR="005075B7" w:rsidRPr="008132C4" w:rsidRDefault="005075B7" w:rsidP="006134F7">
      <w:pPr>
        <w:autoSpaceDE w:val="0"/>
        <w:autoSpaceDN w:val="0"/>
        <w:adjustRightInd w:val="0"/>
        <w:spacing w:line="360" w:lineRule="auto"/>
        <w:jc w:val="both"/>
        <w:outlineLvl w:val="0"/>
        <w:rPr>
          <w:b/>
          <w:sz w:val="24"/>
          <w:szCs w:val="24"/>
        </w:rPr>
      </w:pPr>
      <w:r w:rsidRPr="008132C4">
        <w:rPr>
          <w:b/>
          <w:sz w:val="24"/>
          <w:szCs w:val="24"/>
        </w:rPr>
        <w:t>2.7.</w:t>
      </w:r>
      <w:r w:rsidR="003805FE" w:rsidRPr="008132C4">
        <w:rPr>
          <w:b/>
          <w:sz w:val="24"/>
          <w:szCs w:val="24"/>
        </w:rPr>
        <w:t>3</w:t>
      </w:r>
      <w:r w:rsidR="00DF7B7D">
        <w:rPr>
          <w:b/>
          <w:sz w:val="24"/>
          <w:szCs w:val="24"/>
        </w:rPr>
        <w:t>.</w:t>
      </w:r>
      <w:r w:rsidRPr="008132C4">
        <w:rPr>
          <w:b/>
          <w:sz w:val="24"/>
          <w:szCs w:val="24"/>
        </w:rPr>
        <w:t xml:space="preserve"> </w:t>
      </w:r>
      <w:r w:rsidR="0046070E" w:rsidRPr="008132C4">
        <w:rPr>
          <w:b/>
          <w:sz w:val="24"/>
          <w:szCs w:val="24"/>
        </w:rPr>
        <w:t>Numara İle Kaynak Gösterme</w:t>
      </w:r>
    </w:p>
    <w:p w:rsidR="006627DE" w:rsidRPr="008132C4" w:rsidRDefault="006627DE" w:rsidP="006627DE">
      <w:pPr>
        <w:autoSpaceDE w:val="0"/>
        <w:autoSpaceDN w:val="0"/>
        <w:adjustRightInd w:val="0"/>
        <w:spacing w:line="360" w:lineRule="auto"/>
        <w:jc w:val="both"/>
        <w:rPr>
          <w:sz w:val="24"/>
          <w:szCs w:val="24"/>
        </w:rPr>
      </w:pPr>
    </w:p>
    <w:p w:rsidR="007852F2" w:rsidRPr="008132C4" w:rsidRDefault="007852F2" w:rsidP="006627DE">
      <w:pPr>
        <w:autoSpaceDE w:val="0"/>
        <w:autoSpaceDN w:val="0"/>
        <w:adjustRightInd w:val="0"/>
        <w:spacing w:line="360" w:lineRule="auto"/>
        <w:jc w:val="both"/>
        <w:rPr>
          <w:sz w:val="24"/>
          <w:szCs w:val="24"/>
        </w:rPr>
      </w:pPr>
      <w:r w:rsidRPr="008132C4">
        <w:rPr>
          <w:sz w:val="24"/>
          <w:szCs w:val="24"/>
        </w:rPr>
        <w:t>Tez içinde kaynak göstermede; bilimsel disiplinlerce kabul edilen “Numara ile kaynak gösterme” şekli kullanılabilir.</w:t>
      </w:r>
    </w:p>
    <w:p w:rsidR="007852F2" w:rsidRPr="008132C4" w:rsidRDefault="007852F2" w:rsidP="007852F2">
      <w:pPr>
        <w:autoSpaceDE w:val="0"/>
        <w:autoSpaceDN w:val="0"/>
        <w:adjustRightInd w:val="0"/>
        <w:spacing w:line="360" w:lineRule="auto"/>
        <w:jc w:val="both"/>
        <w:rPr>
          <w:sz w:val="24"/>
          <w:szCs w:val="24"/>
        </w:rPr>
      </w:pPr>
    </w:p>
    <w:p w:rsidR="007852F2" w:rsidRPr="008132C4" w:rsidRDefault="007852F2" w:rsidP="006134F7">
      <w:pPr>
        <w:autoSpaceDE w:val="0"/>
        <w:autoSpaceDN w:val="0"/>
        <w:adjustRightInd w:val="0"/>
        <w:spacing w:line="360" w:lineRule="auto"/>
        <w:jc w:val="both"/>
        <w:outlineLvl w:val="0"/>
        <w:rPr>
          <w:sz w:val="24"/>
          <w:szCs w:val="24"/>
        </w:rPr>
      </w:pPr>
      <w:r w:rsidRPr="008132C4">
        <w:rPr>
          <w:sz w:val="24"/>
          <w:szCs w:val="24"/>
        </w:rPr>
        <w:t>Numara ile kaynak göstermede; doğrudan kaynak numarası verilir.</w:t>
      </w:r>
    </w:p>
    <w:p w:rsidR="007852F2" w:rsidRPr="008132C4" w:rsidRDefault="007852F2" w:rsidP="007852F2">
      <w:pPr>
        <w:autoSpaceDE w:val="0"/>
        <w:autoSpaceDN w:val="0"/>
        <w:adjustRightInd w:val="0"/>
        <w:spacing w:line="360" w:lineRule="auto"/>
        <w:jc w:val="both"/>
        <w:rPr>
          <w:sz w:val="24"/>
          <w:szCs w:val="24"/>
        </w:rPr>
      </w:pPr>
    </w:p>
    <w:p w:rsidR="007852F2" w:rsidRPr="008132C4" w:rsidRDefault="007852F2" w:rsidP="009A39B4">
      <w:pPr>
        <w:numPr>
          <w:ilvl w:val="0"/>
          <w:numId w:val="6"/>
        </w:numPr>
        <w:autoSpaceDE w:val="0"/>
        <w:autoSpaceDN w:val="0"/>
        <w:adjustRightInd w:val="0"/>
        <w:spacing w:line="360" w:lineRule="auto"/>
        <w:ind w:left="567" w:hanging="283"/>
        <w:jc w:val="both"/>
        <w:rPr>
          <w:sz w:val="24"/>
          <w:szCs w:val="24"/>
        </w:rPr>
      </w:pPr>
      <w:r w:rsidRPr="008132C4">
        <w:rPr>
          <w:sz w:val="24"/>
          <w:szCs w:val="24"/>
        </w:rPr>
        <w:t>Tepkimenin hangi mekanizmayı izleyeceği ara ürünlerin kararlılıklarına bağlıdır [1].</w:t>
      </w:r>
    </w:p>
    <w:p w:rsidR="007852F2" w:rsidRPr="008132C4" w:rsidRDefault="007852F2" w:rsidP="009A39B4">
      <w:pPr>
        <w:numPr>
          <w:ilvl w:val="0"/>
          <w:numId w:val="6"/>
        </w:numPr>
        <w:autoSpaceDE w:val="0"/>
        <w:autoSpaceDN w:val="0"/>
        <w:adjustRightInd w:val="0"/>
        <w:spacing w:line="360" w:lineRule="auto"/>
        <w:ind w:left="567" w:hanging="283"/>
        <w:jc w:val="both"/>
        <w:rPr>
          <w:sz w:val="24"/>
          <w:szCs w:val="24"/>
        </w:rPr>
      </w:pPr>
      <w:r w:rsidRPr="008132C4">
        <w:rPr>
          <w:sz w:val="24"/>
          <w:szCs w:val="24"/>
        </w:rPr>
        <w:t>Tüzün, tepkimenin hangi mekanizmayı izleyeceğinin ara ürünlerin kararlılıklarına bağlı olduğunu belirtmektedir [1].</w:t>
      </w:r>
    </w:p>
    <w:p w:rsidR="007852F2" w:rsidRPr="008132C4" w:rsidRDefault="007852F2" w:rsidP="003A2833">
      <w:pPr>
        <w:autoSpaceDE w:val="0"/>
        <w:autoSpaceDN w:val="0"/>
        <w:adjustRightInd w:val="0"/>
        <w:spacing w:line="360" w:lineRule="auto"/>
        <w:jc w:val="both"/>
        <w:rPr>
          <w:sz w:val="24"/>
          <w:szCs w:val="24"/>
        </w:rPr>
      </w:pPr>
    </w:p>
    <w:p w:rsidR="007852F2" w:rsidRDefault="007852F2" w:rsidP="007852F2">
      <w:pPr>
        <w:autoSpaceDE w:val="0"/>
        <w:autoSpaceDN w:val="0"/>
        <w:adjustRightInd w:val="0"/>
        <w:spacing w:line="360" w:lineRule="auto"/>
        <w:jc w:val="both"/>
        <w:rPr>
          <w:sz w:val="24"/>
          <w:szCs w:val="24"/>
        </w:rPr>
      </w:pPr>
      <w:r w:rsidRPr="008132C4">
        <w:rPr>
          <w:sz w:val="24"/>
          <w:szCs w:val="24"/>
        </w:rPr>
        <w:t>Numaralandırmada; ilk kaynağa köşeli parantez içerisinde [1] numarası verilir, nokta parantez dışına konulur. Daha sonra gelen kaynaklara bir sonraki sayı verilerek devam edilir.</w:t>
      </w:r>
    </w:p>
    <w:p w:rsidR="003A2833" w:rsidRPr="008132C4" w:rsidRDefault="003A2833" w:rsidP="003A2833">
      <w:pPr>
        <w:autoSpaceDE w:val="0"/>
        <w:autoSpaceDN w:val="0"/>
        <w:adjustRightInd w:val="0"/>
        <w:jc w:val="both"/>
        <w:rPr>
          <w:sz w:val="24"/>
          <w:szCs w:val="24"/>
        </w:rPr>
      </w:pPr>
    </w:p>
    <w:p w:rsidR="007852F2" w:rsidRDefault="007852F2" w:rsidP="007852F2">
      <w:pPr>
        <w:autoSpaceDE w:val="0"/>
        <w:autoSpaceDN w:val="0"/>
        <w:adjustRightInd w:val="0"/>
        <w:spacing w:line="360" w:lineRule="auto"/>
        <w:jc w:val="both"/>
        <w:rPr>
          <w:sz w:val="24"/>
          <w:szCs w:val="24"/>
        </w:rPr>
      </w:pPr>
      <w:r w:rsidRPr="008132C4">
        <w:rPr>
          <w:sz w:val="24"/>
          <w:szCs w:val="24"/>
        </w:rPr>
        <w:t>Kaynak numaraları birbirini takip ediyorsa, birincisi ve sonuncusunun numaraları aralarına çizgi [-] konularak yazılır. Örneğin; 3'den 8'e kadar olan kaynaklar birbirinin devamı ve ayrıca 13. kaynaktan alıntı yapılmış ise bu durum metin içinde aşağıdaki gibi gösterilir.</w:t>
      </w:r>
    </w:p>
    <w:p w:rsidR="00F04ED4" w:rsidRPr="008132C4" w:rsidRDefault="00F04ED4" w:rsidP="007852F2">
      <w:pPr>
        <w:autoSpaceDE w:val="0"/>
        <w:autoSpaceDN w:val="0"/>
        <w:adjustRightInd w:val="0"/>
        <w:spacing w:line="360" w:lineRule="auto"/>
        <w:jc w:val="both"/>
        <w:rPr>
          <w:sz w:val="24"/>
          <w:szCs w:val="24"/>
        </w:rPr>
      </w:pPr>
    </w:p>
    <w:p w:rsidR="004C66EE" w:rsidRPr="00F04ED4" w:rsidRDefault="00A5586A" w:rsidP="006134F7">
      <w:pPr>
        <w:autoSpaceDE w:val="0"/>
        <w:autoSpaceDN w:val="0"/>
        <w:adjustRightInd w:val="0"/>
        <w:spacing w:line="360" w:lineRule="auto"/>
        <w:jc w:val="both"/>
        <w:outlineLvl w:val="0"/>
        <w:rPr>
          <w:iCs/>
          <w:sz w:val="24"/>
          <w:szCs w:val="24"/>
          <w:u w:val="single"/>
        </w:rPr>
      </w:pPr>
      <w:r w:rsidRPr="00F04ED4">
        <w:rPr>
          <w:iCs/>
          <w:sz w:val="24"/>
          <w:szCs w:val="24"/>
          <w:u w:val="single"/>
        </w:rPr>
        <w:t>Örnek</w:t>
      </w:r>
    </w:p>
    <w:p w:rsidR="007852F2" w:rsidRPr="008132C4" w:rsidRDefault="007852F2" w:rsidP="007852F2">
      <w:pPr>
        <w:autoSpaceDE w:val="0"/>
        <w:autoSpaceDN w:val="0"/>
        <w:adjustRightInd w:val="0"/>
        <w:spacing w:line="360" w:lineRule="auto"/>
        <w:rPr>
          <w:sz w:val="24"/>
          <w:szCs w:val="24"/>
        </w:rPr>
      </w:pPr>
      <w:r w:rsidRPr="008132C4">
        <w:rPr>
          <w:sz w:val="24"/>
          <w:szCs w:val="24"/>
        </w:rPr>
        <w:t>[3-8,13].</w:t>
      </w:r>
    </w:p>
    <w:p w:rsidR="0046070E" w:rsidRPr="008132C4" w:rsidRDefault="0046070E" w:rsidP="007852F2">
      <w:pPr>
        <w:autoSpaceDE w:val="0"/>
        <w:autoSpaceDN w:val="0"/>
        <w:adjustRightInd w:val="0"/>
        <w:spacing w:line="360" w:lineRule="auto"/>
        <w:rPr>
          <w:sz w:val="24"/>
          <w:szCs w:val="24"/>
        </w:rPr>
      </w:pPr>
    </w:p>
    <w:p w:rsidR="0046070E" w:rsidRDefault="0046070E" w:rsidP="0046070E">
      <w:pPr>
        <w:autoSpaceDE w:val="0"/>
        <w:autoSpaceDN w:val="0"/>
        <w:adjustRightInd w:val="0"/>
        <w:spacing w:line="360" w:lineRule="auto"/>
        <w:jc w:val="both"/>
        <w:rPr>
          <w:rFonts w:ascii="Times-Roman" w:hAnsi="Times-Roman" w:cs="Times-Roman"/>
          <w:sz w:val="24"/>
          <w:szCs w:val="24"/>
        </w:rPr>
      </w:pPr>
      <w:r w:rsidRPr="008132C4">
        <w:rPr>
          <w:rFonts w:ascii="Times-Roman" w:hAnsi="Times-Roman" w:cs="Times-Roman"/>
          <w:sz w:val="24"/>
          <w:szCs w:val="24"/>
        </w:rPr>
        <w:t>Aynı isimli/yazarlı birden fazla olan kaynakların kullanımı söz konusu ise, kullanılan her bir aynı isimli/yazarlı kaynak için ayrı bir kaynak numarası verilmelidir.</w:t>
      </w:r>
    </w:p>
    <w:p w:rsidR="00F04ED4" w:rsidRPr="008132C4" w:rsidRDefault="00F04ED4" w:rsidP="0046070E">
      <w:pPr>
        <w:autoSpaceDE w:val="0"/>
        <w:autoSpaceDN w:val="0"/>
        <w:adjustRightInd w:val="0"/>
        <w:spacing w:line="360" w:lineRule="auto"/>
        <w:jc w:val="both"/>
        <w:rPr>
          <w:rFonts w:ascii="Times-Roman" w:hAnsi="Times-Roman" w:cs="Times-Roman"/>
          <w:sz w:val="24"/>
          <w:szCs w:val="24"/>
        </w:rPr>
      </w:pPr>
    </w:p>
    <w:p w:rsidR="00104B30" w:rsidRPr="008132C4" w:rsidRDefault="00AF60D4" w:rsidP="006134F7">
      <w:pPr>
        <w:autoSpaceDE w:val="0"/>
        <w:autoSpaceDN w:val="0"/>
        <w:adjustRightInd w:val="0"/>
        <w:spacing w:line="360" w:lineRule="auto"/>
        <w:outlineLvl w:val="0"/>
        <w:rPr>
          <w:b/>
          <w:sz w:val="24"/>
          <w:szCs w:val="24"/>
        </w:rPr>
      </w:pPr>
      <w:r w:rsidRPr="008132C4">
        <w:rPr>
          <w:b/>
          <w:sz w:val="24"/>
          <w:szCs w:val="24"/>
        </w:rPr>
        <w:t>2.7.4</w:t>
      </w:r>
      <w:r w:rsidR="00DF7B7D">
        <w:rPr>
          <w:b/>
          <w:sz w:val="24"/>
          <w:szCs w:val="24"/>
        </w:rPr>
        <w:t>.</w:t>
      </w:r>
      <w:r w:rsidR="0046070E" w:rsidRPr="008132C4">
        <w:rPr>
          <w:b/>
          <w:sz w:val="24"/>
          <w:szCs w:val="24"/>
        </w:rPr>
        <w:t xml:space="preserve"> Yazar Soyadına Göre Kaynak Gösterme</w:t>
      </w:r>
    </w:p>
    <w:p w:rsidR="00AC16A6" w:rsidRPr="008132C4" w:rsidRDefault="00AC16A6" w:rsidP="00AC16A6">
      <w:pPr>
        <w:spacing w:line="360" w:lineRule="auto"/>
        <w:jc w:val="both"/>
        <w:rPr>
          <w:sz w:val="24"/>
        </w:rPr>
      </w:pPr>
    </w:p>
    <w:p w:rsidR="00AC16A6" w:rsidRPr="008132C4" w:rsidRDefault="00ED01A2" w:rsidP="00ED01A2">
      <w:pPr>
        <w:autoSpaceDE w:val="0"/>
        <w:autoSpaceDN w:val="0"/>
        <w:adjustRightInd w:val="0"/>
        <w:spacing w:line="360" w:lineRule="auto"/>
        <w:jc w:val="both"/>
        <w:rPr>
          <w:rFonts w:ascii="Times-Roman" w:hAnsi="Times-Roman" w:cs="Times-Roman"/>
          <w:sz w:val="24"/>
          <w:szCs w:val="24"/>
        </w:rPr>
      </w:pPr>
      <w:r w:rsidRPr="008132C4">
        <w:rPr>
          <w:rFonts w:ascii="Times-Roman" w:hAnsi="Times-Roman" w:cs="Times-Roman"/>
          <w:sz w:val="24"/>
          <w:szCs w:val="24"/>
        </w:rPr>
        <w:t xml:space="preserve">Kaynaklar metin içinde </w:t>
      </w:r>
      <w:r w:rsidRPr="00F04ED4">
        <w:rPr>
          <w:rFonts w:ascii="Times-Bold" w:hAnsi="Times-Bold" w:cs="Times-Bold"/>
          <w:bCs/>
          <w:sz w:val="24"/>
          <w:szCs w:val="24"/>
          <w:u w:val="single"/>
        </w:rPr>
        <w:t>yazar soyadı ve tarih</w:t>
      </w:r>
      <w:r w:rsidRPr="008132C4">
        <w:rPr>
          <w:rFonts w:ascii="Times-Bold" w:hAnsi="Times-Bold" w:cs="Times-Bold"/>
          <w:b/>
          <w:bCs/>
          <w:sz w:val="24"/>
          <w:szCs w:val="24"/>
        </w:rPr>
        <w:t xml:space="preserve"> </w:t>
      </w:r>
      <w:r w:rsidRPr="008132C4">
        <w:rPr>
          <w:rFonts w:ascii="Times-Roman" w:hAnsi="Times-Roman" w:cs="Times-Roman"/>
          <w:sz w:val="24"/>
          <w:szCs w:val="24"/>
        </w:rPr>
        <w:t xml:space="preserve">belirtilerek verilebilir. Kaynaklar sayfasında yazar soyadına göre alfabetik olarak sıralama yapılmalıdır. </w:t>
      </w:r>
      <w:r w:rsidR="00AC16A6" w:rsidRPr="008132C4">
        <w:rPr>
          <w:sz w:val="24"/>
        </w:rPr>
        <w:t xml:space="preserve">Metin içindeki değinmelerde aşağıdaki öneriler göz önünde bulundurulmalıdır. </w:t>
      </w:r>
    </w:p>
    <w:p w:rsidR="0046070E" w:rsidRPr="008132C4" w:rsidRDefault="0046070E" w:rsidP="007852F2">
      <w:pPr>
        <w:autoSpaceDE w:val="0"/>
        <w:autoSpaceDN w:val="0"/>
        <w:adjustRightInd w:val="0"/>
        <w:spacing w:line="360" w:lineRule="auto"/>
        <w:rPr>
          <w:b/>
          <w:sz w:val="24"/>
          <w:szCs w:val="24"/>
        </w:rPr>
      </w:pPr>
    </w:p>
    <w:p w:rsidR="00580814" w:rsidRDefault="00A5586A" w:rsidP="009A39B4">
      <w:pPr>
        <w:numPr>
          <w:ilvl w:val="0"/>
          <w:numId w:val="7"/>
        </w:numPr>
        <w:spacing w:line="360" w:lineRule="auto"/>
        <w:ind w:left="567" w:hanging="283"/>
        <w:jc w:val="both"/>
        <w:rPr>
          <w:sz w:val="24"/>
          <w:szCs w:val="24"/>
        </w:rPr>
      </w:pPr>
      <w:r w:rsidRPr="008132C4">
        <w:rPr>
          <w:sz w:val="24"/>
          <w:szCs w:val="24"/>
        </w:rPr>
        <w:t xml:space="preserve">Değinilen eserin yazar(lar)ının yalnız soyad(lar)ı ve eserin yayın yılı yazılmalı, soyadından sonra </w:t>
      </w:r>
      <w:r w:rsidRPr="008132C4">
        <w:rPr>
          <w:bCs/>
          <w:sz w:val="24"/>
          <w:szCs w:val="24"/>
        </w:rPr>
        <w:t>virgül konulmalıdır</w:t>
      </w:r>
      <w:r w:rsidRPr="008132C4">
        <w:rPr>
          <w:sz w:val="24"/>
          <w:szCs w:val="24"/>
        </w:rPr>
        <w:t>. Aynı anda birden fazla kaynağa değinme yapılıyorsa, bunlar en eski yayından en yeni y</w:t>
      </w:r>
      <w:r w:rsidRPr="008132C4">
        <w:rPr>
          <w:sz w:val="24"/>
          <w:szCs w:val="24"/>
        </w:rPr>
        <w:t>a</w:t>
      </w:r>
      <w:r w:rsidRPr="008132C4">
        <w:rPr>
          <w:sz w:val="24"/>
          <w:szCs w:val="24"/>
        </w:rPr>
        <w:t xml:space="preserve">yına doğru sıralanmalı ve yayın araları </w:t>
      </w:r>
      <w:r w:rsidR="00D947B3" w:rsidRPr="008132C4">
        <w:rPr>
          <w:sz w:val="24"/>
          <w:szCs w:val="24"/>
        </w:rPr>
        <w:t xml:space="preserve">noktalı </w:t>
      </w:r>
      <w:r w:rsidRPr="008132C4">
        <w:rPr>
          <w:sz w:val="24"/>
          <w:szCs w:val="24"/>
        </w:rPr>
        <w:t>virgül ile ayrılmalıdır.</w:t>
      </w:r>
    </w:p>
    <w:p w:rsidR="00580814" w:rsidRPr="00580814" w:rsidRDefault="00580814" w:rsidP="00580814">
      <w:pPr>
        <w:spacing w:line="360" w:lineRule="auto"/>
        <w:ind w:left="567"/>
        <w:jc w:val="both"/>
        <w:rPr>
          <w:sz w:val="24"/>
          <w:szCs w:val="24"/>
        </w:rPr>
      </w:pPr>
    </w:p>
    <w:p w:rsidR="00A5586A" w:rsidRPr="008132C4" w:rsidRDefault="00A5586A" w:rsidP="006134F7">
      <w:pPr>
        <w:spacing w:line="360" w:lineRule="auto"/>
        <w:jc w:val="both"/>
        <w:outlineLvl w:val="0"/>
        <w:rPr>
          <w:b/>
          <w:sz w:val="24"/>
          <w:szCs w:val="24"/>
        </w:rPr>
      </w:pPr>
      <w:r w:rsidRPr="00580814">
        <w:rPr>
          <w:sz w:val="24"/>
          <w:szCs w:val="24"/>
          <w:u w:val="single"/>
        </w:rPr>
        <w:t>Örnek</w:t>
      </w:r>
      <w:r w:rsidR="00D42C51" w:rsidRPr="00580814">
        <w:rPr>
          <w:sz w:val="24"/>
          <w:szCs w:val="24"/>
          <w:u w:val="single"/>
        </w:rPr>
        <w:t>ler</w:t>
      </w:r>
    </w:p>
    <w:p w:rsidR="00A5586A" w:rsidRPr="008132C4" w:rsidRDefault="00A5586A" w:rsidP="009A39B4">
      <w:pPr>
        <w:numPr>
          <w:ilvl w:val="1"/>
          <w:numId w:val="8"/>
        </w:numPr>
        <w:spacing w:line="360" w:lineRule="auto"/>
        <w:ind w:left="993" w:hanging="426"/>
        <w:jc w:val="both"/>
        <w:rPr>
          <w:sz w:val="24"/>
          <w:szCs w:val="24"/>
        </w:rPr>
      </w:pPr>
      <w:r w:rsidRPr="008132C4">
        <w:rPr>
          <w:sz w:val="24"/>
          <w:szCs w:val="24"/>
        </w:rPr>
        <w:sym w:font="Symbol" w:char="F074"/>
      </w:r>
      <w:r w:rsidRPr="008132C4">
        <w:rPr>
          <w:sz w:val="24"/>
          <w:szCs w:val="24"/>
        </w:rPr>
        <w:t xml:space="preserve">, kendisine ait sonlu sayıda cümlelerin arakesitine nazaran kapalı ise </w:t>
      </w:r>
      <w:r w:rsidRPr="008132C4">
        <w:rPr>
          <w:sz w:val="24"/>
          <w:szCs w:val="24"/>
        </w:rPr>
        <w:sym w:font="Symbol" w:char="F074"/>
      </w:r>
      <w:r w:rsidRPr="008132C4">
        <w:rPr>
          <w:sz w:val="24"/>
          <w:szCs w:val="24"/>
        </w:rPr>
        <w:t xml:space="preserve">’ ya X üzerinde bir </w:t>
      </w:r>
      <w:r w:rsidRPr="008132C4">
        <w:rPr>
          <w:bCs/>
          <w:sz w:val="24"/>
          <w:szCs w:val="24"/>
        </w:rPr>
        <w:t>topoloji</w:t>
      </w:r>
      <w:r w:rsidRPr="008132C4">
        <w:rPr>
          <w:sz w:val="24"/>
          <w:szCs w:val="24"/>
        </w:rPr>
        <w:t xml:space="preserve">, (X, </w:t>
      </w:r>
      <w:r w:rsidRPr="008132C4">
        <w:rPr>
          <w:sz w:val="24"/>
          <w:szCs w:val="24"/>
        </w:rPr>
        <w:sym w:font="Symbol" w:char="F074"/>
      </w:r>
      <w:r w:rsidRPr="008132C4">
        <w:rPr>
          <w:sz w:val="24"/>
          <w:szCs w:val="24"/>
        </w:rPr>
        <w:t xml:space="preserve"> )</w:t>
      </w:r>
      <w:r w:rsidR="00580814">
        <w:rPr>
          <w:sz w:val="24"/>
          <w:szCs w:val="24"/>
        </w:rPr>
        <w:t xml:space="preserve"> </w:t>
      </w:r>
      <w:r w:rsidRPr="008132C4">
        <w:rPr>
          <w:sz w:val="24"/>
          <w:szCs w:val="24"/>
        </w:rPr>
        <w:t xml:space="preserve">ikilisine de </w:t>
      </w:r>
      <w:r w:rsidR="00580814" w:rsidRPr="008132C4">
        <w:rPr>
          <w:sz w:val="24"/>
          <w:szCs w:val="24"/>
        </w:rPr>
        <w:t xml:space="preserve">bir </w:t>
      </w:r>
      <w:r w:rsidR="00580814" w:rsidRPr="00580814">
        <w:rPr>
          <w:sz w:val="24"/>
          <w:szCs w:val="24"/>
        </w:rPr>
        <w:t>topolojik</w:t>
      </w:r>
      <w:r w:rsidRPr="008132C4">
        <w:rPr>
          <w:bCs/>
          <w:sz w:val="24"/>
          <w:szCs w:val="24"/>
        </w:rPr>
        <w:t xml:space="preserve"> uzay</w:t>
      </w:r>
      <w:r w:rsidRPr="008132C4">
        <w:rPr>
          <w:sz w:val="24"/>
          <w:szCs w:val="24"/>
        </w:rPr>
        <w:t xml:space="preserve"> denir (Uluçay</w:t>
      </w:r>
      <w:r w:rsidR="00C833CE" w:rsidRPr="008132C4">
        <w:rPr>
          <w:sz w:val="24"/>
          <w:szCs w:val="24"/>
        </w:rPr>
        <w:t>,</w:t>
      </w:r>
      <w:r w:rsidRPr="008132C4">
        <w:rPr>
          <w:sz w:val="24"/>
          <w:szCs w:val="24"/>
        </w:rPr>
        <w:t xml:space="preserve"> 1978).   </w:t>
      </w:r>
    </w:p>
    <w:p w:rsidR="0008172F" w:rsidRPr="008132C4" w:rsidRDefault="0074154E" w:rsidP="009A39B4">
      <w:pPr>
        <w:numPr>
          <w:ilvl w:val="1"/>
          <w:numId w:val="8"/>
        </w:numPr>
        <w:spacing w:line="360" w:lineRule="auto"/>
        <w:ind w:left="993" w:hanging="426"/>
        <w:jc w:val="both"/>
        <w:rPr>
          <w:sz w:val="24"/>
          <w:szCs w:val="24"/>
        </w:rPr>
      </w:pPr>
      <w:r w:rsidRPr="008132C4">
        <w:rPr>
          <w:sz w:val="24"/>
          <w:szCs w:val="24"/>
        </w:rPr>
        <w:t xml:space="preserve">Wilson </w:t>
      </w:r>
      <w:r w:rsidR="00580814">
        <w:rPr>
          <w:sz w:val="24"/>
          <w:szCs w:val="24"/>
        </w:rPr>
        <w:t>ve</w:t>
      </w:r>
      <w:r w:rsidR="001F4F91" w:rsidRPr="008132C4">
        <w:rPr>
          <w:sz w:val="24"/>
          <w:szCs w:val="24"/>
        </w:rPr>
        <w:t xml:space="preserve"> Russel (1960</w:t>
      </w:r>
      <w:r w:rsidR="0008172F" w:rsidRPr="008132C4">
        <w:rPr>
          <w:sz w:val="24"/>
          <w:szCs w:val="24"/>
        </w:rPr>
        <w:t>)</w:t>
      </w:r>
      <w:r w:rsidR="001F4F91" w:rsidRPr="008132C4">
        <w:rPr>
          <w:sz w:val="24"/>
          <w:szCs w:val="24"/>
        </w:rPr>
        <w:t xml:space="preserve"> yaptıkları çalışmada; yaşlanma sertleşmesinin arayer atomlarının bir fonksiyonu olarak ortaya çıktığını göstermişlerdir.</w:t>
      </w:r>
      <w:r w:rsidR="0008172F" w:rsidRPr="008132C4">
        <w:rPr>
          <w:sz w:val="24"/>
          <w:szCs w:val="24"/>
        </w:rPr>
        <w:t xml:space="preserve"> </w:t>
      </w:r>
    </w:p>
    <w:p w:rsidR="0008172F" w:rsidRPr="008132C4" w:rsidRDefault="0008172F" w:rsidP="009A39B4">
      <w:pPr>
        <w:numPr>
          <w:ilvl w:val="1"/>
          <w:numId w:val="8"/>
        </w:numPr>
        <w:spacing w:line="360" w:lineRule="auto"/>
        <w:ind w:left="993" w:hanging="426"/>
        <w:jc w:val="both"/>
        <w:rPr>
          <w:sz w:val="24"/>
          <w:szCs w:val="24"/>
        </w:rPr>
      </w:pPr>
      <w:r w:rsidRPr="008132C4">
        <w:rPr>
          <w:sz w:val="24"/>
          <w:szCs w:val="24"/>
        </w:rPr>
        <w:lastRenderedPageBreak/>
        <w:t>Üzerinde çalışılan hayvan grubunun verim seviyesi tatmin edici ise, bu özellik bakımından görülen varyasyon önemsenmeyebilir (Düzgüneş ve Akman</w:t>
      </w:r>
      <w:r w:rsidR="00C833CE" w:rsidRPr="008132C4">
        <w:rPr>
          <w:sz w:val="24"/>
          <w:szCs w:val="24"/>
        </w:rPr>
        <w:t xml:space="preserve">, </w:t>
      </w:r>
      <w:r w:rsidRPr="008132C4">
        <w:rPr>
          <w:sz w:val="24"/>
          <w:szCs w:val="24"/>
        </w:rPr>
        <w:t>1995).</w:t>
      </w:r>
    </w:p>
    <w:p w:rsidR="0008172F" w:rsidRPr="008132C4" w:rsidRDefault="00580814" w:rsidP="009A39B4">
      <w:pPr>
        <w:numPr>
          <w:ilvl w:val="1"/>
          <w:numId w:val="8"/>
        </w:numPr>
        <w:spacing w:line="360" w:lineRule="auto"/>
        <w:ind w:left="993" w:hanging="426"/>
        <w:jc w:val="both"/>
        <w:rPr>
          <w:sz w:val="24"/>
          <w:szCs w:val="24"/>
        </w:rPr>
      </w:pPr>
      <w:r w:rsidRPr="008132C4">
        <w:rPr>
          <w:sz w:val="24"/>
          <w:szCs w:val="24"/>
        </w:rPr>
        <w:t>Lipoliz sonucunda yağ asitleri ve türleri gibi tat ve</w:t>
      </w:r>
      <w:r>
        <w:rPr>
          <w:sz w:val="24"/>
          <w:szCs w:val="24"/>
        </w:rPr>
        <w:t xml:space="preserve"> </w:t>
      </w:r>
      <w:proofErr w:type="gramStart"/>
      <w:r>
        <w:rPr>
          <w:sz w:val="24"/>
          <w:szCs w:val="24"/>
        </w:rPr>
        <w:t>aroma</w:t>
      </w:r>
      <w:proofErr w:type="gramEnd"/>
      <w:r w:rsidR="0008172F" w:rsidRPr="008132C4">
        <w:rPr>
          <w:sz w:val="24"/>
          <w:szCs w:val="24"/>
        </w:rPr>
        <w:t xml:space="preserve"> </w:t>
      </w:r>
      <w:r>
        <w:rPr>
          <w:sz w:val="24"/>
          <w:szCs w:val="24"/>
        </w:rPr>
        <w:t xml:space="preserve">veren </w:t>
      </w:r>
      <w:r w:rsidR="0008172F" w:rsidRPr="008132C4">
        <w:rPr>
          <w:sz w:val="24"/>
          <w:szCs w:val="24"/>
        </w:rPr>
        <w:t xml:space="preserve">bileşikler açığa </w:t>
      </w:r>
      <w:r>
        <w:rPr>
          <w:sz w:val="24"/>
          <w:szCs w:val="24"/>
        </w:rPr>
        <w:t xml:space="preserve">çıkmaktadır </w:t>
      </w:r>
      <w:r w:rsidR="0008172F" w:rsidRPr="008132C4">
        <w:rPr>
          <w:sz w:val="24"/>
          <w:szCs w:val="24"/>
        </w:rPr>
        <w:t>(Ayfer</w:t>
      </w:r>
      <w:r w:rsidR="00D947B3" w:rsidRPr="008132C4">
        <w:rPr>
          <w:sz w:val="24"/>
          <w:szCs w:val="24"/>
        </w:rPr>
        <w:t>, 1959;</w:t>
      </w:r>
      <w:r w:rsidR="0008172F" w:rsidRPr="008132C4">
        <w:rPr>
          <w:sz w:val="24"/>
          <w:szCs w:val="24"/>
        </w:rPr>
        <w:t xml:space="preserve"> Bilgen</w:t>
      </w:r>
      <w:r w:rsidR="00D947B3" w:rsidRPr="008132C4">
        <w:rPr>
          <w:sz w:val="24"/>
          <w:szCs w:val="24"/>
        </w:rPr>
        <w:t>, 1973; Kuru vd,</w:t>
      </w:r>
      <w:r w:rsidR="0008172F" w:rsidRPr="008132C4">
        <w:rPr>
          <w:sz w:val="24"/>
          <w:szCs w:val="24"/>
        </w:rPr>
        <w:t xml:space="preserve"> 1986).</w:t>
      </w:r>
    </w:p>
    <w:p w:rsidR="00A5586A" w:rsidRPr="008132C4" w:rsidRDefault="00A5586A" w:rsidP="008D71E6">
      <w:pPr>
        <w:spacing w:line="360" w:lineRule="auto"/>
        <w:jc w:val="both"/>
        <w:rPr>
          <w:sz w:val="24"/>
          <w:szCs w:val="24"/>
        </w:rPr>
      </w:pPr>
    </w:p>
    <w:p w:rsidR="005707D9" w:rsidRDefault="00C833CE" w:rsidP="009A39B4">
      <w:pPr>
        <w:numPr>
          <w:ilvl w:val="0"/>
          <w:numId w:val="8"/>
        </w:numPr>
        <w:spacing w:line="360" w:lineRule="auto"/>
        <w:ind w:left="567" w:hanging="283"/>
        <w:jc w:val="both"/>
        <w:rPr>
          <w:sz w:val="24"/>
          <w:szCs w:val="24"/>
        </w:rPr>
      </w:pPr>
      <w:r w:rsidRPr="008132C4">
        <w:rPr>
          <w:sz w:val="24"/>
          <w:szCs w:val="24"/>
        </w:rPr>
        <w:t xml:space="preserve">Bir komisyon ya da kurum tarafından hazırlanan ve yazarı belirtilmeyen yayınlarla kurum ve kuruluşlar tarafından yazarsız yayınlanan kaynaklar, eser </w:t>
      </w:r>
      <w:r w:rsidRPr="00580814">
        <w:rPr>
          <w:sz w:val="24"/>
          <w:szCs w:val="24"/>
        </w:rPr>
        <w:t xml:space="preserve">Türkçe ise Anonim, yabancı dilde ise </w:t>
      </w:r>
      <w:r w:rsidR="00580814" w:rsidRPr="00580814">
        <w:rPr>
          <w:sz w:val="24"/>
          <w:szCs w:val="24"/>
        </w:rPr>
        <w:t>Anonymous ve</w:t>
      </w:r>
      <w:r w:rsidRPr="00580814">
        <w:rPr>
          <w:sz w:val="24"/>
          <w:szCs w:val="24"/>
        </w:rPr>
        <w:t xml:space="preserve"> yıl olarak belirtilir.</w:t>
      </w:r>
    </w:p>
    <w:p w:rsidR="00580814" w:rsidRPr="00580814" w:rsidRDefault="00580814" w:rsidP="00580814">
      <w:pPr>
        <w:spacing w:line="360" w:lineRule="auto"/>
        <w:ind w:left="567"/>
        <w:jc w:val="both"/>
        <w:rPr>
          <w:sz w:val="24"/>
          <w:szCs w:val="24"/>
        </w:rPr>
      </w:pPr>
    </w:p>
    <w:p w:rsidR="00C833CE" w:rsidRPr="00580814" w:rsidRDefault="00C833CE" w:rsidP="006134F7">
      <w:pPr>
        <w:spacing w:line="360" w:lineRule="auto"/>
        <w:jc w:val="both"/>
        <w:outlineLvl w:val="0"/>
        <w:rPr>
          <w:sz w:val="24"/>
          <w:szCs w:val="24"/>
        </w:rPr>
      </w:pPr>
      <w:r w:rsidRPr="00580814">
        <w:rPr>
          <w:sz w:val="24"/>
          <w:szCs w:val="24"/>
          <w:u w:val="single"/>
        </w:rPr>
        <w:t>Örnek</w:t>
      </w:r>
      <w:r w:rsidR="00D42C51" w:rsidRPr="00580814">
        <w:rPr>
          <w:sz w:val="24"/>
          <w:szCs w:val="24"/>
          <w:u w:val="single"/>
        </w:rPr>
        <w:t>ler</w:t>
      </w:r>
    </w:p>
    <w:p w:rsidR="00580814" w:rsidRPr="00580814" w:rsidRDefault="00580814" w:rsidP="009A39B4">
      <w:pPr>
        <w:pStyle w:val="ListeParagraf"/>
        <w:numPr>
          <w:ilvl w:val="0"/>
          <w:numId w:val="9"/>
        </w:numPr>
        <w:spacing w:line="360" w:lineRule="auto"/>
        <w:jc w:val="both"/>
        <w:rPr>
          <w:vanish/>
          <w:sz w:val="24"/>
          <w:szCs w:val="24"/>
        </w:rPr>
      </w:pPr>
    </w:p>
    <w:p w:rsidR="00580814" w:rsidRPr="00580814" w:rsidRDefault="00580814" w:rsidP="009A39B4">
      <w:pPr>
        <w:pStyle w:val="ListeParagraf"/>
        <w:numPr>
          <w:ilvl w:val="0"/>
          <w:numId w:val="9"/>
        </w:numPr>
        <w:spacing w:line="360" w:lineRule="auto"/>
        <w:jc w:val="both"/>
        <w:rPr>
          <w:vanish/>
          <w:sz w:val="24"/>
          <w:szCs w:val="24"/>
        </w:rPr>
      </w:pPr>
    </w:p>
    <w:p w:rsidR="00C833CE" w:rsidRPr="00580814" w:rsidRDefault="00C833CE" w:rsidP="009A39B4">
      <w:pPr>
        <w:numPr>
          <w:ilvl w:val="1"/>
          <w:numId w:val="9"/>
        </w:numPr>
        <w:spacing w:line="360" w:lineRule="auto"/>
        <w:ind w:left="999"/>
        <w:jc w:val="both"/>
        <w:rPr>
          <w:sz w:val="24"/>
          <w:szCs w:val="24"/>
        </w:rPr>
      </w:pPr>
      <w:r w:rsidRPr="00580814">
        <w:rPr>
          <w:sz w:val="24"/>
          <w:szCs w:val="24"/>
        </w:rPr>
        <w:t xml:space="preserve">Türkiye’de elma üretimi 1995 </w:t>
      </w:r>
      <w:r w:rsidR="00580814" w:rsidRPr="00580814">
        <w:rPr>
          <w:sz w:val="24"/>
          <w:szCs w:val="24"/>
        </w:rPr>
        <w:t>yılında 2</w:t>
      </w:r>
      <w:r w:rsidRPr="00580814">
        <w:rPr>
          <w:sz w:val="24"/>
          <w:szCs w:val="24"/>
        </w:rPr>
        <w:t xml:space="preserve"> 100 </w:t>
      </w:r>
      <w:r w:rsidR="00580814" w:rsidRPr="00580814">
        <w:rPr>
          <w:sz w:val="24"/>
          <w:szCs w:val="24"/>
        </w:rPr>
        <w:t>000 tona</w:t>
      </w:r>
      <w:r w:rsidRPr="00580814">
        <w:rPr>
          <w:sz w:val="24"/>
          <w:szCs w:val="24"/>
        </w:rPr>
        <w:t xml:space="preserve"> ulaşmış bulunmaktadır (Anonim, 1996).</w:t>
      </w:r>
    </w:p>
    <w:p w:rsidR="0011342D" w:rsidRPr="00580814" w:rsidRDefault="00C833CE" w:rsidP="009A39B4">
      <w:pPr>
        <w:numPr>
          <w:ilvl w:val="1"/>
          <w:numId w:val="9"/>
        </w:numPr>
        <w:spacing w:line="360" w:lineRule="auto"/>
        <w:ind w:left="993" w:hanging="426"/>
        <w:jc w:val="both"/>
        <w:rPr>
          <w:sz w:val="24"/>
          <w:szCs w:val="24"/>
        </w:rPr>
      </w:pPr>
      <w:r w:rsidRPr="00580814">
        <w:rPr>
          <w:sz w:val="24"/>
          <w:szCs w:val="24"/>
        </w:rPr>
        <w:t>FAO kaynaklarına göre Türkiye elma üretimi açısından dünyada beşinci sıradadır (Anonymous, 1991).</w:t>
      </w:r>
    </w:p>
    <w:p w:rsidR="00526289" w:rsidRPr="00580814" w:rsidRDefault="00526289" w:rsidP="00526289">
      <w:pPr>
        <w:spacing w:line="360" w:lineRule="auto"/>
        <w:jc w:val="both"/>
        <w:rPr>
          <w:sz w:val="24"/>
          <w:szCs w:val="24"/>
        </w:rPr>
      </w:pPr>
    </w:p>
    <w:p w:rsidR="000F4B63" w:rsidRDefault="0011342D" w:rsidP="009A39B4">
      <w:pPr>
        <w:numPr>
          <w:ilvl w:val="0"/>
          <w:numId w:val="9"/>
        </w:numPr>
        <w:spacing w:line="360" w:lineRule="auto"/>
        <w:ind w:left="567" w:hanging="283"/>
        <w:jc w:val="both"/>
        <w:rPr>
          <w:sz w:val="24"/>
          <w:szCs w:val="24"/>
        </w:rPr>
      </w:pPr>
      <w:r w:rsidRPr="00580814">
        <w:rPr>
          <w:sz w:val="24"/>
          <w:szCs w:val="24"/>
        </w:rPr>
        <w:t xml:space="preserve">Tez içindeki değinme takıları yayın tarihine göre değil yazar soyadına göre seçilmelidir. </w:t>
      </w:r>
    </w:p>
    <w:p w:rsidR="00580814" w:rsidRPr="00580814" w:rsidRDefault="00580814" w:rsidP="00580814">
      <w:pPr>
        <w:spacing w:line="360" w:lineRule="auto"/>
        <w:ind w:left="567"/>
        <w:jc w:val="both"/>
        <w:rPr>
          <w:sz w:val="24"/>
          <w:szCs w:val="24"/>
        </w:rPr>
      </w:pPr>
    </w:p>
    <w:p w:rsidR="0011342D" w:rsidRPr="00580814" w:rsidRDefault="0011342D" w:rsidP="006134F7">
      <w:pPr>
        <w:spacing w:line="360" w:lineRule="auto"/>
        <w:jc w:val="both"/>
        <w:outlineLvl w:val="0"/>
        <w:rPr>
          <w:sz w:val="24"/>
          <w:szCs w:val="24"/>
        </w:rPr>
      </w:pPr>
      <w:r w:rsidRPr="00580814">
        <w:rPr>
          <w:sz w:val="24"/>
          <w:szCs w:val="24"/>
          <w:u w:val="single"/>
        </w:rPr>
        <w:t>Örnek</w:t>
      </w:r>
    </w:p>
    <w:p w:rsidR="00580814" w:rsidRPr="00580814" w:rsidRDefault="00580814" w:rsidP="009A39B4">
      <w:pPr>
        <w:pStyle w:val="ListeParagraf"/>
        <w:numPr>
          <w:ilvl w:val="0"/>
          <w:numId w:val="2"/>
        </w:numPr>
        <w:spacing w:line="360" w:lineRule="auto"/>
        <w:jc w:val="both"/>
        <w:rPr>
          <w:vanish/>
          <w:sz w:val="24"/>
          <w:szCs w:val="24"/>
        </w:rPr>
      </w:pPr>
    </w:p>
    <w:p w:rsidR="00580814" w:rsidRPr="00580814" w:rsidRDefault="00580814" w:rsidP="009A39B4">
      <w:pPr>
        <w:pStyle w:val="ListeParagraf"/>
        <w:numPr>
          <w:ilvl w:val="0"/>
          <w:numId w:val="2"/>
        </w:numPr>
        <w:spacing w:line="360" w:lineRule="auto"/>
        <w:jc w:val="both"/>
        <w:rPr>
          <w:vanish/>
          <w:sz w:val="24"/>
          <w:szCs w:val="24"/>
        </w:rPr>
      </w:pPr>
    </w:p>
    <w:p w:rsidR="00580814" w:rsidRPr="00580814" w:rsidRDefault="00580814" w:rsidP="009A39B4">
      <w:pPr>
        <w:pStyle w:val="ListeParagraf"/>
        <w:numPr>
          <w:ilvl w:val="0"/>
          <w:numId w:val="2"/>
        </w:numPr>
        <w:spacing w:line="360" w:lineRule="auto"/>
        <w:jc w:val="both"/>
        <w:rPr>
          <w:vanish/>
          <w:sz w:val="24"/>
          <w:szCs w:val="24"/>
        </w:rPr>
      </w:pPr>
    </w:p>
    <w:p w:rsidR="00DB64FC" w:rsidRPr="00580814" w:rsidRDefault="00DB64FC" w:rsidP="009A39B4">
      <w:pPr>
        <w:numPr>
          <w:ilvl w:val="1"/>
          <w:numId w:val="2"/>
        </w:numPr>
        <w:spacing w:line="360" w:lineRule="auto"/>
        <w:ind w:left="999"/>
        <w:jc w:val="both"/>
        <w:rPr>
          <w:sz w:val="24"/>
          <w:szCs w:val="24"/>
        </w:rPr>
      </w:pPr>
      <w:r w:rsidRPr="00580814">
        <w:rPr>
          <w:sz w:val="24"/>
          <w:szCs w:val="24"/>
        </w:rPr>
        <w:t xml:space="preserve">Ekşi’ye  (1988) göre durultma için gerekli jelatin dozu meyve suyundaki fenolik madde arttıkça artmakta, asit miktarı arttıkça azalmaktadır. </w:t>
      </w:r>
    </w:p>
    <w:p w:rsidR="00BF0DBE" w:rsidRPr="00580814" w:rsidRDefault="00BF0DBE" w:rsidP="00BF0DBE">
      <w:pPr>
        <w:spacing w:line="360" w:lineRule="auto"/>
        <w:jc w:val="both"/>
        <w:rPr>
          <w:sz w:val="24"/>
          <w:szCs w:val="24"/>
        </w:rPr>
      </w:pPr>
    </w:p>
    <w:p w:rsidR="000F4B63" w:rsidRDefault="00BF0DBE" w:rsidP="009A39B4">
      <w:pPr>
        <w:numPr>
          <w:ilvl w:val="0"/>
          <w:numId w:val="2"/>
        </w:numPr>
        <w:spacing w:line="360" w:lineRule="auto"/>
        <w:ind w:left="567" w:hanging="283"/>
        <w:jc w:val="both"/>
        <w:rPr>
          <w:sz w:val="24"/>
          <w:szCs w:val="24"/>
        </w:rPr>
      </w:pPr>
      <w:r w:rsidRPr="00580814">
        <w:rPr>
          <w:sz w:val="24"/>
          <w:szCs w:val="24"/>
        </w:rPr>
        <w:t>Kaynak bir başka yayın içinde kaynak şeklinde bulunuyorsa, aşağıdaki şekillerden birisi ile yazılır.</w:t>
      </w:r>
    </w:p>
    <w:p w:rsidR="00580814" w:rsidRPr="00580814" w:rsidRDefault="00580814" w:rsidP="00580814">
      <w:pPr>
        <w:spacing w:line="360" w:lineRule="auto"/>
        <w:ind w:left="567"/>
        <w:jc w:val="both"/>
        <w:rPr>
          <w:sz w:val="24"/>
          <w:szCs w:val="24"/>
        </w:rPr>
      </w:pPr>
    </w:p>
    <w:p w:rsidR="00BF0DBE" w:rsidRPr="00580814" w:rsidRDefault="00BF0DBE" w:rsidP="006134F7">
      <w:pPr>
        <w:spacing w:line="360" w:lineRule="auto"/>
        <w:jc w:val="both"/>
        <w:outlineLvl w:val="0"/>
        <w:rPr>
          <w:sz w:val="24"/>
          <w:szCs w:val="24"/>
        </w:rPr>
      </w:pPr>
      <w:r w:rsidRPr="00580814">
        <w:rPr>
          <w:sz w:val="24"/>
          <w:szCs w:val="24"/>
          <w:u w:val="single"/>
        </w:rPr>
        <w:t>Örnek</w:t>
      </w:r>
      <w:r w:rsidR="00D42C51" w:rsidRPr="00580814">
        <w:rPr>
          <w:sz w:val="24"/>
          <w:szCs w:val="24"/>
          <w:u w:val="single"/>
        </w:rPr>
        <w:t>ler</w:t>
      </w:r>
    </w:p>
    <w:p w:rsidR="00580814" w:rsidRPr="00580814" w:rsidRDefault="00580814" w:rsidP="009A39B4">
      <w:pPr>
        <w:pStyle w:val="ListeParagraf"/>
        <w:numPr>
          <w:ilvl w:val="0"/>
          <w:numId w:val="10"/>
        </w:numPr>
        <w:spacing w:line="360" w:lineRule="auto"/>
        <w:jc w:val="both"/>
        <w:rPr>
          <w:vanish/>
          <w:sz w:val="24"/>
          <w:szCs w:val="24"/>
        </w:rPr>
      </w:pPr>
    </w:p>
    <w:p w:rsidR="00580814" w:rsidRPr="00580814" w:rsidRDefault="00580814" w:rsidP="009A39B4">
      <w:pPr>
        <w:pStyle w:val="ListeParagraf"/>
        <w:numPr>
          <w:ilvl w:val="0"/>
          <w:numId w:val="10"/>
        </w:numPr>
        <w:spacing w:line="360" w:lineRule="auto"/>
        <w:jc w:val="both"/>
        <w:rPr>
          <w:vanish/>
          <w:sz w:val="24"/>
          <w:szCs w:val="24"/>
        </w:rPr>
      </w:pPr>
    </w:p>
    <w:p w:rsidR="00580814" w:rsidRPr="00580814" w:rsidRDefault="00580814" w:rsidP="009A39B4">
      <w:pPr>
        <w:pStyle w:val="ListeParagraf"/>
        <w:numPr>
          <w:ilvl w:val="0"/>
          <w:numId w:val="10"/>
        </w:numPr>
        <w:spacing w:line="360" w:lineRule="auto"/>
        <w:jc w:val="both"/>
        <w:rPr>
          <w:vanish/>
          <w:sz w:val="24"/>
          <w:szCs w:val="24"/>
        </w:rPr>
      </w:pPr>
    </w:p>
    <w:p w:rsidR="00580814" w:rsidRPr="00580814" w:rsidRDefault="00580814" w:rsidP="009A39B4">
      <w:pPr>
        <w:pStyle w:val="ListeParagraf"/>
        <w:numPr>
          <w:ilvl w:val="0"/>
          <w:numId w:val="10"/>
        </w:numPr>
        <w:spacing w:line="360" w:lineRule="auto"/>
        <w:jc w:val="both"/>
        <w:rPr>
          <w:vanish/>
          <w:sz w:val="24"/>
          <w:szCs w:val="24"/>
        </w:rPr>
      </w:pPr>
    </w:p>
    <w:p w:rsidR="00BF0DBE" w:rsidRPr="00580814" w:rsidRDefault="00BF0DBE" w:rsidP="009A39B4">
      <w:pPr>
        <w:numPr>
          <w:ilvl w:val="1"/>
          <w:numId w:val="10"/>
        </w:numPr>
        <w:spacing w:line="360" w:lineRule="auto"/>
        <w:ind w:left="993" w:hanging="426"/>
        <w:jc w:val="both"/>
        <w:rPr>
          <w:sz w:val="24"/>
          <w:szCs w:val="24"/>
        </w:rPr>
      </w:pPr>
      <w:r w:rsidRPr="00580814">
        <w:rPr>
          <w:sz w:val="24"/>
          <w:szCs w:val="24"/>
        </w:rPr>
        <w:t xml:space="preserve">Öztürk  (1997) tarafından bildirildiğine göre; yapma gravite dönüşümü ilk </w:t>
      </w:r>
      <w:proofErr w:type="gramStart"/>
      <w:r w:rsidRPr="00580814">
        <w:rPr>
          <w:sz w:val="24"/>
          <w:szCs w:val="24"/>
        </w:rPr>
        <w:t>defa  Baranov</w:t>
      </w:r>
      <w:proofErr w:type="gramEnd"/>
      <w:r w:rsidRPr="00580814">
        <w:rPr>
          <w:sz w:val="24"/>
          <w:szCs w:val="24"/>
        </w:rPr>
        <w:t xml:space="preserve"> (1957) tarafından yapılmıştır.</w:t>
      </w:r>
    </w:p>
    <w:p w:rsidR="00BF0DBE" w:rsidRPr="00580814" w:rsidRDefault="00BF0DBE" w:rsidP="009A39B4">
      <w:pPr>
        <w:numPr>
          <w:ilvl w:val="1"/>
          <w:numId w:val="10"/>
        </w:numPr>
        <w:spacing w:line="360" w:lineRule="auto"/>
        <w:ind w:left="993" w:hanging="426"/>
        <w:jc w:val="both"/>
        <w:rPr>
          <w:sz w:val="24"/>
          <w:szCs w:val="24"/>
        </w:rPr>
      </w:pPr>
      <w:r w:rsidRPr="00580814">
        <w:rPr>
          <w:sz w:val="24"/>
          <w:szCs w:val="24"/>
        </w:rPr>
        <w:t>RVM (</w:t>
      </w:r>
      <w:proofErr w:type="gramStart"/>
      <w:r w:rsidRPr="00580814">
        <w:rPr>
          <w:sz w:val="24"/>
          <w:szCs w:val="24"/>
        </w:rPr>
        <w:t>Residual  Variable</w:t>
      </w:r>
      <w:proofErr w:type="gramEnd"/>
      <w:r w:rsidRPr="00580814">
        <w:rPr>
          <w:sz w:val="24"/>
          <w:szCs w:val="24"/>
        </w:rPr>
        <w:t xml:space="preserve">  Method) yöntemi  ilk  kez  Geers  (1969) tarafından, silindirik  koordinatlarda klasik akustik dalga denkliğine uygulanmıştır  (Akkaş ve Erdoğan 1989).   </w:t>
      </w:r>
    </w:p>
    <w:p w:rsidR="00BF0DBE" w:rsidRPr="008132C4" w:rsidRDefault="00BF0DBE" w:rsidP="007E25D8">
      <w:pPr>
        <w:spacing w:line="360" w:lineRule="auto"/>
        <w:jc w:val="both"/>
        <w:rPr>
          <w:sz w:val="24"/>
          <w:szCs w:val="24"/>
        </w:rPr>
      </w:pPr>
    </w:p>
    <w:p w:rsidR="000F4B63" w:rsidRDefault="0011342D" w:rsidP="009A39B4">
      <w:pPr>
        <w:numPr>
          <w:ilvl w:val="0"/>
          <w:numId w:val="10"/>
        </w:numPr>
        <w:spacing w:line="360" w:lineRule="auto"/>
        <w:ind w:left="567" w:hanging="283"/>
        <w:jc w:val="both"/>
        <w:rPr>
          <w:sz w:val="24"/>
          <w:szCs w:val="24"/>
        </w:rPr>
      </w:pPr>
      <w:r w:rsidRPr="00580814">
        <w:rPr>
          <w:sz w:val="24"/>
          <w:szCs w:val="24"/>
        </w:rPr>
        <w:t>İki yazarlı eserler kaynak gösterildiğinde,</w:t>
      </w:r>
      <w:r w:rsidRPr="00580814">
        <w:rPr>
          <w:i/>
          <w:sz w:val="24"/>
          <w:szCs w:val="24"/>
        </w:rPr>
        <w:t xml:space="preserve"> </w:t>
      </w:r>
      <w:r w:rsidR="00580814">
        <w:rPr>
          <w:sz w:val="24"/>
          <w:szCs w:val="24"/>
        </w:rPr>
        <w:t>tezin dili</w:t>
      </w:r>
      <w:r w:rsidRPr="00580814">
        <w:rPr>
          <w:sz w:val="24"/>
          <w:szCs w:val="24"/>
        </w:rPr>
        <w:t xml:space="preserve"> Türkçe ise yazar soyadları arasına “ve” bağlacı, yabancı dilde ise “and” konulmalıdır.</w:t>
      </w:r>
    </w:p>
    <w:p w:rsidR="00580814" w:rsidRPr="00580814" w:rsidRDefault="00580814" w:rsidP="00580814">
      <w:pPr>
        <w:spacing w:line="360" w:lineRule="auto"/>
        <w:ind w:left="567"/>
        <w:jc w:val="both"/>
        <w:rPr>
          <w:sz w:val="24"/>
          <w:szCs w:val="24"/>
        </w:rPr>
      </w:pPr>
    </w:p>
    <w:p w:rsidR="0011342D" w:rsidRPr="00580814" w:rsidRDefault="0011342D" w:rsidP="006134F7">
      <w:pPr>
        <w:spacing w:line="360" w:lineRule="auto"/>
        <w:outlineLvl w:val="0"/>
        <w:rPr>
          <w:bCs/>
          <w:sz w:val="24"/>
          <w:szCs w:val="24"/>
        </w:rPr>
      </w:pPr>
      <w:r w:rsidRPr="00580814">
        <w:rPr>
          <w:bCs/>
          <w:sz w:val="24"/>
          <w:szCs w:val="24"/>
          <w:u w:val="single"/>
        </w:rPr>
        <w:t>Örnek</w:t>
      </w:r>
      <w:r w:rsidR="00D42C51" w:rsidRPr="00580814">
        <w:rPr>
          <w:bCs/>
          <w:sz w:val="24"/>
          <w:szCs w:val="24"/>
          <w:u w:val="single"/>
        </w:rPr>
        <w:t>ler</w:t>
      </w:r>
    </w:p>
    <w:p w:rsidR="00580814" w:rsidRPr="00580814" w:rsidRDefault="00580814" w:rsidP="009A39B4">
      <w:pPr>
        <w:pStyle w:val="ListeParagraf"/>
        <w:numPr>
          <w:ilvl w:val="0"/>
          <w:numId w:val="11"/>
        </w:numPr>
        <w:spacing w:line="360" w:lineRule="auto"/>
        <w:jc w:val="both"/>
        <w:rPr>
          <w:vanish/>
          <w:sz w:val="24"/>
          <w:szCs w:val="24"/>
        </w:rPr>
      </w:pPr>
    </w:p>
    <w:p w:rsidR="00580814" w:rsidRPr="00580814" w:rsidRDefault="00580814" w:rsidP="009A39B4">
      <w:pPr>
        <w:pStyle w:val="ListeParagraf"/>
        <w:numPr>
          <w:ilvl w:val="0"/>
          <w:numId w:val="11"/>
        </w:numPr>
        <w:spacing w:line="360" w:lineRule="auto"/>
        <w:jc w:val="both"/>
        <w:rPr>
          <w:vanish/>
          <w:sz w:val="24"/>
          <w:szCs w:val="24"/>
        </w:rPr>
      </w:pPr>
    </w:p>
    <w:p w:rsidR="00580814" w:rsidRPr="00580814" w:rsidRDefault="00580814" w:rsidP="009A39B4">
      <w:pPr>
        <w:pStyle w:val="ListeParagraf"/>
        <w:numPr>
          <w:ilvl w:val="0"/>
          <w:numId w:val="11"/>
        </w:numPr>
        <w:spacing w:line="360" w:lineRule="auto"/>
        <w:jc w:val="both"/>
        <w:rPr>
          <w:vanish/>
          <w:sz w:val="24"/>
          <w:szCs w:val="24"/>
        </w:rPr>
      </w:pPr>
    </w:p>
    <w:p w:rsidR="00580814" w:rsidRPr="00580814" w:rsidRDefault="00580814" w:rsidP="009A39B4">
      <w:pPr>
        <w:pStyle w:val="ListeParagraf"/>
        <w:numPr>
          <w:ilvl w:val="0"/>
          <w:numId w:val="11"/>
        </w:numPr>
        <w:spacing w:line="360" w:lineRule="auto"/>
        <w:jc w:val="both"/>
        <w:rPr>
          <w:vanish/>
          <w:sz w:val="24"/>
          <w:szCs w:val="24"/>
        </w:rPr>
      </w:pPr>
    </w:p>
    <w:p w:rsidR="00580814" w:rsidRPr="00580814" w:rsidRDefault="00580814" w:rsidP="009A39B4">
      <w:pPr>
        <w:pStyle w:val="ListeParagraf"/>
        <w:numPr>
          <w:ilvl w:val="0"/>
          <w:numId w:val="11"/>
        </w:numPr>
        <w:spacing w:line="360" w:lineRule="auto"/>
        <w:jc w:val="both"/>
        <w:rPr>
          <w:vanish/>
          <w:sz w:val="24"/>
          <w:szCs w:val="24"/>
        </w:rPr>
      </w:pPr>
    </w:p>
    <w:p w:rsidR="0011342D" w:rsidRPr="00580814" w:rsidRDefault="00580814" w:rsidP="009A39B4">
      <w:pPr>
        <w:numPr>
          <w:ilvl w:val="1"/>
          <w:numId w:val="11"/>
        </w:numPr>
        <w:spacing w:line="360" w:lineRule="auto"/>
        <w:ind w:left="993" w:hanging="426"/>
        <w:jc w:val="both"/>
        <w:rPr>
          <w:sz w:val="24"/>
          <w:szCs w:val="24"/>
        </w:rPr>
      </w:pPr>
      <w:r w:rsidRPr="00580814">
        <w:rPr>
          <w:sz w:val="24"/>
          <w:szCs w:val="24"/>
        </w:rPr>
        <w:t>Kayaç örneklerinin</w:t>
      </w:r>
      <w:r w:rsidR="0011342D" w:rsidRPr="00580814">
        <w:rPr>
          <w:sz w:val="24"/>
          <w:szCs w:val="24"/>
        </w:rPr>
        <w:t xml:space="preserve"> mineralojik bileşimini belirlemek amacıyla Gündoğdu ve Yılmaz (1984) tarafından önerilen kil </w:t>
      </w:r>
      <w:proofErr w:type="gramStart"/>
      <w:r w:rsidR="0011342D" w:rsidRPr="00580814">
        <w:rPr>
          <w:sz w:val="24"/>
          <w:szCs w:val="24"/>
        </w:rPr>
        <w:t>fraksiyonu</w:t>
      </w:r>
      <w:proofErr w:type="gramEnd"/>
      <w:r w:rsidR="0011342D" w:rsidRPr="00580814">
        <w:rPr>
          <w:sz w:val="24"/>
          <w:szCs w:val="24"/>
        </w:rPr>
        <w:t xml:space="preserve"> </w:t>
      </w:r>
      <w:r w:rsidRPr="00580814">
        <w:rPr>
          <w:sz w:val="24"/>
          <w:szCs w:val="24"/>
        </w:rPr>
        <w:t>analiz yöntemi</w:t>
      </w:r>
      <w:r w:rsidR="0011342D" w:rsidRPr="00580814">
        <w:rPr>
          <w:sz w:val="24"/>
          <w:szCs w:val="24"/>
        </w:rPr>
        <w:t xml:space="preserve"> kullanılmıştır.</w:t>
      </w:r>
    </w:p>
    <w:p w:rsidR="0011342D" w:rsidRPr="00580814" w:rsidRDefault="00683B4C" w:rsidP="009A39B4">
      <w:pPr>
        <w:numPr>
          <w:ilvl w:val="1"/>
          <w:numId w:val="11"/>
        </w:numPr>
        <w:spacing w:line="360" w:lineRule="auto"/>
        <w:ind w:left="993" w:hanging="426"/>
        <w:jc w:val="both"/>
        <w:rPr>
          <w:sz w:val="24"/>
          <w:szCs w:val="24"/>
        </w:rPr>
      </w:pPr>
      <w:r w:rsidRPr="00580814">
        <w:rPr>
          <w:sz w:val="24"/>
          <w:szCs w:val="24"/>
        </w:rPr>
        <w:t>Önemsenmeyen 100 darbenin</w:t>
      </w:r>
      <w:r w:rsidR="001B10D4" w:rsidRPr="00580814">
        <w:rPr>
          <w:sz w:val="24"/>
          <w:szCs w:val="24"/>
        </w:rPr>
        <w:t xml:space="preserve"> pancarın yıkanması sırasında </w:t>
      </w:r>
      <w:r w:rsidRPr="00580814">
        <w:rPr>
          <w:sz w:val="24"/>
          <w:szCs w:val="24"/>
        </w:rPr>
        <w:t xml:space="preserve">% </w:t>
      </w:r>
      <w:r w:rsidR="00580814" w:rsidRPr="00580814">
        <w:rPr>
          <w:sz w:val="24"/>
          <w:szCs w:val="24"/>
        </w:rPr>
        <w:t>0,1</w:t>
      </w:r>
      <w:r w:rsidR="001B10D4" w:rsidRPr="00580814">
        <w:rPr>
          <w:sz w:val="24"/>
          <w:szCs w:val="24"/>
        </w:rPr>
        <w:t xml:space="preserve"> gibi </w:t>
      </w:r>
      <w:r w:rsidRPr="00580814">
        <w:rPr>
          <w:sz w:val="24"/>
          <w:szCs w:val="24"/>
        </w:rPr>
        <w:t xml:space="preserve">önemli şeker kaybına yol açtığı ortaya konulmuştur (Van Gils </w:t>
      </w:r>
      <w:r w:rsidR="00580814">
        <w:rPr>
          <w:sz w:val="24"/>
          <w:szCs w:val="24"/>
        </w:rPr>
        <w:t>ve</w:t>
      </w:r>
      <w:r w:rsidRPr="00580814">
        <w:rPr>
          <w:sz w:val="24"/>
          <w:szCs w:val="24"/>
        </w:rPr>
        <w:t xml:space="preserve"> Vletter 1974).</w:t>
      </w:r>
    </w:p>
    <w:p w:rsidR="003B0C5B" w:rsidRPr="00580814" w:rsidRDefault="003B0C5B" w:rsidP="009B0779">
      <w:pPr>
        <w:spacing w:line="360" w:lineRule="auto"/>
        <w:jc w:val="both"/>
        <w:rPr>
          <w:sz w:val="24"/>
          <w:szCs w:val="24"/>
        </w:rPr>
      </w:pPr>
    </w:p>
    <w:p w:rsidR="009B0779" w:rsidRDefault="009B0779" w:rsidP="009A39B4">
      <w:pPr>
        <w:numPr>
          <w:ilvl w:val="0"/>
          <w:numId w:val="10"/>
        </w:numPr>
        <w:spacing w:line="360" w:lineRule="auto"/>
        <w:ind w:left="567" w:hanging="283"/>
        <w:jc w:val="both"/>
        <w:rPr>
          <w:sz w:val="24"/>
          <w:szCs w:val="24"/>
        </w:rPr>
      </w:pPr>
      <w:r w:rsidRPr="00580814">
        <w:rPr>
          <w:sz w:val="24"/>
          <w:szCs w:val="24"/>
        </w:rPr>
        <w:t xml:space="preserve">İkiden fazla yazarlı eserler kaynak gösterildiğinde, </w:t>
      </w:r>
      <w:r w:rsidR="00D567B8">
        <w:rPr>
          <w:sz w:val="24"/>
          <w:szCs w:val="24"/>
        </w:rPr>
        <w:t>tez dili</w:t>
      </w:r>
      <w:r w:rsidRPr="00580814">
        <w:rPr>
          <w:sz w:val="24"/>
          <w:szCs w:val="24"/>
        </w:rPr>
        <w:t xml:space="preserve"> Türkçe ise ilk yazarın soyadından sonra ve diğerleri anlamına gelen “vd.”</w:t>
      </w:r>
      <w:r w:rsidRPr="00580814">
        <w:rPr>
          <w:bCs/>
          <w:sz w:val="24"/>
          <w:szCs w:val="24"/>
        </w:rPr>
        <w:t>,</w:t>
      </w:r>
      <w:r w:rsidRPr="00580814">
        <w:rPr>
          <w:sz w:val="24"/>
          <w:szCs w:val="24"/>
        </w:rPr>
        <w:t xml:space="preserve"> yabancı dilde ise “</w:t>
      </w:r>
      <w:r w:rsidRPr="00580814">
        <w:rPr>
          <w:iCs/>
          <w:sz w:val="24"/>
          <w:szCs w:val="24"/>
        </w:rPr>
        <w:t>et al</w:t>
      </w:r>
      <w:r w:rsidRPr="00580814">
        <w:rPr>
          <w:i/>
          <w:iCs/>
          <w:sz w:val="24"/>
          <w:szCs w:val="24"/>
        </w:rPr>
        <w:t>.</w:t>
      </w:r>
      <w:r w:rsidRPr="00580814">
        <w:rPr>
          <w:sz w:val="24"/>
          <w:szCs w:val="24"/>
        </w:rPr>
        <w:t>” kısaltması kullanılmalıdır.</w:t>
      </w:r>
    </w:p>
    <w:p w:rsidR="00D567B8" w:rsidRPr="00580814" w:rsidRDefault="00D567B8" w:rsidP="00D567B8">
      <w:pPr>
        <w:spacing w:line="360" w:lineRule="auto"/>
        <w:ind w:left="567"/>
        <w:jc w:val="both"/>
        <w:rPr>
          <w:sz w:val="24"/>
          <w:szCs w:val="24"/>
        </w:rPr>
      </w:pPr>
    </w:p>
    <w:p w:rsidR="009B0779" w:rsidRPr="00D567B8" w:rsidRDefault="009B0779" w:rsidP="006134F7">
      <w:pPr>
        <w:spacing w:line="360" w:lineRule="auto"/>
        <w:outlineLvl w:val="0"/>
        <w:rPr>
          <w:sz w:val="24"/>
          <w:szCs w:val="24"/>
          <w:u w:val="single"/>
        </w:rPr>
      </w:pPr>
      <w:r w:rsidRPr="00D567B8">
        <w:rPr>
          <w:sz w:val="24"/>
          <w:szCs w:val="24"/>
          <w:u w:val="single"/>
        </w:rPr>
        <w:t>Örnek</w:t>
      </w:r>
      <w:r w:rsidR="00D42C51" w:rsidRPr="00D567B8">
        <w:rPr>
          <w:sz w:val="24"/>
          <w:szCs w:val="24"/>
          <w:u w:val="single"/>
        </w:rPr>
        <w:t>ler</w:t>
      </w:r>
    </w:p>
    <w:p w:rsidR="00580814" w:rsidRPr="00580814" w:rsidRDefault="00580814" w:rsidP="009A39B4">
      <w:pPr>
        <w:pStyle w:val="ListeParagraf"/>
        <w:numPr>
          <w:ilvl w:val="0"/>
          <w:numId w:val="12"/>
        </w:numPr>
        <w:spacing w:line="360" w:lineRule="auto"/>
        <w:jc w:val="both"/>
        <w:rPr>
          <w:vanish/>
          <w:sz w:val="24"/>
          <w:szCs w:val="24"/>
        </w:rPr>
      </w:pPr>
    </w:p>
    <w:p w:rsidR="00580814" w:rsidRPr="00580814" w:rsidRDefault="00580814" w:rsidP="009A39B4">
      <w:pPr>
        <w:pStyle w:val="ListeParagraf"/>
        <w:numPr>
          <w:ilvl w:val="0"/>
          <w:numId w:val="12"/>
        </w:numPr>
        <w:spacing w:line="360" w:lineRule="auto"/>
        <w:jc w:val="both"/>
        <w:rPr>
          <w:vanish/>
          <w:sz w:val="24"/>
          <w:szCs w:val="24"/>
        </w:rPr>
      </w:pPr>
    </w:p>
    <w:p w:rsidR="00580814" w:rsidRPr="00580814" w:rsidRDefault="00580814" w:rsidP="009A39B4">
      <w:pPr>
        <w:pStyle w:val="ListeParagraf"/>
        <w:numPr>
          <w:ilvl w:val="0"/>
          <w:numId w:val="12"/>
        </w:numPr>
        <w:spacing w:line="360" w:lineRule="auto"/>
        <w:jc w:val="both"/>
        <w:rPr>
          <w:vanish/>
          <w:sz w:val="24"/>
          <w:szCs w:val="24"/>
        </w:rPr>
      </w:pPr>
    </w:p>
    <w:p w:rsidR="00580814" w:rsidRPr="00580814" w:rsidRDefault="00580814" w:rsidP="009A39B4">
      <w:pPr>
        <w:pStyle w:val="ListeParagraf"/>
        <w:numPr>
          <w:ilvl w:val="0"/>
          <w:numId w:val="12"/>
        </w:numPr>
        <w:spacing w:line="360" w:lineRule="auto"/>
        <w:jc w:val="both"/>
        <w:rPr>
          <w:vanish/>
          <w:sz w:val="24"/>
          <w:szCs w:val="24"/>
        </w:rPr>
      </w:pPr>
    </w:p>
    <w:p w:rsidR="00580814" w:rsidRPr="00580814" w:rsidRDefault="00580814" w:rsidP="009A39B4">
      <w:pPr>
        <w:pStyle w:val="ListeParagraf"/>
        <w:numPr>
          <w:ilvl w:val="0"/>
          <w:numId w:val="12"/>
        </w:numPr>
        <w:spacing w:line="360" w:lineRule="auto"/>
        <w:jc w:val="both"/>
        <w:rPr>
          <w:vanish/>
          <w:sz w:val="24"/>
          <w:szCs w:val="24"/>
        </w:rPr>
      </w:pPr>
    </w:p>
    <w:p w:rsidR="00580814" w:rsidRPr="00580814" w:rsidRDefault="00580814" w:rsidP="009A39B4">
      <w:pPr>
        <w:pStyle w:val="ListeParagraf"/>
        <w:numPr>
          <w:ilvl w:val="0"/>
          <w:numId w:val="12"/>
        </w:numPr>
        <w:spacing w:line="360" w:lineRule="auto"/>
        <w:jc w:val="both"/>
        <w:rPr>
          <w:vanish/>
          <w:sz w:val="24"/>
          <w:szCs w:val="24"/>
        </w:rPr>
      </w:pPr>
    </w:p>
    <w:p w:rsidR="009B0779" w:rsidRPr="00580814" w:rsidRDefault="009B0779" w:rsidP="009A39B4">
      <w:pPr>
        <w:numPr>
          <w:ilvl w:val="1"/>
          <w:numId w:val="12"/>
        </w:numPr>
        <w:spacing w:line="360" w:lineRule="auto"/>
        <w:ind w:left="993" w:hanging="426"/>
        <w:jc w:val="both"/>
        <w:rPr>
          <w:sz w:val="24"/>
          <w:szCs w:val="24"/>
        </w:rPr>
      </w:pPr>
      <w:r w:rsidRPr="00580814">
        <w:rPr>
          <w:sz w:val="24"/>
          <w:szCs w:val="24"/>
        </w:rPr>
        <w:t xml:space="preserve">Çakar vd. (1997), makalelerinde L’nin rezolvant kernelinin bazı kutuplarının </w:t>
      </w:r>
      <w:r w:rsidR="00D567B8" w:rsidRPr="00580814">
        <w:rPr>
          <w:sz w:val="24"/>
          <w:szCs w:val="24"/>
        </w:rPr>
        <w:t>operatörün öz değerleri olmadığını göstermiş ve</w:t>
      </w:r>
      <w:r w:rsidR="00D567B8">
        <w:rPr>
          <w:sz w:val="24"/>
          <w:szCs w:val="24"/>
        </w:rPr>
        <w:t xml:space="preserve"> bu kutupların </w:t>
      </w:r>
      <w:r w:rsidR="00D567B8" w:rsidRPr="00580814">
        <w:rPr>
          <w:sz w:val="24"/>
          <w:szCs w:val="24"/>
        </w:rPr>
        <w:t>sürekli spektrumda olduğunu</w:t>
      </w:r>
      <w:r w:rsidRPr="00580814">
        <w:rPr>
          <w:sz w:val="24"/>
          <w:szCs w:val="24"/>
        </w:rPr>
        <w:t xml:space="preserve"> </w:t>
      </w:r>
      <w:r w:rsidR="00D567B8" w:rsidRPr="00580814">
        <w:rPr>
          <w:sz w:val="24"/>
          <w:szCs w:val="24"/>
        </w:rPr>
        <w:t>da belirtmiştir</w:t>
      </w:r>
      <w:r w:rsidRPr="00580814">
        <w:rPr>
          <w:sz w:val="24"/>
          <w:szCs w:val="24"/>
        </w:rPr>
        <w:t>.</w:t>
      </w:r>
    </w:p>
    <w:p w:rsidR="00751E0C" w:rsidRPr="00580814" w:rsidRDefault="00751E0C" w:rsidP="009A39B4">
      <w:pPr>
        <w:numPr>
          <w:ilvl w:val="1"/>
          <w:numId w:val="12"/>
        </w:numPr>
        <w:spacing w:line="360" w:lineRule="auto"/>
        <w:ind w:left="993" w:hanging="426"/>
        <w:jc w:val="both"/>
        <w:rPr>
          <w:sz w:val="24"/>
          <w:szCs w:val="24"/>
        </w:rPr>
      </w:pPr>
      <w:r w:rsidRPr="00580814">
        <w:rPr>
          <w:sz w:val="24"/>
          <w:szCs w:val="24"/>
        </w:rPr>
        <w:t>Z</w:t>
      </w:r>
      <w:r w:rsidRPr="00580814">
        <w:rPr>
          <w:sz w:val="24"/>
        </w:rPr>
        <w:t>EDEM projesi tamamlanmıştır (Müftüoğlu vd, 1991).</w:t>
      </w:r>
    </w:p>
    <w:p w:rsidR="009B0779" w:rsidRPr="00580814" w:rsidRDefault="009B0779" w:rsidP="009A39B4">
      <w:pPr>
        <w:numPr>
          <w:ilvl w:val="1"/>
          <w:numId w:val="12"/>
        </w:numPr>
        <w:spacing w:line="360" w:lineRule="auto"/>
        <w:ind w:left="993" w:hanging="426"/>
        <w:jc w:val="both"/>
        <w:rPr>
          <w:sz w:val="24"/>
          <w:szCs w:val="24"/>
        </w:rPr>
      </w:pPr>
      <w:r w:rsidRPr="00580814">
        <w:rPr>
          <w:sz w:val="24"/>
          <w:szCs w:val="24"/>
        </w:rPr>
        <w:t>İki d</w:t>
      </w:r>
      <w:r w:rsidR="00D567B8">
        <w:rPr>
          <w:sz w:val="24"/>
          <w:szCs w:val="24"/>
        </w:rPr>
        <w:t xml:space="preserve">eğerlikli </w:t>
      </w:r>
      <w:r w:rsidR="00D567B8" w:rsidRPr="00580814">
        <w:rPr>
          <w:sz w:val="24"/>
          <w:szCs w:val="24"/>
        </w:rPr>
        <w:t>kalay nitratı</w:t>
      </w:r>
      <w:r w:rsidRPr="00580814">
        <w:rPr>
          <w:sz w:val="24"/>
          <w:szCs w:val="24"/>
        </w:rPr>
        <w:t xml:space="preserve"> nitrite indirgemekte ve bu da metalik kalaya etki etmektedir   </w:t>
      </w:r>
      <w:proofErr w:type="gramStart"/>
      <w:r w:rsidRPr="00580814">
        <w:rPr>
          <w:sz w:val="24"/>
          <w:szCs w:val="24"/>
        </w:rPr>
        <w:t>(</w:t>
      </w:r>
      <w:proofErr w:type="gramEnd"/>
      <w:r w:rsidRPr="00580814">
        <w:rPr>
          <w:sz w:val="24"/>
          <w:szCs w:val="24"/>
        </w:rPr>
        <w:t>Horio</w:t>
      </w:r>
      <w:r w:rsidRPr="00580814">
        <w:rPr>
          <w:i/>
          <w:sz w:val="24"/>
          <w:szCs w:val="24"/>
        </w:rPr>
        <w:t xml:space="preserve"> </w:t>
      </w:r>
      <w:r w:rsidRPr="00580814">
        <w:rPr>
          <w:sz w:val="24"/>
          <w:szCs w:val="24"/>
        </w:rPr>
        <w:t>et al. 1968).</w:t>
      </w:r>
    </w:p>
    <w:p w:rsidR="001B10D4" w:rsidRPr="00580814" w:rsidRDefault="001B10D4" w:rsidP="001B10D4">
      <w:pPr>
        <w:spacing w:line="360" w:lineRule="auto"/>
        <w:jc w:val="both"/>
        <w:rPr>
          <w:sz w:val="24"/>
          <w:szCs w:val="24"/>
        </w:rPr>
      </w:pPr>
    </w:p>
    <w:p w:rsidR="000F4B63" w:rsidRPr="00D567B8" w:rsidRDefault="00751E0C" w:rsidP="009A39B4">
      <w:pPr>
        <w:numPr>
          <w:ilvl w:val="0"/>
          <w:numId w:val="12"/>
        </w:numPr>
        <w:spacing w:line="360" w:lineRule="auto"/>
        <w:ind w:left="567" w:hanging="283"/>
        <w:jc w:val="both"/>
        <w:rPr>
          <w:sz w:val="24"/>
          <w:szCs w:val="24"/>
        </w:rPr>
      </w:pPr>
      <w:r w:rsidRPr="00580814">
        <w:rPr>
          <w:sz w:val="24"/>
        </w:rPr>
        <w:t>Metin içinde aynı yazar(lar)ın aynı yıl içinde yayımlanmış olan birden fazla yayınına değinildiği zaman yayın yılına bitişik olarak yazılan "a, b, c</w:t>
      </w:r>
      <w:proofErr w:type="gramStart"/>
      <w:r w:rsidRPr="00580814">
        <w:rPr>
          <w:sz w:val="24"/>
        </w:rPr>
        <w:t>,...</w:t>
      </w:r>
      <w:proofErr w:type="gramEnd"/>
      <w:r w:rsidRPr="00580814">
        <w:rPr>
          <w:sz w:val="24"/>
        </w:rPr>
        <w:t xml:space="preserve">" gibi küçük harflerle ayrım sağlanmalıdır. Aynı uygulama "KAYNAKLAR" bölümündeki sıralamada da yapılmalıdır. </w:t>
      </w:r>
    </w:p>
    <w:p w:rsidR="00D567B8" w:rsidRDefault="00D567B8" w:rsidP="00D567B8">
      <w:pPr>
        <w:spacing w:line="360" w:lineRule="auto"/>
        <w:ind w:left="567"/>
        <w:jc w:val="both"/>
        <w:rPr>
          <w:sz w:val="24"/>
        </w:rPr>
      </w:pPr>
    </w:p>
    <w:p w:rsidR="00D567B8" w:rsidRPr="00580814" w:rsidRDefault="00D567B8" w:rsidP="00D567B8">
      <w:pPr>
        <w:spacing w:line="360" w:lineRule="auto"/>
        <w:ind w:left="567"/>
        <w:jc w:val="both"/>
        <w:rPr>
          <w:sz w:val="24"/>
          <w:szCs w:val="24"/>
        </w:rPr>
      </w:pPr>
    </w:p>
    <w:p w:rsidR="00751E0C" w:rsidRPr="00D567B8" w:rsidRDefault="00751E0C" w:rsidP="006134F7">
      <w:pPr>
        <w:spacing w:line="360" w:lineRule="auto"/>
        <w:outlineLvl w:val="0"/>
        <w:rPr>
          <w:bCs/>
          <w:sz w:val="24"/>
          <w:szCs w:val="24"/>
          <w:u w:val="single"/>
        </w:rPr>
      </w:pPr>
      <w:r w:rsidRPr="00D567B8">
        <w:rPr>
          <w:bCs/>
          <w:sz w:val="24"/>
          <w:szCs w:val="24"/>
          <w:u w:val="single"/>
        </w:rPr>
        <w:t>Örnek</w:t>
      </w:r>
      <w:r w:rsidR="00D42C51" w:rsidRPr="00D567B8">
        <w:rPr>
          <w:bCs/>
          <w:sz w:val="24"/>
          <w:szCs w:val="24"/>
          <w:u w:val="single"/>
        </w:rPr>
        <w:t>ler</w:t>
      </w:r>
    </w:p>
    <w:p w:rsidR="00D567B8" w:rsidRPr="00D567B8" w:rsidRDefault="00D567B8" w:rsidP="009A39B4">
      <w:pPr>
        <w:pStyle w:val="ListeParagraf"/>
        <w:numPr>
          <w:ilvl w:val="0"/>
          <w:numId w:val="13"/>
        </w:numPr>
        <w:spacing w:line="360" w:lineRule="auto"/>
        <w:jc w:val="both"/>
        <w:rPr>
          <w:vanish/>
          <w:sz w:val="24"/>
        </w:rPr>
      </w:pPr>
    </w:p>
    <w:p w:rsidR="00D567B8" w:rsidRPr="00D567B8" w:rsidRDefault="00D567B8" w:rsidP="009A39B4">
      <w:pPr>
        <w:pStyle w:val="ListeParagraf"/>
        <w:numPr>
          <w:ilvl w:val="0"/>
          <w:numId w:val="13"/>
        </w:numPr>
        <w:spacing w:line="360" w:lineRule="auto"/>
        <w:jc w:val="both"/>
        <w:rPr>
          <w:vanish/>
          <w:sz w:val="24"/>
        </w:rPr>
      </w:pPr>
    </w:p>
    <w:p w:rsidR="00D567B8" w:rsidRPr="00D567B8" w:rsidRDefault="00D567B8" w:rsidP="009A39B4">
      <w:pPr>
        <w:pStyle w:val="ListeParagraf"/>
        <w:numPr>
          <w:ilvl w:val="0"/>
          <w:numId w:val="13"/>
        </w:numPr>
        <w:spacing w:line="360" w:lineRule="auto"/>
        <w:jc w:val="both"/>
        <w:rPr>
          <w:vanish/>
          <w:sz w:val="24"/>
        </w:rPr>
      </w:pPr>
    </w:p>
    <w:p w:rsidR="00D567B8" w:rsidRPr="00D567B8" w:rsidRDefault="00D567B8" w:rsidP="009A39B4">
      <w:pPr>
        <w:pStyle w:val="ListeParagraf"/>
        <w:numPr>
          <w:ilvl w:val="0"/>
          <w:numId w:val="13"/>
        </w:numPr>
        <w:spacing w:line="360" w:lineRule="auto"/>
        <w:jc w:val="both"/>
        <w:rPr>
          <w:vanish/>
          <w:sz w:val="24"/>
        </w:rPr>
      </w:pPr>
    </w:p>
    <w:p w:rsidR="00D567B8" w:rsidRPr="00D567B8" w:rsidRDefault="00D567B8" w:rsidP="009A39B4">
      <w:pPr>
        <w:pStyle w:val="ListeParagraf"/>
        <w:numPr>
          <w:ilvl w:val="0"/>
          <w:numId w:val="13"/>
        </w:numPr>
        <w:spacing w:line="360" w:lineRule="auto"/>
        <w:jc w:val="both"/>
        <w:rPr>
          <w:vanish/>
          <w:sz w:val="24"/>
        </w:rPr>
      </w:pPr>
    </w:p>
    <w:p w:rsidR="00D567B8" w:rsidRPr="00D567B8" w:rsidRDefault="00D567B8" w:rsidP="009A39B4">
      <w:pPr>
        <w:pStyle w:val="ListeParagraf"/>
        <w:numPr>
          <w:ilvl w:val="0"/>
          <w:numId w:val="13"/>
        </w:numPr>
        <w:spacing w:line="360" w:lineRule="auto"/>
        <w:jc w:val="both"/>
        <w:rPr>
          <w:vanish/>
          <w:sz w:val="24"/>
        </w:rPr>
      </w:pPr>
    </w:p>
    <w:p w:rsidR="00D567B8" w:rsidRPr="00D567B8" w:rsidRDefault="00D567B8" w:rsidP="009A39B4">
      <w:pPr>
        <w:pStyle w:val="ListeParagraf"/>
        <w:numPr>
          <w:ilvl w:val="0"/>
          <w:numId w:val="13"/>
        </w:numPr>
        <w:spacing w:line="360" w:lineRule="auto"/>
        <w:jc w:val="both"/>
        <w:rPr>
          <w:vanish/>
          <w:sz w:val="24"/>
        </w:rPr>
      </w:pPr>
    </w:p>
    <w:p w:rsidR="00751E0C" w:rsidRPr="00D567B8" w:rsidRDefault="00751E0C" w:rsidP="009A39B4">
      <w:pPr>
        <w:numPr>
          <w:ilvl w:val="1"/>
          <w:numId w:val="13"/>
        </w:numPr>
        <w:spacing w:line="360" w:lineRule="auto"/>
        <w:ind w:left="993" w:hanging="426"/>
        <w:jc w:val="both"/>
        <w:rPr>
          <w:sz w:val="24"/>
          <w:szCs w:val="24"/>
        </w:rPr>
      </w:pPr>
      <w:r w:rsidRPr="00D567B8">
        <w:rPr>
          <w:sz w:val="24"/>
        </w:rPr>
        <w:t>Bieniawski'ye (1973, 1975a,b) göre...</w:t>
      </w:r>
    </w:p>
    <w:p w:rsidR="00751E0C" w:rsidRPr="00D567B8" w:rsidRDefault="00751E0C" w:rsidP="009A39B4">
      <w:pPr>
        <w:numPr>
          <w:ilvl w:val="1"/>
          <w:numId w:val="13"/>
        </w:numPr>
        <w:spacing w:line="360" w:lineRule="auto"/>
        <w:ind w:left="993" w:hanging="426"/>
        <w:jc w:val="both"/>
        <w:rPr>
          <w:sz w:val="24"/>
          <w:szCs w:val="24"/>
        </w:rPr>
      </w:pPr>
      <w:r w:rsidRPr="00D567B8">
        <w:rPr>
          <w:sz w:val="24"/>
        </w:rPr>
        <w:t xml:space="preserve">... </w:t>
      </w:r>
      <w:proofErr w:type="gramStart"/>
      <w:r w:rsidRPr="00D567B8">
        <w:rPr>
          <w:sz w:val="24"/>
        </w:rPr>
        <w:t>gösterilmiştir</w:t>
      </w:r>
      <w:proofErr w:type="gramEnd"/>
      <w:r w:rsidRPr="00D567B8">
        <w:rPr>
          <w:sz w:val="24"/>
        </w:rPr>
        <w:t xml:space="preserve"> (Bieniawski, 1973, 1975a,b).</w:t>
      </w:r>
    </w:p>
    <w:p w:rsidR="00751E0C" w:rsidRPr="00D567B8" w:rsidRDefault="00751E0C" w:rsidP="00751E0C">
      <w:pPr>
        <w:spacing w:line="360" w:lineRule="auto"/>
        <w:jc w:val="both"/>
        <w:rPr>
          <w:sz w:val="24"/>
          <w:szCs w:val="24"/>
        </w:rPr>
      </w:pPr>
    </w:p>
    <w:p w:rsidR="000F4B63" w:rsidRDefault="00751E0C" w:rsidP="009A39B4">
      <w:pPr>
        <w:numPr>
          <w:ilvl w:val="0"/>
          <w:numId w:val="13"/>
        </w:numPr>
        <w:spacing w:line="360" w:lineRule="auto"/>
        <w:ind w:left="567" w:hanging="283"/>
        <w:jc w:val="both"/>
        <w:rPr>
          <w:sz w:val="24"/>
          <w:szCs w:val="24"/>
        </w:rPr>
      </w:pPr>
      <w:r w:rsidRPr="00D567B8">
        <w:rPr>
          <w:sz w:val="24"/>
          <w:szCs w:val="24"/>
        </w:rPr>
        <w:t xml:space="preserve">Sözlü ve yazılı görüşmeler de metin içerisinde ‘Soyadı yıl’ sistemi ile belirtilmelidir. Kaynaklar dizininde ise kişi ad(lar)ı ve tarih diğer kaynaklar gibi yazılmalı, tarihten sonra sırası ile yazılı / sözlü görüşme ibaresi ve </w:t>
      </w:r>
      <w:r w:rsidR="00D567B8" w:rsidRPr="00D567B8">
        <w:rPr>
          <w:sz w:val="24"/>
          <w:szCs w:val="24"/>
        </w:rPr>
        <w:t>adres yer</w:t>
      </w:r>
      <w:r w:rsidRPr="00D567B8">
        <w:rPr>
          <w:sz w:val="24"/>
          <w:szCs w:val="24"/>
        </w:rPr>
        <w:t xml:space="preserve"> almalıdır.</w:t>
      </w:r>
    </w:p>
    <w:p w:rsidR="00D567B8" w:rsidRPr="00D567B8" w:rsidRDefault="00D567B8" w:rsidP="00D567B8">
      <w:pPr>
        <w:spacing w:line="360" w:lineRule="auto"/>
        <w:ind w:left="567"/>
        <w:jc w:val="both"/>
        <w:rPr>
          <w:sz w:val="24"/>
          <w:szCs w:val="24"/>
        </w:rPr>
      </w:pPr>
    </w:p>
    <w:p w:rsidR="004543CF" w:rsidRPr="00D567B8" w:rsidRDefault="004543CF" w:rsidP="006134F7">
      <w:pPr>
        <w:spacing w:line="360" w:lineRule="auto"/>
        <w:jc w:val="both"/>
        <w:outlineLvl w:val="0"/>
        <w:rPr>
          <w:u w:val="single"/>
        </w:rPr>
      </w:pPr>
      <w:r w:rsidRPr="00D567B8">
        <w:rPr>
          <w:sz w:val="24"/>
          <w:szCs w:val="24"/>
          <w:u w:val="single"/>
        </w:rPr>
        <w:t>Örnek</w:t>
      </w:r>
    </w:p>
    <w:p w:rsidR="00D567B8" w:rsidRPr="00D567B8" w:rsidRDefault="00D567B8" w:rsidP="009A39B4">
      <w:pPr>
        <w:pStyle w:val="ListeParagraf"/>
        <w:numPr>
          <w:ilvl w:val="0"/>
          <w:numId w:val="14"/>
        </w:numPr>
        <w:spacing w:line="360" w:lineRule="auto"/>
        <w:jc w:val="both"/>
        <w:rPr>
          <w:vanish/>
          <w:sz w:val="24"/>
          <w:szCs w:val="24"/>
        </w:rPr>
      </w:pPr>
    </w:p>
    <w:p w:rsidR="00D567B8" w:rsidRPr="00D567B8" w:rsidRDefault="00D567B8" w:rsidP="009A39B4">
      <w:pPr>
        <w:pStyle w:val="ListeParagraf"/>
        <w:numPr>
          <w:ilvl w:val="0"/>
          <w:numId w:val="14"/>
        </w:numPr>
        <w:spacing w:line="360" w:lineRule="auto"/>
        <w:jc w:val="both"/>
        <w:rPr>
          <w:vanish/>
          <w:sz w:val="24"/>
          <w:szCs w:val="24"/>
        </w:rPr>
      </w:pPr>
    </w:p>
    <w:p w:rsidR="00D567B8" w:rsidRPr="00D567B8" w:rsidRDefault="00D567B8" w:rsidP="009A39B4">
      <w:pPr>
        <w:pStyle w:val="ListeParagraf"/>
        <w:numPr>
          <w:ilvl w:val="0"/>
          <w:numId w:val="14"/>
        </w:numPr>
        <w:spacing w:line="360" w:lineRule="auto"/>
        <w:jc w:val="both"/>
        <w:rPr>
          <w:vanish/>
          <w:sz w:val="24"/>
          <w:szCs w:val="24"/>
        </w:rPr>
      </w:pPr>
    </w:p>
    <w:p w:rsidR="00D567B8" w:rsidRPr="00D567B8" w:rsidRDefault="00D567B8" w:rsidP="009A39B4">
      <w:pPr>
        <w:pStyle w:val="ListeParagraf"/>
        <w:numPr>
          <w:ilvl w:val="0"/>
          <w:numId w:val="14"/>
        </w:numPr>
        <w:spacing w:line="360" w:lineRule="auto"/>
        <w:jc w:val="both"/>
        <w:rPr>
          <w:vanish/>
          <w:sz w:val="24"/>
          <w:szCs w:val="24"/>
        </w:rPr>
      </w:pPr>
    </w:p>
    <w:p w:rsidR="00D567B8" w:rsidRPr="00D567B8" w:rsidRDefault="00D567B8" w:rsidP="009A39B4">
      <w:pPr>
        <w:pStyle w:val="ListeParagraf"/>
        <w:numPr>
          <w:ilvl w:val="0"/>
          <w:numId w:val="14"/>
        </w:numPr>
        <w:spacing w:line="360" w:lineRule="auto"/>
        <w:jc w:val="both"/>
        <w:rPr>
          <w:vanish/>
          <w:sz w:val="24"/>
          <w:szCs w:val="24"/>
        </w:rPr>
      </w:pPr>
    </w:p>
    <w:p w:rsidR="00D567B8" w:rsidRPr="00D567B8" w:rsidRDefault="00D567B8" w:rsidP="009A39B4">
      <w:pPr>
        <w:pStyle w:val="ListeParagraf"/>
        <w:numPr>
          <w:ilvl w:val="0"/>
          <w:numId w:val="14"/>
        </w:numPr>
        <w:spacing w:line="360" w:lineRule="auto"/>
        <w:jc w:val="both"/>
        <w:rPr>
          <w:vanish/>
          <w:sz w:val="24"/>
          <w:szCs w:val="24"/>
        </w:rPr>
      </w:pPr>
    </w:p>
    <w:p w:rsidR="00D567B8" w:rsidRPr="00D567B8" w:rsidRDefault="00D567B8" w:rsidP="009A39B4">
      <w:pPr>
        <w:pStyle w:val="ListeParagraf"/>
        <w:numPr>
          <w:ilvl w:val="0"/>
          <w:numId w:val="14"/>
        </w:numPr>
        <w:spacing w:line="360" w:lineRule="auto"/>
        <w:jc w:val="both"/>
        <w:rPr>
          <w:vanish/>
          <w:sz w:val="24"/>
          <w:szCs w:val="24"/>
        </w:rPr>
      </w:pPr>
    </w:p>
    <w:p w:rsidR="00D567B8" w:rsidRPr="00D567B8" w:rsidRDefault="00D567B8" w:rsidP="009A39B4">
      <w:pPr>
        <w:pStyle w:val="ListeParagraf"/>
        <w:numPr>
          <w:ilvl w:val="0"/>
          <w:numId w:val="14"/>
        </w:numPr>
        <w:spacing w:line="360" w:lineRule="auto"/>
        <w:jc w:val="both"/>
        <w:rPr>
          <w:vanish/>
          <w:sz w:val="24"/>
          <w:szCs w:val="24"/>
        </w:rPr>
      </w:pPr>
    </w:p>
    <w:p w:rsidR="004543CF" w:rsidRPr="00D567B8" w:rsidRDefault="004543CF" w:rsidP="009A39B4">
      <w:pPr>
        <w:numPr>
          <w:ilvl w:val="1"/>
          <w:numId w:val="14"/>
        </w:numPr>
        <w:spacing w:line="360" w:lineRule="auto"/>
        <w:ind w:left="993" w:hanging="426"/>
        <w:jc w:val="both"/>
        <w:rPr>
          <w:sz w:val="24"/>
          <w:szCs w:val="24"/>
        </w:rPr>
      </w:pPr>
      <w:r w:rsidRPr="00D567B8">
        <w:rPr>
          <w:sz w:val="24"/>
          <w:szCs w:val="24"/>
        </w:rPr>
        <w:t xml:space="preserve">Tek yıllık </w:t>
      </w:r>
      <w:r w:rsidR="00D567B8" w:rsidRPr="00D567B8">
        <w:rPr>
          <w:sz w:val="24"/>
          <w:szCs w:val="24"/>
        </w:rPr>
        <w:t>yoncaların yeşil</w:t>
      </w:r>
      <w:r w:rsidRPr="00D567B8">
        <w:rPr>
          <w:sz w:val="24"/>
          <w:szCs w:val="24"/>
        </w:rPr>
        <w:t xml:space="preserve"> ve kur</w:t>
      </w:r>
      <w:r w:rsidR="00D567B8">
        <w:rPr>
          <w:sz w:val="24"/>
          <w:szCs w:val="24"/>
        </w:rPr>
        <w:t xml:space="preserve">u ot verimleri, </w:t>
      </w:r>
      <w:r w:rsidRPr="00D567B8">
        <w:rPr>
          <w:sz w:val="24"/>
          <w:szCs w:val="24"/>
        </w:rPr>
        <w:t xml:space="preserve">Stern (1975)’in tanımladığı </w:t>
      </w:r>
      <w:r w:rsidR="00D567B8" w:rsidRPr="00D567B8">
        <w:rPr>
          <w:sz w:val="24"/>
          <w:szCs w:val="24"/>
        </w:rPr>
        <w:t>yöntemle saptanmıştır</w:t>
      </w:r>
      <w:r w:rsidRPr="00D567B8">
        <w:rPr>
          <w:sz w:val="24"/>
          <w:szCs w:val="24"/>
        </w:rPr>
        <w:t>.</w:t>
      </w:r>
    </w:p>
    <w:p w:rsidR="00B05BF5" w:rsidRPr="00D567B8" w:rsidRDefault="00B05BF5" w:rsidP="006026E4">
      <w:pPr>
        <w:tabs>
          <w:tab w:val="left" w:pos="284"/>
        </w:tabs>
        <w:spacing w:line="360" w:lineRule="auto"/>
        <w:jc w:val="both"/>
        <w:rPr>
          <w:bCs/>
          <w:sz w:val="24"/>
        </w:rPr>
      </w:pPr>
    </w:p>
    <w:p w:rsidR="00D567B8" w:rsidRDefault="006026E4" w:rsidP="009A39B4">
      <w:pPr>
        <w:numPr>
          <w:ilvl w:val="0"/>
          <w:numId w:val="14"/>
        </w:numPr>
        <w:spacing w:line="360" w:lineRule="auto"/>
        <w:ind w:left="567" w:hanging="283"/>
        <w:jc w:val="both"/>
        <w:rPr>
          <w:sz w:val="24"/>
        </w:rPr>
      </w:pPr>
      <w:r w:rsidRPr="00D567B8">
        <w:rPr>
          <w:sz w:val="24"/>
        </w:rPr>
        <w:t>Soyadları aynı olan farklı yazarların aynı yıl içinde yaptıkları farklı yayınların ayrımının yapılabilmesi için yazarların ön adlarının baş harfleri veya gerekirse tümü de metin içindeki değinmelerde yer alabilir.</w:t>
      </w:r>
    </w:p>
    <w:p w:rsidR="00D567B8" w:rsidRPr="00D567B8" w:rsidRDefault="00D567B8" w:rsidP="00D567B8">
      <w:pPr>
        <w:tabs>
          <w:tab w:val="left" w:pos="284"/>
        </w:tabs>
        <w:spacing w:line="360" w:lineRule="auto"/>
        <w:ind w:left="360"/>
        <w:jc w:val="both"/>
        <w:rPr>
          <w:sz w:val="24"/>
        </w:rPr>
      </w:pPr>
    </w:p>
    <w:p w:rsidR="006026E4" w:rsidRPr="00D567B8" w:rsidRDefault="00D567B8" w:rsidP="006134F7">
      <w:pPr>
        <w:tabs>
          <w:tab w:val="left" w:pos="284"/>
        </w:tabs>
        <w:spacing w:line="360" w:lineRule="auto"/>
        <w:jc w:val="both"/>
        <w:outlineLvl w:val="0"/>
        <w:rPr>
          <w:sz w:val="24"/>
          <w:u w:val="single"/>
        </w:rPr>
      </w:pPr>
      <w:r>
        <w:rPr>
          <w:sz w:val="24"/>
          <w:u w:val="single"/>
        </w:rPr>
        <w:t>Örnekler</w:t>
      </w:r>
    </w:p>
    <w:p w:rsidR="00D567B8" w:rsidRPr="00D567B8" w:rsidRDefault="00D567B8" w:rsidP="009A39B4">
      <w:pPr>
        <w:pStyle w:val="ListeParagraf"/>
        <w:numPr>
          <w:ilvl w:val="0"/>
          <w:numId w:val="15"/>
        </w:numPr>
        <w:tabs>
          <w:tab w:val="left" w:pos="284"/>
        </w:tabs>
        <w:spacing w:line="360" w:lineRule="auto"/>
        <w:jc w:val="both"/>
        <w:rPr>
          <w:vanish/>
          <w:sz w:val="24"/>
        </w:rPr>
      </w:pPr>
    </w:p>
    <w:p w:rsidR="00D567B8" w:rsidRPr="00D567B8" w:rsidRDefault="00D567B8" w:rsidP="009A39B4">
      <w:pPr>
        <w:pStyle w:val="ListeParagraf"/>
        <w:numPr>
          <w:ilvl w:val="0"/>
          <w:numId w:val="15"/>
        </w:numPr>
        <w:tabs>
          <w:tab w:val="left" w:pos="284"/>
        </w:tabs>
        <w:spacing w:line="360" w:lineRule="auto"/>
        <w:jc w:val="both"/>
        <w:rPr>
          <w:vanish/>
          <w:sz w:val="24"/>
        </w:rPr>
      </w:pPr>
    </w:p>
    <w:p w:rsidR="00D567B8" w:rsidRPr="00D567B8" w:rsidRDefault="00D567B8" w:rsidP="009A39B4">
      <w:pPr>
        <w:pStyle w:val="ListeParagraf"/>
        <w:numPr>
          <w:ilvl w:val="0"/>
          <w:numId w:val="15"/>
        </w:numPr>
        <w:tabs>
          <w:tab w:val="left" w:pos="284"/>
        </w:tabs>
        <w:spacing w:line="360" w:lineRule="auto"/>
        <w:jc w:val="both"/>
        <w:rPr>
          <w:vanish/>
          <w:sz w:val="24"/>
        </w:rPr>
      </w:pPr>
    </w:p>
    <w:p w:rsidR="00D567B8" w:rsidRPr="00D567B8" w:rsidRDefault="00D567B8" w:rsidP="009A39B4">
      <w:pPr>
        <w:pStyle w:val="ListeParagraf"/>
        <w:numPr>
          <w:ilvl w:val="0"/>
          <w:numId w:val="15"/>
        </w:numPr>
        <w:tabs>
          <w:tab w:val="left" w:pos="284"/>
        </w:tabs>
        <w:spacing w:line="360" w:lineRule="auto"/>
        <w:jc w:val="both"/>
        <w:rPr>
          <w:vanish/>
          <w:sz w:val="24"/>
        </w:rPr>
      </w:pPr>
    </w:p>
    <w:p w:rsidR="00D567B8" w:rsidRPr="00D567B8" w:rsidRDefault="00D567B8" w:rsidP="009A39B4">
      <w:pPr>
        <w:pStyle w:val="ListeParagraf"/>
        <w:numPr>
          <w:ilvl w:val="0"/>
          <w:numId w:val="15"/>
        </w:numPr>
        <w:tabs>
          <w:tab w:val="left" w:pos="284"/>
        </w:tabs>
        <w:spacing w:line="360" w:lineRule="auto"/>
        <w:jc w:val="both"/>
        <w:rPr>
          <w:vanish/>
          <w:sz w:val="24"/>
        </w:rPr>
      </w:pPr>
    </w:p>
    <w:p w:rsidR="00D567B8" w:rsidRPr="00D567B8" w:rsidRDefault="00D567B8" w:rsidP="009A39B4">
      <w:pPr>
        <w:pStyle w:val="ListeParagraf"/>
        <w:numPr>
          <w:ilvl w:val="0"/>
          <w:numId w:val="15"/>
        </w:numPr>
        <w:tabs>
          <w:tab w:val="left" w:pos="284"/>
        </w:tabs>
        <w:spacing w:line="360" w:lineRule="auto"/>
        <w:jc w:val="both"/>
        <w:rPr>
          <w:vanish/>
          <w:sz w:val="24"/>
        </w:rPr>
      </w:pPr>
    </w:p>
    <w:p w:rsidR="00D567B8" w:rsidRPr="00D567B8" w:rsidRDefault="00D567B8" w:rsidP="009A39B4">
      <w:pPr>
        <w:pStyle w:val="ListeParagraf"/>
        <w:numPr>
          <w:ilvl w:val="0"/>
          <w:numId w:val="15"/>
        </w:numPr>
        <w:tabs>
          <w:tab w:val="left" w:pos="284"/>
        </w:tabs>
        <w:spacing w:line="360" w:lineRule="auto"/>
        <w:jc w:val="both"/>
        <w:rPr>
          <w:vanish/>
          <w:sz w:val="24"/>
        </w:rPr>
      </w:pPr>
    </w:p>
    <w:p w:rsidR="00D567B8" w:rsidRPr="00D567B8" w:rsidRDefault="00D567B8" w:rsidP="009A39B4">
      <w:pPr>
        <w:pStyle w:val="ListeParagraf"/>
        <w:numPr>
          <w:ilvl w:val="0"/>
          <w:numId w:val="15"/>
        </w:numPr>
        <w:tabs>
          <w:tab w:val="left" w:pos="284"/>
        </w:tabs>
        <w:spacing w:line="360" w:lineRule="auto"/>
        <w:jc w:val="both"/>
        <w:rPr>
          <w:vanish/>
          <w:sz w:val="24"/>
        </w:rPr>
      </w:pPr>
    </w:p>
    <w:p w:rsidR="00D567B8" w:rsidRPr="00D567B8" w:rsidRDefault="00D567B8" w:rsidP="009A39B4">
      <w:pPr>
        <w:pStyle w:val="ListeParagraf"/>
        <w:numPr>
          <w:ilvl w:val="0"/>
          <w:numId w:val="15"/>
        </w:numPr>
        <w:tabs>
          <w:tab w:val="left" w:pos="284"/>
        </w:tabs>
        <w:spacing w:line="360" w:lineRule="auto"/>
        <w:jc w:val="both"/>
        <w:rPr>
          <w:vanish/>
          <w:sz w:val="24"/>
        </w:rPr>
      </w:pPr>
    </w:p>
    <w:p w:rsidR="00D42C51" w:rsidRPr="00D567B8" w:rsidRDefault="00D42C51" w:rsidP="009A39B4">
      <w:pPr>
        <w:numPr>
          <w:ilvl w:val="1"/>
          <w:numId w:val="15"/>
        </w:numPr>
        <w:spacing w:line="360" w:lineRule="auto"/>
        <w:ind w:left="993" w:hanging="426"/>
        <w:jc w:val="both"/>
        <w:rPr>
          <w:sz w:val="24"/>
        </w:rPr>
      </w:pPr>
      <w:r w:rsidRPr="00D567B8">
        <w:rPr>
          <w:sz w:val="24"/>
        </w:rPr>
        <w:t>...yapılmıştır (N. A. Akçın, 1993; H. Akçın, 1993).</w:t>
      </w:r>
    </w:p>
    <w:p w:rsidR="00D42C51" w:rsidRPr="00D567B8" w:rsidRDefault="00D42C51" w:rsidP="009A39B4">
      <w:pPr>
        <w:numPr>
          <w:ilvl w:val="1"/>
          <w:numId w:val="15"/>
        </w:numPr>
        <w:spacing w:line="360" w:lineRule="auto"/>
        <w:ind w:left="993" w:hanging="426"/>
        <w:jc w:val="both"/>
        <w:rPr>
          <w:sz w:val="24"/>
        </w:rPr>
      </w:pPr>
      <w:r w:rsidRPr="00D567B8">
        <w:rPr>
          <w:sz w:val="24"/>
        </w:rPr>
        <w:t>...araştırılmıştır (Ayşe Koşar, 2002; Ahmet Koşar, 2002)</w:t>
      </w:r>
    </w:p>
    <w:p w:rsidR="009D55EF" w:rsidRPr="00D567B8" w:rsidRDefault="009D55EF" w:rsidP="006026E4">
      <w:pPr>
        <w:tabs>
          <w:tab w:val="left" w:pos="284"/>
        </w:tabs>
        <w:spacing w:line="360" w:lineRule="auto"/>
        <w:jc w:val="both"/>
        <w:rPr>
          <w:sz w:val="24"/>
        </w:rPr>
      </w:pPr>
    </w:p>
    <w:p w:rsidR="000F4B63" w:rsidRDefault="006026E4" w:rsidP="00A81D43">
      <w:pPr>
        <w:numPr>
          <w:ilvl w:val="0"/>
          <w:numId w:val="15"/>
        </w:numPr>
        <w:spacing w:line="360" w:lineRule="auto"/>
        <w:ind w:left="709" w:hanging="425"/>
        <w:jc w:val="both"/>
        <w:rPr>
          <w:sz w:val="24"/>
        </w:rPr>
      </w:pPr>
      <w:r w:rsidRPr="00D567B8">
        <w:rPr>
          <w:sz w:val="24"/>
        </w:rPr>
        <w:t>Değinilen belge bir kuruluş, firma, komite vb. tarafından hazırlanmış ise yazar soyadı yerine söz konusu tüzel kişiliğin adı yazılmalıdır. Aynı tarihli kaynaklar ise yazar soyadına göre alfabetik olarak sıralanmalıdır</w:t>
      </w:r>
      <w:r w:rsidR="00A60375" w:rsidRPr="00D567B8">
        <w:rPr>
          <w:sz w:val="24"/>
        </w:rPr>
        <w:t>.</w:t>
      </w:r>
    </w:p>
    <w:p w:rsidR="00D567B8" w:rsidRPr="00D567B8" w:rsidRDefault="00D567B8" w:rsidP="00D567B8">
      <w:pPr>
        <w:tabs>
          <w:tab w:val="left" w:pos="284"/>
        </w:tabs>
        <w:spacing w:line="360" w:lineRule="auto"/>
        <w:ind w:left="360"/>
        <w:jc w:val="both"/>
        <w:rPr>
          <w:sz w:val="24"/>
          <w:u w:val="single"/>
        </w:rPr>
      </w:pPr>
    </w:p>
    <w:p w:rsidR="009D55EF" w:rsidRPr="00D567B8" w:rsidRDefault="00D567B8" w:rsidP="006134F7">
      <w:pPr>
        <w:tabs>
          <w:tab w:val="left" w:pos="284"/>
        </w:tabs>
        <w:spacing w:line="360" w:lineRule="auto"/>
        <w:jc w:val="both"/>
        <w:outlineLvl w:val="0"/>
        <w:rPr>
          <w:sz w:val="24"/>
          <w:u w:val="single"/>
        </w:rPr>
      </w:pPr>
      <w:r w:rsidRPr="00D567B8">
        <w:rPr>
          <w:sz w:val="24"/>
          <w:u w:val="single"/>
        </w:rPr>
        <w:t>Örnekler</w:t>
      </w:r>
    </w:p>
    <w:p w:rsidR="00D567B8" w:rsidRPr="00D567B8" w:rsidRDefault="00D567B8" w:rsidP="009A39B4">
      <w:pPr>
        <w:pStyle w:val="ListeParagraf"/>
        <w:numPr>
          <w:ilvl w:val="0"/>
          <w:numId w:val="16"/>
        </w:numPr>
        <w:spacing w:line="360" w:lineRule="auto"/>
        <w:jc w:val="both"/>
        <w:rPr>
          <w:vanish/>
          <w:sz w:val="24"/>
        </w:rPr>
      </w:pPr>
    </w:p>
    <w:p w:rsidR="00D567B8" w:rsidRPr="00D567B8" w:rsidRDefault="00D567B8" w:rsidP="009A39B4">
      <w:pPr>
        <w:pStyle w:val="ListeParagraf"/>
        <w:numPr>
          <w:ilvl w:val="0"/>
          <w:numId w:val="16"/>
        </w:numPr>
        <w:spacing w:line="360" w:lineRule="auto"/>
        <w:jc w:val="both"/>
        <w:rPr>
          <w:vanish/>
          <w:sz w:val="24"/>
        </w:rPr>
      </w:pPr>
    </w:p>
    <w:p w:rsidR="00D567B8" w:rsidRPr="00D567B8" w:rsidRDefault="00D567B8" w:rsidP="009A39B4">
      <w:pPr>
        <w:pStyle w:val="ListeParagraf"/>
        <w:numPr>
          <w:ilvl w:val="0"/>
          <w:numId w:val="16"/>
        </w:numPr>
        <w:spacing w:line="360" w:lineRule="auto"/>
        <w:jc w:val="both"/>
        <w:rPr>
          <w:vanish/>
          <w:sz w:val="24"/>
        </w:rPr>
      </w:pPr>
    </w:p>
    <w:p w:rsidR="00D567B8" w:rsidRPr="00D567B8" w:rsidRDefault="00D567B8" w:rsidP="009A39B4">
      <w:pPr>
        <w:pStyle w:val="ListeParagraf"/>
        <w:numPr>
          <w:ilvl w:val="0"/>
          <w:numId w:val="16"/>
        </w:numPr>
        <w:spacing w:line="360" w:lineRule="auto"/>
        <w:jc w:val="both"/>
        <w:rPr>
          <w:vanish/>
          <w:sz w:val="24"/>
        </w:rPr>
      </w:pPr>
    </w:p>
    <w:p w:rsidR="00D567B8" w:rsidRPr="00D567B8" w:rsidRDefault="00D567B8" w:rsidP="009A39B4">
      <w:pPr>
        <w:pStyle w:val="ListeParagraf"/>
        <w:numPr>
          <w:ilvl w:val="0"/>
          <w:numId w:val="16"/>
        </w:numPr>
        <w:spacing w:line="360" w:lineRule="auto"/>
        <w:jc w:val="both"/>
        <w:rPr>
          <w:vanish/>
          <w:sz w:val="24"/>
        </w:rPr>
      </w:pPr>
    </w:p>
    <w:p w:rsidR="00D567B8" w:rsidRPr="00D567B8" w:rsidRDefault="00D567B8" w:rsidP="009A39B4">
      <w:pPr>
        <w:pStyle w:val="ListeParagraf"/>
        <w:numPr>
          <w:ilvl w:val="0"/>
          <w:numId w:val="16"/>
        </w:numPr>
        <w:spacing w:line="360" w:lineRule="auto"/>
        <w:jc w:val="both"/>
        <w:rPr>
          <w:vanish/>
          <w:sz w:val="24"/>
        </w:rPr>
      </w:pPr>
    </w:p>
    <w:p w:rsidR="00D567B8" w:rsidRPr="00D567B8" w:rsidRDefault="00D567B8" w:rsidP="009A39B4">
      <w:pPr>
        <w:pStyle w:val="ListeParagraf"/>
        <w:numPr>
          <w:ilvl w:val="0"/>
          <w:numId w:val="16"/>
        </w:numPr>
        <w:spacing w:line="360" w:lineRule="auto"/>
        <w:jc w:val="both"/>
        <w:rPr>
          <w:vanish/>
          <w:sz w:val="24"/>
        </w:rPr>
      </w:pPr>
    </w:p>
    <w:p w:rsidR="00D567B8" w:rsidRPr="00D567B8" w:rsidRDefault="00D567B8" w:rsidP="009A39B4">
      <w:pPr>
        <w:pStyle w:val="ListeParagraf"/>
        <w:numPr>
          <w:ilvl w:val="0"/>
          <w:numId w:val="16"/>
        </w:numPr>
        <w:spacing w:line="360" w:lineRule="auto"/>
        <w:jc w:val="both"/>
        <w:rPr>
          <w:vanish/>
          <w:sz w:val="24"/>
        </w:rPr>
      </w:pPr>
    </w:p>
    <w:p w:rsidR="00D567B8" w:rsidRPr="00D567B8" w:rsidRDefault="00D567B8" w:rsidP="009A39B4">
      <w:pPr>
        <w:pStyle w:val="ListeParagraf"/>
        <w:numPr>
          <w:ilvl w:val="0"/>
          <w:numId w:val="16"/>
        </w:numPr>
        <w:spacing w:line="360" w:lineRule="auto"/>
        <w:jc w:val="both"/>
        <w:rPr>
          <w:vanish/>
          <w:sz w:val="24"/>
        </w:rPr>
      </w:pPr>
    </w:p>
    <w:p w:rsidR="00D567B8" w:rsidRPr="00D567B8" w:rsidRDefault="00D567B8" w:rsidP="009A39B4">
      <w:pPr>
        <w:pStyle w:val="ListeParagraf"/>
        <w:numPr>
          <w:ilvl w:val="0"/>
          <w:numId w:val="16"/>
        </w:numPr>
        <w:spacing w:line="360" w:lineRule="auto"/>
        <w:jc w:val="both"/>
        <w:rPr>
          <w:vanish/>
          <w:sz w:val="24"/>
        </w:rPr>
      </w:pPr>
    </w:p>
    <w:p w:rsidR="009D55EF" w:rsidRPr="00D567B8" w:rsidRDefault="009D55EF" w:rsidP="009A39B4">
      <w:pPr>
        <w:numPr>
          <w:ilvl w:val="1"/>
          <w:numId w:val="16"/>
        </w:numPr>
        <w:spacing w:line="360" w:lineRule="auto"/>
        <w:ind w:left="993" w:hanging="426"/>
        <w:jc w:val="both"/>
        <w:rPr>
          <w:sz w:val="24"/>
        </w:rPr>
      </w:pPr>
      <w:r w:rsidRPr="00D567B8">
        <w:rPr>
          <w:sz w:val="24"/>
        </w:rPr>
        <w:t>TKİ (1991), TTK (1992) ve ZEDEM (1993) verilerine göre...</w:t>
      </w:r>
    </w:p>
    <w:p w:rsidR="009D55EF" w:rsidRPr="00D567B8" w:rsidRDefault="009D55EF" w:rsidP="009A39B4">
      <w:pPr>
        <w:numPr>
          <w:ilvl w:val="1"/>
          <w:numId w:val="16"/>
        </w:numPr>
        <w:spacing w:line="360" w:lineRule="auto"/>
        <w:ind w:left="1134" w:hanging="567"/>
        <w:jc w:val="both"/>
        <w:rPr>
          <w:sz w:val="24"/>
        </w:rPr>
      </w:pPr>
      <w:r w:rsidRPr="00D567B8">
        <w:rPr>
          <w:sz w:val="24"/>
        </w:rPr>
        <w:t xml:space="preserve">... </w:t>
      </w:r>
      <w:proofErr w:type="gramStart"/>
      <w:r w:rsidRPr="00D567B8">
        <w:rPr>
          <w:sz w:val="24"/>
        </w:rPr>
        <w:t>sonuçları</w:t>
      </w:r>
      <w:proofErr w:type="gramEnd"/>
      <w:r w:rsidRPr="00D567B8">
        <w:rPr>
          <w:sz w:val="24"/>
        </w:rPr>
        <w:t xml:space="preserve"> geçersizdir (ISRM Committee, 1978).</w:t>
      </w:r>
    </w:p>
    <w:p w:rsidR="009D55EF" w:rsidRPr="00D567B8" w:rsidRDefault="009D55EF" w:rsidP="009A39B4">
      <w:pPr>
        <w:numPr>
          <w:ilvl w:val="1"/>
          <w:numId w:val="16"/>
        </w:numPr>
        <w:spacing w:line="360" w:lineRule="auto"/>
        <w:ind w:left="1134" w:hanging="567"/>
        <w:jc w:val="both"/>
        <w:rPr>
          <w:sz w:val="24"/>
        </w:rPr>
      </w:pPr>
      <w:r w:rsidRPr="00D567B8">
        <w:rPr>
          <w:sz w:val="24"/>
        </w:rPr>
        <w:t xml:space="preserve">... </w:t>
      </w:r>
      <w:proofErr w:type="gramStart"/>
      <w:r w:rsidRPr="00D567B8">
        <w:rPr>
          <w:sz w:val="24"/>
        </w:rPr>
        <w:t>renk</w:t>
      </w:r>
      <w:proofErr w:type="gramEnd"/>
      <w:r w:rsidRPr="00D567B8">
        <w:rPr>
          <w:sz w:val="24"/>
        </w:rPr>
        <w:t xml:space="preserve"> ayarı otomatiktir (So</w:t>
      </w:r>
      <w:r w:rsidRPr="00D567B8">
        <w:rPr>
          <w:sz w:val="24"/>
          <w:szCs w:val="24"/>
        </w:rPr>
        <w:t>ny Corporation, 1990).</w:t>
      </w:r>
    </w:p>
    <w:p w:rsidR="009D55EF" w:rsidRPr="00D567B8" w:rsidRDefault="009D55EF" w:rsidP="009A39B4">
      <w:pPr>
        <w:numPr>
          <w:ilvl w:val="1"/>
          <w:numId w:val="16"/>
        </w:numPr>
        <w:spacing w:line="360" w:lineRule="auto"/>
        <w:ind w:left="1134" w:hanging="567"/>
        <w:jc w:val="both"/>
        <w:rPr>
          <w:sz w:val="24"/>
        </w:rPr>
      </w:pPr>
      <w:proofErr w:type="gramStart"/>
      <w:r w:rsidRPr="00D567B8">
        <w:rPr>
          <w:sz w:val="24"/>
          <w:szCs w:val="24"/>
        </w:rPr>
        <w:t>....</w:t>
      </w:r>
      <w:proofErr w:type="gramEnd"/>
      <w:r w:rsidRPr="00D567B8">
        <w:rPr>
          <w:sz w:val="24"/>
          <w:szCs w:val="24"/>
        </w:rPr>
        <w:t xml:space="preserve"> olarak kaydedilmiştir (Saldotovic </w:t>
      </w:r>
      <w:r w:rsidR="00D567B8">
        <w:rPr>
          <w:sz w:val="24"/>
          <w:szCs w:val="24"/>
        </w:rPr>
        <w:t>ve</w:t>
      </w:r>
      <w:r w:rsidRPr="00D567B8">
        <w:rPr>
          <w:sz w:val="24"/>
          <w:szCs w:val="24"/>
        </w:rPr>
        <w:t xml:space="preserve"> Savic, 1978; Giagia </w:t>
      </w:r>
      <w:r w:rsidR="00D567B8">
        <w:rPr>
          <w:sz w:val="24"/>
          <w:szCs w:val="24"/>
        </w:rPr>
        <w:t>vd</w:t>
      </w:r>
      <w:proofErr w:type="gramStart"/>
      <w:r w:rsidRPr="00D567B8">
        <w:rPr>
          <w:sz w:val="24"/>
          <w:szCs w:val="24"/>
        </w:rPr>
        <w:t>.,</w:t>
      </w:r>
      <w:proofErr w:type="gramEnd"/>
      <w:r w:rsidRPr="00D567B8">
        <w:rPr>
          <w:sz w:val="24"/>
          <w:szCs w:val="24"/>
        </w:rPr>
        <w:t xml:space="preserve"> 1982; Gülkaç and Yüksel, 1982; Yüksel, 1982; Nevo </w:t>
      </w:r>
      <w:r w:rsidR="00D567B8">
        <w:rPr>
          <w:sz w:val="24"/>
          <w:szCs w:val="24"/>
        </w:rPr>
        <w:t>vd</w:t>
      </w:r>
      <w:r w:rsidRPr="00D567B8">
        <w:rPr>
          <w:sz w:val="24"/>
          <w:szCs w:val="24"/>
        </w:rPr>
        <w:t xml:space="preserve">., 1994, 1995; Tez </w:t>
      </w:r>
      <w:r w:rsidR="00D567B8">
        <w:rPr>
          <w:sz w:val="24"/>
          <w:szCs w:val="24"/>
        </w:rPr>
        <w:t>vd</w:t>
      </w:r>
      <w:r w:rsidRPr="00D567B8">
        <w:rPr>
          <w:sz w:val="24"/>
          <w:szCs w:val="24"/>
        </w:rPr>
        <w:t>., 2001, 2002).</w:t>
      </w:r>
    </w:p>
    <w:p w:rsidR="000F4B63" w:rsidRDefault="006026E4" w:rsidP="009A39B4">
      <w:pPr>
        <w:numPr>
          <w:ilvl w:val="0"/>
          <w:numId w:val="16"/>
        </w:numPr>
        <w:tabs>
          <w:tab w:val="left" w:pos="284"/>
        </w:tabs>
        <w:spacing w:line="360" w:lineRule="auto"/>
        <w:ind w:left="709" w:hanging="425"/>
        <w:jc w:val="both"/>
        <w:rPr>
          <w:bCs/>
          <w:sz w:val="24"/>
        </w:rPr>
      </w:pPr>
      <w:r w:rsidRPr="00D567B8">
        <w:rPr>
          <w:bCs/>
          <w:sz w:val="24"/>
        </w:rPr>
        <w:t>Broşür, katalog vb bazı yayınlarda yayın yılı bulunmamaktadır. Bu gibi yayınlara metin içinde doğrudan ya da dolaylı atıfta bulunulurken tarih kısmı parantez içinde (19</w:t>
      </w:r>
      <w:proofErr w:type="gramStart"/>
      <w:r w:rsidRPr="00D567B8">
        <w:rPr>
          <w:bCs/>
          <w:sz w:val="24"/>
        </w:rPr>
        <w:t>..</w:t>
      </w:r>
      <w:proofErr w:type="gramEnd"/>
      <w:r w:rsidRPr="00D567B8">
        <w:rPr>
          <w:bCs/>
          <w:sz w:val="24"/>
        </w:rPr>
        <w:t xml:space="preserve">) veya (20..) şeklinde yazılır. </w:t>
      </w:r>
      <w:r w:rsidRPr="00D567B8">
        <w:rPr>
          <w:bCs/>
          <w:sz w:val="24"/>
        </w:rPr>
        <w:sym w:font="Symbol" w:char="F0B2"/>
      </w:r>
      <w:r w:rsidRPr="00D567B8">
        <w:rPr>
          <w:bCs/>
          <w:sz w:val="24"/>
        </w:rPr>
        <w:t>KAYNAKLAR</w:t>
      </w:r>
      <w:r w:rsidRPr="00D567B8">
        <w:rPr>
          <w:bCs/>
          <w:sz w:val="24"/>
        </w:rPr>
        <w:sym w:font="Symbol" w:char="F0B2"/>
      </w:r>
      <w:r w:rsidRPr="00D567B8">
        <w:rPr>
          <w:bCs/>
          <w:sz w:val="24"/>
        </w:rPr>
        <w:t xml:space="preserve"> listesinde de aynı uygulama yapılır.</w:t>
      </w:r>
    </w:p>
    <w:p w:rsidR="00D567B8" w:rsidRPr="00D567B8" w:rsidRDefault="00D567B8" w:rsidP="00D567B8">
      <w:pPr>
        <w:tabs>
          <w:tab w:val="left" w:pos="284"/>
        </w:tabs>
        <w:spacing w:line="360" w:lineRule="auto"/>
        <w:ind w:left="360"/>
        <w:jc w:val="both"/>
        <w:rPr>
          <w:bCs/>
          <w:sz w:val="24"/>
        </w:rPr>
      </w:pPr>
    </w:p>
    <w:p w:rsidR="00E34DBF" w:rsidRPr="00D567B8" w:rsidRDefault="00D567B8" w:rsidP="006134F7">
      <w:pPr>
        <w:tabs>
          <w:tab w:val="left" w:pos="284"/>
        </w:tabs>
        <w:spacing w:line="360" w:lineRule="auto"/>
        <w:jc w:val="both"/>
        <w:outlineLvl w:val="0"/>
        <w:rPr>
          <w:bCs/>
          <w:sz w:val="24"/>
          <w:u w:val="single"/>
        </w:rPr>
      </w:pPr>
      <w:r w:rsidRPr="00D567B8">
        <w:rPr>
          <w:bCs/>
          <w:sz w:val="24"/>
          <w:u w:val="single"/>
        </w:rPr>
        <w:t>Örnekler</w:t>
      </w:r>
    </w:p>
    <w:p w:rsidR="00D567B8" w:rsidRPr="00D567B8" w:rsidRDefault="00D567B8" w:rsidP="009A39B4">
      <w:pPr>
        <w:pStyle w:val="ListeParagraf"/>
        <w:numPr>
          <w:ilvl w:val="0"/>
          <w:numId w:val="17"/>
        </w:numPr>
        <w:tabs>
          <w:tab w:val="left" w:pos="284"/>
        </w:tabs>
        <w:spacing w:line="360" w:lineRule="auto"/>
        <w:jc w:val="both"/>
        <w:rPr>
          <w:vanish/>
          <w:sz w:val="24"/>
        </w:rPr>
      </w:pPr>
    </w:p>
    <w:p w:rsidR="00D567B8" w:rsidRPr="00D567B8" w:rsidRDefault="00D567B8" w:rsidP="009A39B4">
      <w:pPr>
        <w:pStyle w:val="ListeParagraf"/>
        <w:numPr>
          <w:ilvl w:val="0"/>
          <w:numId w:val="17"/>
        </w:numPr>
        <w:tabs>
          <w:tab w:val="left" w:pos="284"/>
        </w:tabs>
        <w:spacing w:line="360" w:lineRule="auto"/>
        <w:jc w:val="both"/>
        <w:rPr>
          <w:vanish/>
          <w:sz w:val="24"/>
        </w:rPr>
      </w:pPr>
    </w:p>
    <w:p w:rsidR="00D567B8" w:rsidRPr="00D567B8" w:rsidRDefault="00D567B8" w:rsidP="009A39B4">
      <w:pPr>
        <w:pStyle w:val="ListeParagraf"/>
        <w:numPr>
          <w:ilvl w:val="0"/>
          <w:numId w:val="17"/>
        </w:numPr>
        <w:tabs>
          <w:tab w:val="left" w:pos="284"/>
        </w:tabs>
        <w:spacing w:line="360" w:lineRule="auto"/>
        <w:jc w:val="both"/>
        <w:rPr>
          <w:vanish/>
          <w:sz w:val="24"/>
        </w:rPr>
      </w:pPr>
    </w:p>
    <w:p w:rsidR="00D567B8" w:rsidRPr="00D567B8" w:rsidRDefault="00D567B8" w:rsidP="009A39B4">
      <w:pPr>
        <w:pStyle w:val="ListeParagraf"/>
        <w:numPr>
          <w:ilvl w:val="0"/>
          <w:numId w:val="17"/>
        </w:numPr>
        <w:tabs>
          <w:tab w:val="left" w:pos="284"/>
        </w:tabs>
        <w:spacing w:line="360" w:lineRule="auto"/>
        <w:jc w:val="both"/>
        <w:rPr>
          <w:vanish/>
          <w:sz w:val="24"/>
        </w:rPr>
      </w:pPr>
    </w:p>
    <w:p w:rsidR="00D567B8" w:rsidRPr="00D567B8" w:rsidRDefault="00D567B8" w:rsidP="009A39B4">
      <w:pPr>
        <w:pStyle w:val="ListeParagraf"/>
        <w:numPr>
          <w:ilvl w:val="0"/>
          <w:numId w:val="17"/>
        </w:numPr>
        <w:tabs>
          <w:tab w:val="left" w:pos="284"/>
        </w:tabs>
        <w:spacing w:line="360" w:lineRule="auto"/>
        <w:jc w:val="both"/>
        <w:rPr>
          <w:vanish/>
          <w:sz w:val="24"/>
        </w:rPr>
      </w:pPr>
    </w:p>
    <w:p w:rsidR="00D567B8" w:rsidRPr="00D567B8" w:rsidRDefault="00D567B8" w:rsidP="009A39B4">
      <w:pPr>
        <w:pStyle w:val="ListeParagraf"/>
        <w:numPr>
          <w:ilvl w:val="0"/>
          <w:numId w:val="17"/>
        </w:numPr>
        <w:tabs>
          <w:tab w:val="left" w:pos="284"/>
        </w:tabs>
        <w:spacing w:line="360" w:lineRule="auto"/>
        <w:jc w:val="both"/>
        <w:rPr>
          <w:vanish/>
          <w:sz w:val="24"/>
        </w:rPr>
      </w:pPr>
    </w:p>
    <w:p w:rsidR="00D567B8" w:rsidRPr="00D567B8" w:rsidRDefault="00D567B8" w:rsidP="009A39B4">
      <w:pPr>
        <w:pStyle w:val="ListeParagraf"/>
        <w:numPr>
          <w:ilvl w:val="0"/>
          <w:numId w:val="17"/>
        </w:numPr>
        <w:tabs>
          <w:tab w:val="left" w:pos="284"/>
        </w:tabs>
        <w:spacing w:line="360" w:lineRule="auto"/>
        <w:jc w:val="both"/>
        <w:rPr>
          <w:vanish/>
          <w:sz w:val="24"/>
        </w:rPr>
      </w:pPr>
    </w:p>
    <w:p w:rsidR="00D567B8" w:rsidRPr="00D567B8" w:rsidRDefault="00D567B8" w:rsidP="009A39B4">
      <w:pPr>
        <w:pStyle w:val="ListeParagraf"/>
        <w:numPr>
          <w:ilvl w:val="0"/>
          <w:numId w:val="17"/>
        </w:numPr>
        <w:tabs>
          <w:tab w:val="left" w:pos="284"/>
        </w:tabs>
        <w:spacing w:line="360" w:lineRule="auto"/>
        <w:jc w:val="both"/>
        <w:rPr>
          <w:vanish/>
          <w:sz w:val="24"/>
        </w:rPr>
      </w:pPr>
    </w:p>
    <w:p w:rsidR="00D567B8" w:rsidRPr="00D567B8" w:rsidRDefault="00D567B8" w:rsidP="009A39B4">
      <w:pPr>
        <w:pStyle w:val="ListeParagraf"/>
        <w:numPr>
          <w:ilvl w:val="0"/>
          <w:numId w:val="17"/>
        </w:numPr>
        <w:tabs>
          <w:tab w:val="left" w:pos="284"/>
        </w:tabs>
        <w:spacing w:line="360" w:lineRule="auto"/>
        <w:jc w:val="both"/>
        <w:rPr>
          <w:vanish/>
          <w:sz w:val="24"/>
        </w:rPr>
      </w:pPr>
    </w:p>
    <w:p w:rsidR="00D567B8" w:rsidRPr="00D567B8" w:rsidRDefault="00D567B8" w:rsidP="009A39B4">
      <w:pPr>
        <w:pStyle w:val="ListeParagraf"/>
        <w:numPr>
          <w:ilvl w:val="0"/>
          <w:numId w:val="17"/>
        </w:numPr>
        <w:tabs>
          <w:tab w:val="left" w:pos="284"/>
        </w:tabs>
        <w:spacing w:line="360" w:lineRule="auto"/>
        <w:jc w:val="both"/>
        <w:rPr>
          <w:vanish/>
          <w:sz w:val="24"/>
        </w:rPr>
      </w:pPr>
    </w:p>
    <w:p w:rsidR="00D567B8" w:rsidRPr="00D567B8" w:rsidRDefault="00D567B8" w:rsidP="009A39B4">
      <w:pPr>
        <w:pStyle w:val="ListeParagraf"/>
        <w:numPr>
          <w:ilvl w:val="0"/>
          <w:numId w:val="17"/>
        </w:numPr>
        <w:tabs>
          <w:tab w:val="left" w:pos="284"/>
        </w:tabs>
        <w:spacing w:line="360" w:lineRule="auto"/>
        <w:jc w:val="both"/>
        <w:rPr>
          <w:vanish/>
          <w:sz w:val="24"/>
        </w:rPr>
      </w:pPr>
    </w:p>
    <w:p w:rsidR="00E34DBF" w:rsidRPr="00D567B8" w:rsidRDefault="00D567B8" w:rsidP="009A39B4">
      <w:pPr>
        <w:numPr>
          <w:ilvl w:val="1"/>
          <w:numId w:val="17"/>
        </w:numPr>
        <w:tabs>
          <w:tab w:val="left" w:pos="284"/>
        </w:tabs>
        <w:spacing w:line="360" w:lineRule="auto"/>
        <w:ind w:left="1134" w:hanging="567"/>
        <w:jc w:val="both"/>
        <w:rPr>
          <w:sz w:val="24"/>
        </w:rPr>
      </w:pPr>
      <w:r>
        <w:rPr>
          <w:sz w:val="24"/>
        </w:rPr>
        <w:lastRenderedPageBreak/>
        <w:t>..</w:t>
      </w:r>
      <w:r w:rsidR="00E34DBF" w:rsidRPr="00D567B8">
        <w:rPr>
          <w:sz w:val="24"/>
        </w:rPr>
        <w:t>.</w:t>
      </w:r>
      <w:r>
        <w:rPr>
          <w:sz w:val="24"/>
        </w:rPr>
        <w:t xml:space="preserve"> </w:t>
      </w:r>
      <w:r w:rsidR="00E34DBF" w:rsidRPr="00D567B8">
        <w:rPr>
          <w:sz w:val="24"/>
        </w:rPr>
        <w:t>önerilmektedir (Hidromak, 19</w:t>
      </w:r>
      <w:proofErr w:type="gramStart"/>
      <w:r w:rsidR="00E34DBF" w:rsidRPr="00D567B8">
        <w:rPr>
          <w:sz w:val="24"/>
        </w:rPr>
        <w:t>..</w:t>
      </w:r>
      <w:proofErr w:type="gramEnd"/>
      <w:r w:rsidR="00E34DBF" w:rsidRPr="00D567B8">
        <w:rPr>
          <w:sz w:val="24"/>
        </w:rPr>
        <w:t xml:space="preserve">) </w:t>
      </w:r>
    </w:p>
    <w:p w:rsidR="00E03323" w:rsidRPr="00D567B8" w:rsidRDefault="00D567B8" w:rsidP="009A39B4">
      <w:pPr>
        <w:numPr>
          <w:ilvl w:val="1"/>
          <w:numId w:val="17"/>
        </w:numPr>
        <w:tabs>
          <w:tab w:val="left" w:pos="284"/>
        </w:tabs>
        <w:spacing w:line="360" w:lineRule="auto"/>
        <w:ind w:left="1134" w:hanging="567"/>
        <w:jc w:val="both"/>
        <w:rPr>
          <w:sz w:val="24"/>
        </w:rPr>
      </w:pPr>
      <w:r>
        <w:rPr>
          <w:sz w:val="24"/>
        </w:rPr>
        <w:t xml:space="preserve">… </w:t>
      </w:r>
      <w:r w:rsidR="00E34DBF" w:rsidRPr="00D567B8">
        <w:rPr>
          <w:sz w:val="24"/>
        </w:rPr>
        <w:t>Teknik Beton (20</w:t>
      </w:r>
      <w:proofErr w:type="gramStart"/>
      <w:r w:rsidR="00E34DBF" w:rsidRPr="00D567B8">
        <w:rPr>
          <w:sz w:val="24"/>
        </w:rPr>
        <w:t>..</w:t>
      </w:r>
      <w:proofErr w:type="gramEnd"/>
      <w:r w:rsidR="00E34DBF" w:rsidRPr="00D567B8">
        <w:rPr>
          <w:sz w:val="24"/>
        </w:rPr>
        <w:t>) tarafından üretilmektedir.</w:t>
      </w:r>
    </w:p>
    <w:p w:rsidR="00E03323" w:rsidRPr="00D567B8" w:rsidRDefault="00E03323" w:rsidP="00D567B8">
      <w:pPr>
        <w:tabs>
          <w:tab w:val="left" w:pos="284"/>
        </w:tabs>
        <w:spacing w:line="360" w:lineRule="auto"/>
        <w:jc w:val="both"/>
        <w:rPr>
          <w:sz w:val="24"/>
        </w:rPr>
      </w:pPr>
    </w:p>
    <w:p w:rsidR="00E03323" w:rsidRDefault="00E03323" w:rsidP="009A39B4">
      <w:pPr>
        <w:numPr>
          <w:ilvl w:val="0"/>
          <w:numId w:val="17"/>
        </w:numPr>
        <w:spacing w:line="360" w:lineRule="auto"/>
        <w:ind w:left="709" w:hanging="425"/>
        <w:jc w:val="both"/>
        <w:rPr>
          <w:sz w:val="24"/>
          <w:szCs w:val="24"/>
        </w:rPr>
      </w:pPr>
      <w:r w:rsidRPr="00D567B8">
        <w:rPr>
          <w:sz w:val="24"/>
          <w:szCs w:val="24"/>
        </w:rPr>
        <w:t>Elektronik gazete, dergi, ansiklopedi, kitaplar, CD-ROM ve çeşitli internet kaynakları, metin içerisinde yazar (kişi/kurum) adı, internet adresi ve erişim yılı verilerek belirtilmelidir.</w:t>
      </w:r>
    </w:p>
    <w:p w:rsidR="00FE3026" w:rsidRPr="00D567B8" w:rsidRDefault="00FE3026" w:rsidP="00FE3026">
      <w:pPr>
        <w:spacing w:line="360" w:lineRule="auto"/>
        <w:ind w:left="709"/>
        <w:jc w:val="both"/>
        <w:rPr>
          <w:sz w:val="24"/>
          <w:szCs w:val="24"/>
        </w:rPr>
      </w:pPr>
    </w:p>
    <w:p w:rsidR="00C12E4F" w:rsidRPr="00D567B8" w:rsidRDefault="00E03323" w:rsidP="006134F7">
      <w:pPr>
        <w:spacing w:line="360" w:lineRule="auto"/>
        <w:outlineLvl w:val="0"/>
        <w:rPr>
          <w:bCs/>
          <w:iCs/>
          <w:sz w:val="24"/>
          <w:szCs w:val="24"/>
        </w:rPr>
      </w:pPr>
      <w:r w:rsidRPr="00D567B8">
        <w:rPr>
          <w:bCs/>
          <w:iCs/>
          <w:sz w:val="24"/>
          <w:szCs w:val="24"/>
          <w:u w:val="single"/>
        </w:rPr>
        <w:t>Örnekler</w:t>
      </w:r>
    </w:p>
    <w:p w:rsidR="00FE3026" w:rsidRPr="00FE3026" w:rsidRDefault="00FE3026" w:rsidP="009A39B4">
      <w:pPr>
        <w:pStyle w:val="ListeParagraf"/>
        <w:numPr>
          <w:ilvl w:val="0"/>
          <w:numId w:val="18"/>
        </w:numPr>
        <w:spacing w:line="360" w:lineRule="auto"/>
        <w:jc w:val="both"/>
        <w:rPr>
          <w:vanish/>
          <w:sz w:val="24"/>
          <w:szCs w:val="24"/>
        </w:rPr>
      </w:pPr>
    </w:p>
    <w:p w:rsidR="00FE3026" w:rsidRPr="00FE3026" w:rsidRDefault="00FE3026" w:rsidP="009A39B4">
      <w:pPr>
        <w:pStyle w:val="ListeParagraf"/>
        <w:numPr>
          <w:ilvl w:val="0"/>
          <w:numId w:val="18"/>
        </w:numPr>
        <w:spacing w:line="360" w:lineRule="auto"/>
        <w:jc w:val="both"/>
        <w:rPr>
          <w:vanish/>
          <w:sz w:val="24"/>
          <w:szCs w:val="24"/>
        </w:rPr>
      </w:pPr>
    </w:p>
    <w:p w:rsidR="00FE3026" w:rsidRPr="00FE3026" w:rsidRDefault="00FE3026" w:rsidP="009A39B4">
      <w:pPr>
        <w:pStyle w:val="ListeParagraf"/>
        <w:numPr>
          <w:ilvl w:val="0"/>
          <w:numId w:val="18"/>
        </w:numPr>
        <w:spacing w:line="360" w:lineRule="auto"/>
        <w:jc w:val="both"/>
        <w:rPr>
          <w:vanish/>
          <w:sz w:val="24"/>
          <w:szCs w:val="24"/>
        </w:rPr>
      </w:pPr>
    </w:p>
    <w:p w:rsidR="00FE3026" w:rsidRPr="00FE3026" w:rsidRDefault="00FE3026" w:rsidP="009A39B4">
      <w:pPr>
        <w:pStyle w:val="ListeParagraf"/>
        <w:numPr>
          <w:ilvl w:val="0"/>
          <w:numId w:val="18"/>
        </w:numPr>
        <w:spacing w:line="360" w:lineRule="auto"/>
        <w:jc w:val="both"/>
        <w:rPr>
          <w:vanish/>
          <w:sz w:val="24"/>
          <w:szCs w:val="24"/>
        </w:rPr>
      </w:pPr>
    </w:p>
    <w:p w:rsidR="00FE3026" w:rsidRPr="00FE3026" w:rsidRDefault="00FE3026" w:rsidP="009A39B4">
      <w:pPr>
        <w:pStyle w:val="ListeParagraf"/>
        <w:numPr>
          <w:ilvl w:val="0"/>
          <w:numId w:val="18"/>
        </w:numPr>
        <w:spacing w:line="360" w:lineRule="auto"/>
        <w:jc w:val="both"/>
        <w:rPr>
          <w:vanish/>
          <w:sz w:val="24"/>
          <w:szCs w:val="24"/>
        </w:rPr>
      </w:pPr>
    </w:p>
    <w:p w:rsidR="00FE3026" w:rsidRPr="00FE3026" w:rsidRDefault="00FE3026" w:rsidP="009A39B4">
      <w:pPr>
        <w:pStyle w:val="ListeParagraf"/>
        <w:numPr>
          <w:ilvl w:val="0"/>
          <w:numId w:val="18"/>
        </w:numPr>
        <w:spacing w:line="360" w:lineRule="auto"/>
        <w:jc w:val="both"/>
        <w:rPr>
          <w:vanish/>
          <w:sz w:val="24"/>
          <w:szCs w:val="24"/>
        </w:rPr>
      </w:pPr>
    </w:p>
    <w:p w:rsidR="00FE3026" w:rsidRPr="00FE3026" w:rsidRDefault="00FE3026" w:rsidP="009A39B4">
      <w:pPr>
        <w:pStyle w:val="ListeParagraf"/>
        <w:numPr>
          <w:ilvl w:val="0"/>
          <w:numId w:val="18"/>
        </w:numPr>
        <w:spacing w:line="360" w:lineRule="auto"/>
        <w:jc w:val="both"/>
        <w:rPr>
          <w:vanish/>
          <w:sz w:val="24"/>
          <w:szCs w:val="24"/>
        </w:rPr>
      </w:pPr>
    </w:p>
    <w:p w:rsidR="00FE3026" w:rsidRPr="00FE3026" w:rsidRDefault="00FE3026" w:rsidP="009A39B4">
      <w:pPr>
        <w:pStyle w:val="ListeParagraf"/>
        <w:numPr>
          <w:ilvl w:val="0"/>
          <w:numId w:val="18"/>
        </w:numPr>
        <w:spacing w:line="360" w:lineRule="auto"/>
        <w:jc w:val="both"/>
        <w:rPr>
          <w:vanish/>
          <w:sz w:val="24"/>
          <w:szCs w:val="24"/>
        </w:rPr>
      </w:pPr>
    </w:p>
    <w:p w:rsidR="00FE3026" w:rsidRPr="00FE3026" w:rsidRDefault="00FE3026" w:rsidP="009A39B4">
      <w:pPr>
        <w:pStyle w:val="ListeParagraf"/>
        <w:numPr>
          <w:ilvl w:val="0"/>
          <w:numId w:val="18"/>
        </w:numPr>
        <w:spacing w:line="360" w:lineRule="auto"/>
        <w:jc w:val="both"/>
        <w:rPr>
          <w:vanish/>
          <w:sz w:val="24"/>
          <w:szCs w:val="24"/>
        </w:rPr>
      </w:pPr>
    </w:p>
    <w:p w:rsidR="00FE3026" w:rsidRPr="00FE3026" w:rsidRDefault="00FE3026" w:rsidP="009A39B4">
      <w:pPr>
        <w:pStyle w:val="ListeParagraf"/>
        <w:numPr>
          <w:ilvl w:val="0"/>
          <w:numId w:val="18"/>
        </w:numPr>
        <w:spacing w:line="360" w:lineRule="auto"/>
        <w:jc w:val="both"/>
        <w:rPr>
          <w:vanish/>
          <w:sz w:val="24"/>
          <w:szCs w:val="24"/>
        </w:rPr>
      </w:pPr>
    </w:p>
    <w:p w:rsidR="00FE3026" w:rsidRPr="00FE3026" w:rsidRDefault="00FE3026" w:rsidP="009A39B4">
      <w:pPr>
        <w:pStyle w:val="ListeParagraf"/>
        <w:numPr>
          <w:ilvl w:val="0"/>
          <w:numId w:val="18"/>
        </w:numPr>
        <w:spacing w:line="360" w:lineRule="auto"/>
        <w:jc w:val="both"/>
        <w:rPr>
          <w:vanish/>
          <w:sz w:val="24"/>
          <w:szCs w:val="24"/>
        </w:rPr>
      </w:pPr>
    </w:p>
    <w:p w:rsidR="00FE3026" w:rsidRPr="00FE3026" w:rsidRDefault="00FE3026" w:rsidP="009A39B4">
      <w:pPr>
        <w:pStyle w:val="ListeParagraf"/>
        <w:numPr>
          <w:ilvl w:val="0"/>
          <w:numId w:val="18"/>
        </w:numPr>
        <w:spacing w:line="360" w:lineRule="auto"/>
        <w:jc w:val="both"/>
        <w:rPr>
          <w:vanish/>
          <w:sz w:val="24"/>
          <w:szCs w:val="24"/>
        </w:rPr>
      </w:pPr>
    </w:p>
    <w:p w:rsidR="00C12E4F" w:rsidRPr="00D567B8" w:rsidRDefault="00C12E4F" w:rsidP="009A39B4">
      <w:pPr>
        <w:numPr>
          <w:ilvl w:val="1"/>
          <w:numId w:val="18"/>
        </w:numPr>
        <w:spacing w:line="360" w:lineRule="auto"/>
        <w:ind w:left="1134" w:hanging="567"/>
        <w:jc w:val="both"/>
        <w:rPr>
          <w:sz w:val="24"/>
        </w:rPr>
      </w:pPr>
      <w:r w:rsidRPr="00D567B8">
        <w:rPr>
          <w:sz w:val="24"/>
          <w:szCs w:val="24"/>
        </w:rPr>
        <w:t>McKay ve arkadaşları, tarla bezelyesi üretimi ile ilgili olarak yürüttükleri denemede, tohum ekim oranının tohum büyü</w:t>
      </w:r>
      <w:r w:rsidRPr="00D567B8">
        <w:rPr>
          <w:sz w:val="24"/>
          <w:szCs w:val="24"/>
        </w:rPr>
        <w:t>k</w:t>
      </w:r>
      <w:r w:rsidRPr="00D567B8">
        <w:rPr>
          <w:sz w:val="24"/>
          <w:szCs w:val="24"/>
        </w:rPr>
        <w:t>lüğüne bağlı olduğunu belirtmişlerdir (</w:t>
      </w:r>
      <w:r w:rsidRPr="00D567B8">
        <w:rPr>
          <w:rStyle w:val="Hyperlink1"/>
          <w:color w:val="auto"/>
          <w:sz w:val="24"/>
          <w:szCs w:val="24"/>
        </w:rPr>
        <w:t>http://www.scirus.com/searchsimple.html, 2004</w:t>
      </w:r>
      <w:r w:rsidRPr="00D567B8">
        <w:rPr>
          <w:sz w:val="24"/>
          <w:szCs w:val="24"/>
        </w:rPr>
        <w:t>).</w:t>
      </w:r>
    </w:p>
    <w:p w:rsidR="00C12E4F" w:rsidRPr="008132C4" w:rsidRDefault="00A04E47" w:rsidP="009A39B4">
      <w:pPr>
        <w:numPr>
          <w:ilvl w:val="1"/>
          <w:numId w:val="18"/>
        </w:numPr>
        <w:spacing w:line="360" w:lineRule="auto"/>
        <w:ind w:left="1134" w:hanging="567"/>
        <w:jc w:val="both"/>
        <w:rPr>
          <w:b/>
          <w:sz w:val="24"/>
        </w:rPr>
      </w:pPr>
      <w:r w:rsidRPr="00D567B8">
        <w:rPr>
          <w:sz w:val="24"/>
          <w:szCs w:val="24"/>
        </w:rPr>
        <w:t>NOVO NORDISK verileri enzimlerin kullanımında deterjan endüstrisinin birinci sırada yer aldığını göstermektedir (</w:t>
      </w:r>
      <w:r w:rsidRPr="00D567B8">
        <w:rPr>
          <w:rStyle w:val="Hyperlink1"/>
          <w:color w:val="auto"/>
          <w:sz w:val="24"/>
          <w:szCs w:val="24"/>
        </w:rPr>
        <w:t>http://www.novo.dk</w:t>
      </w:r>
      <w:proofErr w:type="gramStart"/>
      <w:r w:rsidRPr="00D567B8">
        <w:rPr>
          <w:sz w:val="24"/>
          <w:szCs w:val="24"/>
        </w:rPr>
        <w:t>.,</w:t>
      </w:r>
      <w:proofErr w:type="gramEnd"/>
      <w:r w:rsidRPr="00D567B8">
        <w:rPr>
          <w:sz w:val="24"/>
          <w:szCs w:val="24"/>
        </w:rPr>
        <w:t xml:space="preserve"> 2004).</w:t>
      </w:r>
    </w:p>
    <w:p w:rsidR="000F4B63" w:rsidRPr="008132C4" w:rsidRDefault="000F4B63" w:rsidP="00D567B8">
      <w:pPr>
        <w:tabs>
          <w:tab w:val="left" w:pos="284"/>
        </w:tabs>
        <w:spacing w:line="360" w:lineRule="auto"/>
        <w:jc w:val="both"/>
        <w:rPr>
          <w:b/>
          <w:sz w:val="24"/>
        </w:rPr>
      </w:pPr>
    </w:p>
    <w:p w:rsidR="00DF6A1A" w:rsidRPr="008132C4" w:rsidRDefault="006924CB" w:rsidP="006134F7">
      <w:pPr>
        <w:spacing w:line="360" w:lineRule="auto"/>
        <w:jc w:val="both"/>
        <w:outlineLvl w:val="0"/>
        <w:rPr>
          <w:b/>
          <w:sz w:val="24"/>
        </w:rPr>
      </w:pPr>
      <w:r w:rsidRPr="008132C4">
        <w:rPr>
          <w:b/>
          <w:sz w:val="24"/>
        </w:rPr>
        <w:t>2.7.5</w:t>
      </w:r>
      <w:r w:rsidR="00DF7B7D">
        <w:rPr>
          <w:b/>
          <w:sz w:val="24"/>
        </w:rPr>
        <w:t>.</w:t>
      </w:r>
      <w:r w:rsidR="00DF6A1A" w:rsidRPr="008132C4">
        <w:rPr>
          <w:b/>
          <w:sz w:val="24"/>
        </w:rPr>
        <w:t xml:space="preserve"> Kaynakların Yazımı</w:t>
      </w:r>
    </w:p>
    <w:p w:rsidR="00812489" w:rsidRPr="008132C4" w:rsidRDefault="00812489" w:rsidP="00FE3026">
      <w:pPr>
        <w:spacing w:line="360" w:lineRule="auto"/>
        <w:jc w:val="both"/>
        <w:rPr>
          <w:b/>
          <w:sz w:val="24"/>
        </w:rPr>
      </w:pPr>
    </w:p>
    <w:p w:rsidR="00812489" w:rsidRPr="008132C4" w:rsidRDefault="00812489" w:rsidP="00FE3026">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rPr>
        <w:t>“</w:t>
      </w:r>
      <w:r w:rsidRPr="00FE3026">
        <w:rPr>
          <w:rFonts w:ascii="TimesNewRomanPS-BoldMT" w:hAnsi="TimesNewRomanPS-BoldMT" w:cs="TimesNewRomanPS-BoldMT"/>
          <w:bCs/>
          <w:sz w:val="24"/>
          <w:szCs w:val="24"/>
        </w:rPr>
        <w:t xml:space="preserve">KAYNAKLAR </w:t>
      </w:r>
      <w:r w:rsidRPr="00FE3026">
        <w:rPr>
          <w:rFonts w:ascii="TimesNewRomanPSMT" w:hAnsi="TimesNewRomanPSMT" w:cs="TimesNewRomanPSMT"/>
          <w:sz w:val="24"/>
          <w:szCs w:val="24"/>
        </w:rPr>
        <w:t>“</w:t>
      </w:r>
      <w:r w:rsidRPr="008132C4">
        <w:rPr>
          <w:rFonts w:ascii="TimesNewRomanPSMT" w:hAnsi="TimesNewRomanPSMT" w:cs="TimesNewRomanPSMT"/>
          <w:sz w:val="24"/>
          <w:szCs w:val="24"/>
        </w:rPr>
        <w:t xml:space="preserve"> başlığı, büyük harflerle, sayfa üst kenarından 50</w:t>
      </w:r>
      <w:r w:rsidRPr="008132C4">
        <w:rPr>
          <w:rFonts w:ascii="TimesNewRomanPSMT" w:hAnsi="TimesNewRomanPSMT" w:cs="TimesNewRomanPSMT"/>
          <w:sz w:val="24"/>
          <w:szCs w:val="24"/>
        </w:rPr>
        <w:tab/>
        <w:t xml:space="preserve"> mm aşağıya ve sayfanın düşey orta çizgisi ortalanarak yazılmalıdır. </w:t>
      </w:r>
    </w:p>
    <w:p w:rsidR="00B2767B" w:rsidRPr="008132C4" w:rsidRDefault="00B2767B" w:rsidP="00FE3026">
      <w:pPr>
        <w:autoSpaceDE w:val="0"/>
        <w:autoSpaceDN w:val="0"/>
        <w:adjustRightInd w:val="0"/>
        <w:spacing w:line="360" w:lineRule="auto"/>
        <w:jc w:val="both"/>
        <w:rPr>
          <w:rFonts w:ascii="TimesNewRomanPSMT" w:hAnsi="TimesNewRomanPSMT" w:cs="TimesNewRomanPSMT"/>
          <w:sz w:val="24"/>
          <w:szCs w:val="24"/>
        </w:rPr>
      </w:pPr>
    </w:p>
    <w:p w:rsidR="00B2767B" w:rsidRDefault="00B2767B" w:rsidP="00FE3026">
      <w:pPr>
        <w:autoSpaceDE w:val="0"/>
        <w:autoSpaceDN w:val="0"/>
        <w:adjustRightInd w:val="0"/>
        <w:spacing w:line="360" w:lineRule="auto"/>
        <w:jc w:val="both"/>
        <w:rPr>
          <w:rFonts w:ascii="TimesNewRomanPSMT" w:hAnsi="TimesNewRomanPSMT" w:cs="TimesNewRomanPSMT"/>
          <w:sz w:val="24"/>
          <w:szCs w:val="24"/>
        </w:rPr>
      </w:pPr>
      <w:r w:rsidRPr="008132C4">
        <w:rPr>
          <w:rFonts w:ascii="Times-Roman" w:hAnsi="Times-Roman" w:cs="Times-Roman"/>
          <w:sz w:val="24"/>
          <w:szCs w:val="24"/>
        </w:rPr>
        <w:t>Kaynakların yazımında numara ile kaynak gösterimi söz konusu ise kaynaklar ba</w:t>
      </w:r>
      <w:r w:rsidRPr="008132C4">
        <w:rPr>
          <w:rFonts w:ascii="TTE2F67F88t00" w:hAnsi="TTE2F67F88t00" w:cs="TTE2F67F88t00"/>
          <w:sz w:val="24"/>
          <w:szCs w:val="24"/>
        </w:rPr>
        <w:t>ş</w:t>
      </w:r>
      <w:r w:rsidRPr="008132C4">
        <w:rPr>
          <w:rFonts w:ascii="Times-Roman" w:hAnsi="Times-Roman" w:cs="Times-Roman"/>
          <w:sz w:val="24"/>
          <w:szCs w:val="24"/>
        </w:rPr>
        <w:t xml:space="preserve">tan sona numaralandırılmalıdır. </w:t>
      </w:r>
      <w:r w:rsidRPr="008132C4">
        <w:rPr>
          <w:rFonts w:ascii="TimesNewRomanPSMT" w:hAnsi="TimesNewRomanPSMT" w:cs="TimesNewRomanPSMT"/>
          <w:sz w:val="24"/>
          <w:szCs w:val="24"/>
        </w:rPr>
        <w:t xml:space="preserve">Kaynak listesinin yazımında tek </w:t>
      </w:r>
      <w:r w:rsidR="00BF1EDA" w:rsidRPr="008132C4">
        <w:rPr>
          <w:rFonts w:ascii="TimesNewRomanPSMT" w:hAnsi="TimesNewRomanPSMT" w:cs="TimesNewRomanPSMT"/>
          <w:sz w:val="24"/>
          <w:szCs w:val="24"/>
        </w:rPr>
        <w:t xml:space="preserve">satır aralığı kullanılmalı, </w:t>
      </w:r>
      <w:r w:rsidR="00BF1EDA" w:rsidRPr="008132C4">
        <w:rPr>
          <w:rFonts w:ascii="TimesNewRomanPSMT" w:hAnsi="TimesNewRomanPSMT" w:cs="TimesNewRomanPSMT"/>
          <w:sz w:val="24"/>
          <w:szCs w:val="24"/>
        </w:rPr>
        <w:lastRenderedPageBreak/>
        <w:t xml:space="preserve">bir </w:t>
      </w:r>
      <w:r w:rsidRPr="008132C4">
        <w:rPr>
          <w:rFonts w:ascii="TimesNewRomanPSMT" w:hAnsi="TimesNewRomanPSMT" w:cs="TimesNewRomanPSMT"/>
          <w:sz w:val="24"/>
          <w:szCs w:val="24"/>
        </w:rPr>
        <w:t>kaynaktan diğerine geçerken bir satır aralığı boşluk bırakılmalıdır.</w:t>
      </w:r>
      <w:r w:rsidR="00BF1EDA" w:rsidRPr="008132C4">
        <w:rPr>
          <w:rFonts w:ascii="TimesNewRomanPSMT" w:hAnsi="TimesNewRomanPSMT" w:cs="TimesNewRomanPSMT"/>
          <w:sz w:val="24"/>
          <w:szCs w:val="24"/>
        </w:rPr>
        <w:t xml:space="preserve"> Açıklamaların alt satırlara devam etmesi durumunda, ikinci ve diğer satırlar kaynak numarasının bitiminden itibaren hizalandırılmalıdır.</w:t>
      </w:r>
    </w:p>
    <w:p w:rsidR="00FE3026" w:rsidRDefault="00FE3026" w:rsidP="00FE3026">
      <w:pPr>
        <w:autoSpaceDE w:val="0"/>
        <w:autoSpaceDN w:val="0"/>
        <w:adjustRightInd w:val="0"/>
        <w:spacing w:line="360" w:lineRule="auto"/>
        <w:jc w:val="both"/>
        <w:rPr>
          <w:rFonts w:ascii="TimesNewRomanPSMT" w:hAnsi="TimesNewRomanPSMT" w:cs="TimesNewRomanPSMT"/>
          <w:sz w:val="24"/>
          <w:szCs w:val="24"/>
        </w:rPr>
      </w:pPr>
    </w:p>
    <w:p w:rsidR="00FE3026" w:rsidRPr="008132C4" w:rsidRDefault="00FE3026" w:rsidP="00FE3026">
      <w:pPr>
        <w:autoSpaceDE w:val="0"/>
        <w:autoSpaceDN w:val="0"/>
        <w:adjustRightInd w:val="0"/>
        <w:spacing w:line="360" w:lineRule="auto"/>
        <w:jc w:val="both"/>
        <w:rPr>
          <w:rFonts w:ascii="TimesNewRomanPSMT" w:hAnsi="TimesNewRomanPSMT" w:cs="TimesNewRomanPSMT"/>
          <w:sz w:val="24"/>
          <w:szCs w:val="24"/>
        </w:rPr>
      </w:pPr>
    </w:p>
    <w:p w:rsidR="00B2767B" w:rsidRPr="008132C4" w:rsidRDefault="00B2767B" w:rsidP="006134F7">
      <w:pPr>
        <w:autoSpaceDE w:val="0"/>
        <w:autoSpaceDN w:val="0"/>
        <w:adjustRightInd w:val="0"/>
        <w:spacing w:line="360" w:lineRule="auto"/>
        <w:outlineLvl w:val="0"/>
        <w:rPr>
          <w:rFonts w:ascii="TimesNewRomanPS-ItalicMT" w:hAnsi="TimesNewRomanPS-ItalicMT" w:cs="TimesNewRomanPS-ItalicMT"/>
          <w:b/>
          <w:iCs/>
          <w:sz w:val="24"/>
          <w:szCs w:val="24"/>
        </w:rPr>
      </w:pPr>
      <w:r w:rsidRPr="00FE3026">
        <w:rPr>
          <w:rFonts w:ascii="TimesNewRomanPS-ItalicMT" w:hAnsi="TimesNewRomanPS-ItalicMT" w:cs="TimesNewRomanPS-ItalicMT"/>
          <w:iCs/>
          <w:sz w:val="24"/>
          <w:szCs w:val="24"/>
          <w:u w:val="single"/>
        </w:rPr>
        <w:t>Örnekler</w:t>
      </w:r>
    </w:p>
    <w:p w:rsidR="0015561C" w:rsidRPr="008132C4" w:rsidRDefault="00E87DFD" w:rsidP="0015561C">
      <w:pPr>
        <w:autoSpaceDE w:val="0"/>
        <w:autoSpaceDN w:val="0"/>
        <w:adjustRightInd w:val="0"/>
        <w:ind w:left="284" w:hanging="284"/>
        <w:jc w:val="both"/>
        <w:rPr>
          <w:rFonts w:ascii="TimesNewRomanPSMT" w:hAnsi="TimesNewRomanPSMT" w:cs="TimesNewRomanPSMT"/>
          <w:sz w:val="24"/>
          <w:szCs w:val="24"/>
        </w:rPr>
      </w:pPr>
      <w:r w:rsidRPr="008132C4">
        <w:rPr>
          <w:rFonts w:ascii="TimesNewRomanPSMT" w:hAnsi="TimesNewRomanPSMT" w:cs="TimesNewRomanPSMT"/>
          <w:sz w:val="24"/>
          <w:szCs w:val="24"/>
        </w:rPr>
        <w:t>1. Anil, K. S</w:t>
      </w:r>
      <w:proofErr w:type="gramStart"/>
      <w:r w:rsidRPr="008132C4">
        <w:rPr>
          <w:rFonts w:ascii="TimesNewRomanPSMT" w:hAnsi="TimesNewRomanPSMT" w:cs="TimesNewRomanPSMT"/>
          <w:sz w:val="24"/>
          <w:szCs w:val="24"/>
        </w:rPr>
        <w:t>.</w:t>
      </w:r>
      <w:r w:rsidR="00F679AD" w:rsidRPr="008132C4">
        <w:rPr>
          <w:rFonts w:ascii="TimesNewRomanPSMT" w:hAnsi="TimesNewRomanPSMT" w:cs="TimesNewRomanPSMT"/>
          <w:sz w:val="24"/>
          <w:szCs w:val="24"/>
        </w:rPr>
        <w:t>,</w:t>
      </w:r>
      <w:proofErr w:type="gramEnd"/>
      <w:r w:rsidRPr="008132C4">
        <w:rPr>
          <w:rFonts w:ascii="TimesNewRomanPSMT" w:hAnsi="TimesNewRomanPSMT" w:cs="TimesNewRomanPSMT"/>
          <w:sz w:val="24"/>
          <w:szCs w:val="24"/>
        </w:rPr>
        <w:t xml:space="preserve"> </w:t>
      </w:r>
      <w:r w:rsidR="00F679AD" w:rsidRPr="008132C4">
        <w:rPr>
          <w:rFonts w:ascii="TimesNewRomanPSMT" w:hAnsi="TimesNewRomanPSMT" w:cs="TimesNewRomanPSMT"/>
          <w:sz w:val="24"/>
          <w:szCs w:val="24"/>
        </w:rPr>
        <w:t>“</w:t>
      </w:r>
      <w:r w:rsidRPr="008132C4">
        <w:rPr>
          <w:rFonts w:ascii="TimesNewRomanPSMT" w:hAnsi="TimesNewRomanPSMT" w:cs="TimesNewRomanPSMT"/>
          <w:sz w:val="24"/>
          <w:szCs w:val="24"/>
        </w:rPr>
        <w:t>Dynamic strain ageing of various of steels</w:t>
      </w:r>
      <w:r w:rsidR="00F679AD" w:rsidRPr="008132C4">
        <w:rPr>
          <w:rFonts w:ascii="TimesNewRomanPSMT" w:hAnsi="TimesNewRomanPSMT" w:cs="TimesNewRomanPSMT"/>
          <w:sz w:val="24"/>
          <w:szCs w:val="24"/>
        </w:rPr>
        <w:t>”,</w:t>
      </w:r>
      <w:r w:rsidR="00F679AD" w:rsidRPr="008132C4">
        <w:rPr>
          <w:rFonts w:ascii="TimesNewRomanPS-BoldItalicMT" w:hAnsi="TimesNewRomanPS-BoldItalicMT" w:cs="TimesNewRomanPS-BoldItalicMT"/>
          <w:b/>
          <w:bCs/>
          <w:i/>
          <w:iCs/>
          <w:sz w:val="24"/>
          <w:szCs w:val="24"/>
        </w:rPr>
        <w:t xml:space="preserve"> </w:t>
      </w:r>
      <w:r w:rsidR="00B274A0" w:rsidRPr="008132C4">
        <w:rPr>
          <w:rFonts w:ascii="TimesNewRomanPS-BoldItalicMT" w:hAnsi="TimesNewRomanPS-BoldItalicMT" w:cs="TimesNewRomanPS-BoldItalicMT"/>
          <w:b/>
          <w:bCs/>
          <w:i/>
          <w:iCs/>
          <w:sz w:val="24"/>
          <w:szCs w:val="24"/>
        </w:rPr>
        <w:t>Metallurgical Transactions A</w:t>
      </w:r>
      <w:r w:rsidR="00B274A0" w:rsidRPr="008132C4">
        <w:rPr>
          <w:rFonts w:ascii="TimesNewRomanPSMT" w:hAnsi="TimesNewRomanPSMT" w:cs="TimesNewRomanPSMT"/>
          <w:sz w:val="24"/>
          <w:szCs w:val="24"/>
        </w:rPr>
        <w:t>, 13 (A): 1793-1798 (1982</w:t>
      </w:r>
      <w:r w:rsidR="00F679AD" w:rsidRPr="008132C4">
        <w:rPr>
          <w:rFonts w:ascii="TimesNewRomanPSMT" w:hAnsi="TimesNewRomanPSMT" w:cs="TimesNewRomanPSMT"/>
          <w:sz w:val="24"/>
          <w:szCs w:val="24"/>
        </w:rPr>
        <w:t>).</w:t>
      </w:r>
    </w:p>
    <w:p w:rsidR="0015561C" w:rsidRPr="008132C4" w:rsidRDefault="0015561C" w:rsidP="0015561C">
      <w:pPr>
        <w:autoSpaceDE w:val="0"/>
        <w:autoSpaceDN w:val="0"/>
        <w:adjustRightInd w:val="0"/>
        <w:ind w:left="284" w:hanging="284"/>
        <w:jc w:val="both"/>
        <w:rPr>
          <w:rFonts w:ascii="TimesNewRomanPSMT" w:hAnsi="TimesNewRomanPSMT" w:cs="TimesNewRomanPSMT"/>
          <w:sz w:val="24"/>
          <w:szCs w:val="24"/>
        </w:rPr>
      </w:pPr>
    </w:p>
    <w:p w:rsidR="00E30358" w:rsidRPr="008132C4" w:rsidRDefault="00E30358" w:rsidP="0015561C">
      <w:pPr>
        <w:autoSpaceDE w:val="0"/>
        <w:autoSpaceDN w:val="0"/>
        <w:adjustRightInd w:val="0"/>
        <w:ind w:left="284" w:hanging="284"/>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2. </w:t>
      </w:r>
      <w:r w:rsidR="00AA09A5" w:rsidRPr="008132C4">
        <w:rPr>
          <w:rFonts w:ascii="TimesNewRomanPSMT" w:hAnsi="TimesNewRomanPSMT" w:cs="TimesNewRomanPSMT"/>
          <w:sz w:val="24"/>
          <w:szCs w:val="24"/>
        </w:rPr>
        <w:t>Linnert, G. E</w:t>
      </w:r>
      <w:proofErr w:type="gramStart"/>
      <w:r w:rsidR="00AA09A5" w:rsidRPr="008132C4">
        <w:rPr>
          <w:rFonts w:ascii="TimesNewRomanPSMT" w:hAnsi="TimesNewRomanPSMT" w:cs="TimesNewRomanPSMT"/>
          <w:sz w:val="24"/>
          <w:szCs w:val="24"/>
        </w:rPr>
        <w:t>.,</w:t>
      </w:r>
      <w:proofErr w:type="gramEnd"/>
      <w:r w:rsidR="00AA09A5"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w:t>
      </w:r>
      <w:r w:rsidR="00AA09A5" w:rsidRPr="008132C4">
        <w:rPr>
          <w:rFonts w:ascii="TimesNewRomanPSMT" w:hAnsi="TimesNewRomanPSMT" w:cs="TimesNewRomanPSMT"/>
          <w:sz w:val="24"/>
          <w:szCs w:val="24"/>
        </w:rPr>
        <w:t>Shrinkage and distortion in weldments</w:t>
      </w:r>
      <w:r w:rsidRPr="008132C4">
        <w:rPr>
          <w:rFonts w:ascii="TimesNewRomanPSMT" w:hAnsi="TimesNewRomanPSMT" w:cs="TimesNewRomanPSMT"/>
          <w:sz w:val="24"/>
          <w:szCs w:val="24"/>
        </w:rPr>
        <w:t>”,</w:t>
      </w:r>
      <w:r w:rsidR="00AA09A5" w:rsidRPr="008132C4">
        <w:rPr>
          <w:rFonts w:ascii="TimesNewRomanPS-BoldItalicMT" w:hAnsi="TimesNewRomanPS-BoldItalicMT" w:cs="TimesNewRomanPS-BoldItalicMT"/>
          <w:b/>
          <w:bCs/>
          <w:i/>
          <w:iCs/>
          <w:sz w:val="24"/>
          <w:szCs w:val="24"/>
        </w:rPr>
        <w:t xml:space="preserve"> Welding Metallurgy</w:t>
      </w:r>
      <w:r w:rsidR="00AA09A5" w:rsidRPr="008132C4">
        <w:rPr>
          <w:rFonts w:ascii="TimesNewRomanPSMT" w:hAnsi="TimesNewRomanPSMT" w:cs="TimesNewRomanPSMT"/>
          <w:sz w:val="24"/>
          <w:szCs w:val="24"/>
        </w:rPr>
        <w:t>, 2: 108-115 (1974</w:t>
      </w:r>
      <w:r w:rsidRPr="008132C4">
        <w:rPr>
          <w:rFonts w:ascii="TimesNewRomanPSMT" w:hAnsi="TimesNewRomanPSMT" w:cs="TimesNewRomanPSMT"/>
          <w:sz w:val="24"/>
          <w:szCs w:val="24"/>
        </w:rPr>
        <w:t>).</w:t>
      </w:r>
    </w:p>
    <w:p w:rsidR="0015561C" w:rsidRPr="008132C4" w:rsidRDefault="0015561C" w:rsidP="0015561C">
      <w:pPr>
        <w:autoSpaceDE w:val="0"/>
        <w:autoSpaceDN w:val="0"/>
        <w:adjustRightInd w:val="0"/>
        <w:ind w:left="284" w:hanging="284"/>
        <w:jc w:val="both"/>
        <w:rPr>
          <w:rFonts w:ascii="TimesNewRomanPSMT" w:hAnsi="TimesNewRomanPSMT" w:cs="TimesNewRomanPSMT"/>
          <w:sz w:val="24"/>
          <w:szCs w:val="24"/>
        </w:rPr>
      </w:pPr>
    </w:p>
    <w:p w:rsidR="0015561C" w:rsidRPr="008132C4" w:rsidRDefault="0015561C" w:rsidP="0015561C">
      <w:pPr>
        <w:autoSpaceDE w:val="0"/>
        <w:autoSpaceDN w:val="0"/>
        <w:adjustRightInd w:val="0"/>
        <w:ind w:left="284" w:hanging="284"/>
        <w:jc w:val="both"/>
        <w:rPr>
          <w:rFonts w:ascii="TimesNewRomanPSMT" w:hAnsi="TimesNewRomanPSMT" w:cs="TimesNewRomanPSMT"/>
          <w:sz w:val="24"/>
          <w:szCs w:val="24"/>
        </w:rPr>
      </w:pPr>
      <w:r w:rsidRPr="008132C4">
        <w:rPr>
          <w:rFonts w:ascii="TimesNewRomanPSMT" w:hAnsi="TimesNewRomanPSMT" w:cs="TimesNewRomanPSMT"/>
          <w:sz w:val="24"/>
          <w:szCs w:val="24"/>
        </w:rPr>
        <w:t>3. Gladman, T</w:t>
      </w:r>
      <w:proofErr w:type="gramStart"/>
      <w:r w:rsidRPr="008132C4">
        <w:rPr>
          <w:rFonts w:ascii="TimesNewRomanPSMT" w:hAnsi="TimesNewRomanPSMT" w:cs="TimesNewRomanPSMT"/>
          <w:sz w:val="24"/>
          <w:szCs w:val="24"/>
        </w:rPr>
        <w:t>.,</w:t>
      </w:r>
      <w:proofErr w:type="gramEnd"/>
      <w:r w:rsidRPr="008132C4">
        <w:rPr>
          <w:rFonts w:ascii="TimesNewRomanPSMT" w:hAnsi="TimesNewRomanPSMT" w:cs="TimesNewRomanPSMT"/>
          <w:sz w:val="24"/>
          <w:szCs w:val="24"/>
        </w:rPr>
        <w:t xml:space="preserve"> </w:t>
      </w:r>
      <w:r w:rsidR="00FE3026">
        <w:rPr>
          <w:rFonts w:ascii="TimesNewRomanPSMT" w:hAnsi="TimesNewRomanPSMT" w:cs="TimesNewRomanPSMT"/>
          <w:sz w:val="24"/>
          <w:szCs w:val="24"/>
        </w:rPr>
        <w:t xml:space="preserve">and </w:t>
      </w:r>
      <w:r w:rsidRPr="008132C4">
        <w:rPr>
          <w:rFonts w:ascii="TimesNewRomanPSMT" w:hAnsi="TimesNewRomanPSMT" w:cs="TimesNewRomanPSMT"/>
          <w:sz w:val="24"/>
          <w:szCs w:val="24"/>
        </w:rPr>
        <w:t>Pickeing, F. B., “Grain coarsening of austenite”,</w:t>
      </w:r>
      <w:r w:rsidRPr="008132C4">
        <w:rPr>
          <w:rFonts w:ascii="TimesNewRomanPS-BoldItalicMT" w:hAnsi="TimesNewRomanPS-BoldItalicMT" w:cs="TimesNewRomanPS-BoldItalicMT"/>
          <w:b/>
          <w:bCs/>
          <w:i/>
          <w:iCs/>
          <w:sz w:val="24"/>
          <w:szCs w:val="24"/>
        </w:rPr>
        <w:t xml:space="preserve"> Journal of the Iron and Steel Institute</w:t>
      </w:r>
      <w:r w:rsidRPr="008132C4">
        <w:rPr>
          <w:rFonts w:ascii="TimesNewRomanPSMT" w:hAnsi="TimesNewRomanPSMT" w:cs="TimesNewRomanPSMT"/>
          <w:sz w:val="24"/>
          <w:szCs w:val="24"/>
        </w:rPr>
        <w:t>, 205: 653-662 (1967).</w:t>
      </w:r>
    </w:p>
    <w:p w:rsidR="00F86147" w:rsidRPr="008132C4" w:rsidRDefault="00F86147" w:rsidP="00FE3026">
      <w:pPr>
        <w:autoSpaceDE w:val="0"/>
        <w:autoSpaceDN w:val="0"/>
        <w:adjustRightInd w:val="0"/>
        <w:spacing w:after="120" w:line="360" w:lineRule="auto"/>
        <w:jc w:val="both"/>
        <w:rPr>
          <w:rFonts w:ascii="TimesNewRomanPSMT" w:hAnsi="TimesNewRomanPSMT" w:cs="TimesNewRomanPSMT"/>
          <w:sz w:val="24"/>
          <w:szCs w:val="24"/>
        </w:rPr>
      </w:pPr>
    </w:p>
    <w:p w:rsidR="0043344C" w:rsidRPr="008132C4" w:rsidRDefault="00AD5825" w:rsidP="00FE3026">
      <w:pPr>
        <w:autoSpaceDE w:val="0"/>
        <w:autoSpaceDN w:val="0"/>
        <w:adjustRightInd w:val="0"/>
        <w:spacing w:line="360" w:lineRule="auto"/>
        <w:jc w:val="both"/>
        <w:rPr>
          <w:rFonts w:ascii="TimesNewRomanPSMT" w:hAnsi="TimesNewRomanPSMT" w:cs="TimesNewRomanPSMT"/>
          <w:sz w:val="24"/>
          <w:szCs w:val="24"/>
        </w:rPr>
      </w:pPr>
      <w:r w:rsidRPr="008132C4">
        <w:rPr>
          <w:rFonts w:ascii="Times-Roman" w:hAnsi="Times-Roman" w:cs="Times-Roman"/>
          <w:sz w:val="24"/>
          <w:szCs w:val="24"/>
        </w:rPr>
        <w:t>Kaynakların yazar soyadına göre yazılımı söz konusu ise kaynakların ba</w:t>
      </w:r>
      <w:r w:rsidRPr="008132C4">
        <w:rPr>
          <w:rFonts w:ascii="TTE2F67F88t00" w:hAnsi="TTE2F67F88t00" w:cs="TTE2F67F88t00"/>
          <w:sz w:val="24"/>
          <w:szCs w:val="24"/>
        </w:rPr>
        <w:t>ş</w:t>
      </w:r>
      <w:r w:rsidRPr="008132C4">
        <w:rPr>
          <w:rFonts w:ascii="Times-Roman" w:hAnsi="Times-Roman" w:cs="Times-Roman"/>
          <w:sz w:val="24"/>
          <w:szCs w:val="24"/>
        </w:rPr>
        <w:t>langıcında herhangi bir numaralandırma olmamalıdır.</w:t>
      </w:r>
      <w:r w:rsidR="0043344C" w:rsidRPr="008132C4">
        <w:rPr>
          <w:rFonts w:ascii="TimesNewRomanPSMT" w:hAnsi="TimesNewRomanPSMT" w:cs="TimesNewRomanPSMT"/>
          <w:sz w:val="24"/>
          <w:szCs w:val="24"/>
        </w:rPr>
        <w:t xml:space="preserve"> Kaynakça sayfası yazar soyadlarının alfabetik sırasına göre düzenlen</w:t>
      </w:r>
      <w:r w:rsidR="00816B13" w:rsidRPr="008132C4">
        <w:rPr>
          <w:rFonts w:ascii="TimesNewRomanPSMT" w:hAnsi="TimesNewRomanPSMT" w:cs="TimesNewRomanPSMT"/>
          <w:sz w:val="24"/>
          <w:szCs w:val="24"/>
        </w:rPr>
        <w:t>melidir</w:t>
      </w:r>
      <w:r w:rsidR="00853A88" w:rsidRPr="008132C4">
        <w:rPr>
          <w:rFonts w:ascii="TimesNewRomanPSMT" w:hAnsi="TimesNewRomanPSMT" w:cs="TimesNewRomanPSMT"/>
          <w:sz w:val="24"/>
          <w:szCs w:val="24"/>
        </w:rPr>
        <w:t>. Çok yazarlı kaynaklarda ilk sıradaki yazar soyadı esas alınır.</w:t>
      </w:r>
    </w:p>
    <w:p w:rsidR="000F4B63" w:rsidRDefault="000F4B63" w:rsidP="00FE3026">
      <w:pPr>
        <w:autoSpaceDE w:val="0"/>
        <w:autoSpaceDN w:val="0"/>
        <w:adjustRightInd w:val="0"/>
        <w:spacing w:line="360" w:lineRule="auto"/>
        <w:rPr>
          <w:rFonts w:ascii="TimesNewRomanPS-ItalicMT" w:hAnsi="TimesNewRomanPS-ItalicMT" w:cs="TimesNewRomanPS-ItalicMT"/>
          <w:b/>
          <w:iCs/>
          <w:sz w:val="24"/>
          <w:szCs w:val="24"/>
        </w:rPr>
      </w:pPr>
    </w:p>
    <w:p w:rsidR="001E525C" w:rsidRPr="008132C4" w:rsidRDefault="001E525C" w:rsidP="006134F7">
      <w:pPr>
        <w:autoSpaceDE w:val="0"/>
        <w:autoSpaceDN w:val="0"/>
        <w:adjustRightInd w:val="0"/>
        <w:spacing w:line="360" w:lineRule="auto"/>
        <w:outlineLvl w:val="0"/>
        <w:rPr>
          <w:rFonts w:ascii="TimesNewRomanPS-ItalicMT" w:hAnsi="TimesNewRomanPS-ItalicMT" w:cs="TimesNewRomanPS-ItalicMT"/>
          <w:b/>
          <w:iCs/>
          <w:sz w:val="24"/>
          <w:szCs w:val="24"/>
        </w:rPr>
      </w:pPr>
      <w:r w:rsidRPr="00FE3026">
        <w:rPr>
          <w:rFonts w:ascii="TimesNewRomanPS-ItalicMT" w:hAnsi="TimesNewRomanPS-ItalicMT" w:cs="TimesNewRomanPS-ItalicMT"/>
          <w:iCs/>
          <w:sz w:val="24"/>
          <w:szCs w:val="24"/>
          <w:u w:val="single"/>
        </w:rPr>
        <w:t>Örnekler</w:t>
      </w:r>
    </w:p>
    <w:p w:rsidR="00816B13" w:rsidRPr="008132C4" w:rsidRDefault="00816B13" w:rsidP="00DE2A1B">
      <w:pPr>
        <w:autoSpaceDE w:val="0"/>
        <w:autoSpaceDN w:val="0"/>
        <w:adjustRightInd w:val="0"/>
        <w:jc w:val="both"/>
        <w:rPr>
          <w:rFonts w:ascii="TimesNewRomanPSMT" w:hAnsi="TimesNewRomanPSMT" w:cs="TimesNewRomanPSMT"/>
          <w:sz w:val="24"/>
          <w:szCs w:val="24"/>
        </w:rPr>
      </w:pPr>
      <w:r w:rsidRPr="008132C4">
        <w:rPr>
          <w:rFonts w:ascii="TimesNewRomanPSMT" w:hAnsi="TimesNewRomanPSMT" w:cs="TimesNewRomanPSMT"/>
          <w:sz w:val="24"/>
          <w:szCs w:val="24"/>
        </w:rPr>
        <w:t>Anil, K. S</w:t>
      </w:r>
      <w:proofErr w:type="gramStart"/>
      <w:r w:rsidRPr="008132C4">
        <w:rPr>
          <w:rFonts w:ascii="TimesNewRomanPSMT" w:hAnsi="TimesNewRomanPSMT" w:cs="TimesNewRomanPSMT"/>
          <w:sz w:val="24"/>
          <w:szCs w:val="24"/>
        </w:rPr>
        <w:t>.,</w:t>
      </w:r>
      <w:proofErr w:type="gramEnd"/>
      <w:r w:rsidRPr="008132C4">
        <w:rPr>
          <w:rFonts w:ascii="TimesNewRomanPSMT" w:hAnsi="TimesNewRomanPSMT" w:cs="TimesNewRomanPSMT"/>
          <w:sz w:val="24"/>
          <w:szCs w:val="24"/>
        </w:rPr>
        <w:t xml:space="preserve"> “Dynamic strain ageing of various of steels”,</w:t>
      </w:r>
      <w:r w:rsidRPr="008132C4">
        <w:rPr>
          <w:rFonts w:ascii="TimesNewRomanPS-BoldItalicMT" w:hAnsi="TimesNewRomanPS-BoldItalicMT" w:cs="TimesNewRomanPS-BoldItalicMT"/>
          <w:b/>
          <w:bCs/>
          <w:i/>
          <w:iCs/>
          <w:sz w:val="24"/>
          <w:szCs w:val="24"/>
        </w:rPr>
        <w:t xml:space="preserve"> Metallurgical Transactions A</w:t>
      </w:r>
      <w:r w:rsidRPr="008132C4">
        <w:rPr>
          <w:rFonts w:ascii="TimesNewRomanPSMT" w:hAnsi="TimesNewRomanPSMT" w:cs="TimesNewRomanPSMT"/>
          <w:sz w:val="24"/>
          <w:szCs w:val="24"/>
        </w:rPr>
        <w:t>, 13 (A): 1793-1798 (1982).</w:t>
      </w:r>
    </w:p>
    <w:p w:rsidR="00816B13" w:rsidRPr="008132C4" w:rsidRDefault="00816B13" w:rsidP="00DE2A1B">
      <w:pPr>
        <w:autoSpaceDE w:val="0"/>
        <w:autoSpaceDN w:val="0"/>
        <w:adjustRightInd w:val="0"/>
        <w:ind w:hanging="284"/>
        <w:jc w:val="both"/>
        <w:rPr>
          <w:rFonts w:ascii="TimesNewRomanPSMT" w:hAnsi="TimesNewRomanPSMT" w:cs="TimesNewRomanPSMT"/>
          <w:sz w:val="24"/>
          <w:szCs w:val="24"/>
        </w:rPr>
      </w:pPr>
    </w:p>
    <w:p w:rsidR="00816B13" w:rsidRPr="008132C4" w:rsidRDefault="00816B13" w:rsidP="00DE2A1B">
      <w:pPr>
        <w:autoSpaceDE w:val="0"/>
        <w:autoSpaceDN w:val="0"/>
        <w:adjustRightInd w:val="0"/>
        <w:jc w:val="both"/>
        <w:rPr>
          <w:rFonts w:ascii="TimesNewRomanPSMT" w:hAnsi="TimesNewRomanPSMT" w:cs="TimesNewRomanPSMT"/>
          <w:sz w:val="24"/>
          <w:szCs w:val="24"/>
        </w:rPr>
      </w:pPr>
      <w:r w:rsidRPr="008132C4">
        <w:rPr>
          <w:rFonts w:ascii="TimesNewRomanPSMT" w:hAnsi="TimesNewRomanPSMT" w:cs="TimesNewRomanPSMT"/>
          <w:sz w:val="24"/>
          <w:szCs w:val="24"/>
        </w:rPr>
        <w:t>Gladman, T</w:t>
      </w:r>
      <w:proofErr w:type="gramStart"/>
      <w:r w:rsidRPr="008132C4">
        <w:rPr>
          <w:rFonts w:ascii="TimesNewRomanPSMT" w:hAnsi="TimesNewRomanPSMT" w:cs="TimesNewRomanPSMT"/>
          <w:sz w:val="24"/>
          <w:szCs w:val="24"/>
        </w:rPr>
        <w:t>.,</w:t>
      </w:r>
      <w:proofErr w:type="gramEnd"/>
      <w:r w:rsidRPr="008132C4">
        <w:rPr>
          <w:rFonts w:ascii="TimesNewRomanPSMT" w:hAnsi="TimesNewRomanPSMT" w:cs="TimesNewRomanPSMT"/>
          <w:sz w:val="24"/>
          <w:szCs w:val="24"/>
        </w:rPr>
        <w:t xml:space="preserve"> </w:t>
      </w:r>
      <w:r w:rsidR="00FE3026">
        <w:rPr>
          <w:rFonts w:ascii="TimesNewRomanPSMT" w:hAnsi="TimesNewRomanPSMT" w:cs="TimesNewRomanPSMT"/>
          <w:sz w:val="24"/>
          <w:szCs w:val="24"/>
        </w:rPr>
        <w:t xml:space="preserve">and </w:t>
      </w:r>
      <w:r w:rsidRPr="008132C4">
        <w:rPr>
          <w:rFonts w:ascii="TimesNewRomanPSMT" w:hAnsi="TimesNewRomanPSMT" w:cs="TimesNewRomanPSMT"/>
          <w:sz w:val="24"/>
          <w:szCs w:val="24"/>
        </w:rPr>
        <w:t>Picke</w:t>
      </w:r>
      <w:r w:rsidR="00845576" w:rsidRPr="008132C4">
        <w:rPr>
          <w:rFonts w:ascii="TimesNewRomanPSMT" w:hAnsi="TimesNewRomanPSMT" w:cs="TimesNewRomanPSMT"/>
          <w:sz w:val="24"/>
          <w:szCs w:val="24"/>
        </w:rPr>
        <w:t>r</w:t>
      </w:r>
      <w:r w:rsidRPr="008132C4">
        <w:rPr>
          <w:rFonts w:ascii="TimesNewRomanPSMT" w:hAnsi="TimesNewRomanPSMT" w:cs="TimesNewRomanPSMT"/>
          <w:sz w:val="24"/>
          <w:szCs w:val="24"/>
        </w:rPr>
        <w:t>ing, F. B., “Grain coarsening of austenite”,</w:t>
      </w:r>
      <w:r w:rsidRPr="008132C4">
        <w:rPr>
          <w:rFonts w:ascii="TimesNewRomanPS-BoldItalicMT" w:hAnsi="TimesNewRomanPS-BoldItalicMT" w:cs="TimesNewRomanPS-BoldItalicMT"/>
          <w:b/>
          <w:bCs/>
          <w:i/>
          <w:iCs/>
          <w:sz w:val="24"/>
          <w:szCs w:val="24"/>
        </w:rPr>
        <w:t xml:space="preserve"> Journal of the Iron and Steel Institute</w:t>
      </w:r>
      <w:r w:rsidRPr="008132C4">
        <w:rPr>
          <w:rFonts w:ascii="TimesNewRomanPSMT" w:hAnsi="TimesNewRomanPSMT" w:cs="TimesNewRomanPSMT"/>
          <w:sz w:val="24"/>
          <w:szCs w:val="24"/>
        </w:rPr>
        <w:t>, 205: 653-662 (1967).</w:t>
      </w:r>
    </w:p>
    <w:p w:rsidR="00816B13" w:rsidRPr="008132C4" w:rsidRDefault="00816B13" w:rsidP="00DE2A1B">
      <w:pPr>
        <w:autoSpaceDE w:val="0"/>
        <w:autoSpaceDN w:val="0"/>
        <w:adjustRightInd w:val="0"/>
        <w:jc w:val="both"/>
        <w:rPr>
          <w:rFonts w:ascii="TimesNewRomanPSMT" w:hAnsi="TimesNewRomanPSMT" w:cs="TimesNewRomanPSMT"/>
          <w:sz w:val="24"/>
          <w:szCs w:val="24"/>
        </w:rPr>
      </w:pPr>
    </w:p>
    <w:p w:rsidR="00816B13" w:rsidRPr="008132C4" w:rsidRDefault="00816B13" w:rsidP="00DE2A1B">
      <w:pPr>
        <w:autoSpaceDE w:val="0"/>
        <w:autoSpaceDN w:val="0"/>
        <w:adjustRightInd w:val="0"/>
        <w:jc w:val="both"/>
        <w:rPr>
          <w:rFonts w:ascii="TimesNewRomanPSMT" w:hAnsi="TimesNewRomanPSMT" w:cs="TimesNewRomanPSMT"/>
          <w:sz w:val="24"/>
          <w:szCs w:val="24"/>
        </w:rPr>
      </w:pPr>
      <w:r w:rsidRPr="008132C4">
        <w:rPr>
          <w:rFonts w:ascii="TimesNewRomanPSMT" w:hAnsi="TimesNewRomanPSMT" w:cs="TimesNewRomanPSMT"/>
          <w:sz w:val="24"/>
          <w:szCs w:val="24"/>
        </w:rPr>
        <w:t>Linnert, G. E</w:t>
      </w:r>
      <w:proofErr w:type="gramStart"/>
      <w:r w:rsidRPr="008132C4">
        <w:rPr>
          <w:rFonts w:ascii="TimesNewRomanPSMT" w:hAnsi="TimesNewRomanPSMT" w:cs="TimesNewRomanPSMT"/>
          <w:sz w:val="24"/>
          <w:szCs w:val="24"/>
        </w:rPr>
        <w:t>.,</w:t>
      </w:r>
      <w:proofErr w:type="gramEnd"/>
      <w:r w:rsidRPr="008132C4">
        <w:rPr>
          <w:rFonts w:ascii="TimesNewRomanPSMT" w:hAnsi="TimesNewRomanPSMT" w:cs="TimesNewRomanPSMT"/>
          <w:sz w:val="24"/>
          <w:szCs w:val="24"/>
        </w:rPr>
        <w:t xml:space="preserve"> “Shrinkage and distortion in weldments”,</w:t>
      </w:r>
      <w:r w:rsidRPr="008132C4">
        <w:rPr>
          <w:rFonts w:ascii="TimesNewRomanPS-BoldItalicMT" w:hAnsi="TimesNewRomanPS-BoldItalicMT" w:cs="TimesNewRomanPS-BoldItalicMT"/>
          <w:b/>
          <w:bCs/>
          <w:i/>
          <w:iCs/>
          <w:sz w:val="24"/>
          <w:szCs w:val="24"/>
        </w:rPr>
        <w:t xml:space="preserve"> Welding Metallurgy</w:t>
      </w:r>
      <w:r w:rsidRPr="008132C4">
        <w:rPr>
          <w:rFonts w:ascii="TimesNewRomanPSMT" w:hAnsi="TimesNewRomanPSMT" w:cs="TimesNewRomanPSMT"/>
          <w:sz w:val="24"/>
          <w:szCs w:val="24"/>
        </w:rPr>
        <w:t>, 2: 108-115 (1974).</w:t>
      </w:r>
    </w:p>
    <w:p w:rsidR="000F4B63" w:rsidRDefault="000F4B63" w:rsidP="00FE3026">
      <w:pPr>
        <w:autoSpaceDE w:val="0"/>
        <w:autoSpaceDN w:val="0"/>
        <w:adjustRightInd w:val="0"/>
        <w:spacing w:after="120" w:line="360" w:lineRule="auto"/>
        <w:jc w:val="both"/>
        <w:rPr>
          <w:rFonts w:ascii="TimesNewRomanPSMT" w:hAnsi="TimesNewRomanPSMT" w:cs="TimesNewRomanPSMT"/>
          <w:b/>
          <w:sz w:val="24"/>
          <w:szCs w:val="24"/>
        </w:rPr>
      </w:pPr>
    </w:p>
    <w:p w:rsidR="00CE0733" w:rsidRPr="008132C4" w:rsidRDefault="00200D17" w:rsidP="006134F7">
      <w:pPr>
        <w:autoSpaceDE w:val="0"/>
        <w:autoSpaceDN w:val="0"/>
        <w:adjustRightInd w:val="0"/>
        <w:spacing w:line="360" w:lineRule="auto"/>
        <w:jc w:val="both"/>
        <w:outlineLvl w:val="0"/>
        <w:rPr>
          <w:rFonts w:ascii="TimesNewRomanPSMT" w:hAnsi="TimesNewRomanPSMT" w:cs="TimesNewRomanPSMT"/>
          <w:b/>
          <w:sz w:val="24"/>
          <w:szCs w:val="24"/>
        </w:rPr>
      </w:pPr>
      <w:r w:rsidRPr="008132C4">
        <w:rPr>
          <w:rFonts w:ascii="TimesNewRomanPSMT" w:hAnsi="TimesNewRomanPSMT" w:cs="TimesNewRomanPSMT"/>
          <w:b/>
          <w:sz w:val="24"/>
          <w:szCs w:val="24"/>
        </w:rPr>
        <w:t>2.7.6</w:t>
      </w:r>
      <w:r w:rsidR="00DF7B7D">
        <w:rPr>
          <w:rFonts w:ascii="TimesNewRomanPSMT" w:hAnsi="TimesNewRomanPSMT" w:cs="TimesNewRomanPSMT"/>
          <w:b/>
          <w:sz w:val="24"/>
          <w:szCs w:val="24"/>
        </w:rPr>
        <w:t>.</w:t>
      </w:r>
      <w:r w:rsidR="00CE0733" w:rsidRPr="008132C4">
        <w:rPr>
          <w:rFonts w:ascii="TimesNewRomanPSMT" w:hAnsi="TimesNewRomanPSMT" w:cs="TimesNewRomanPSMT"/>
          <w:b/>
          <w:sz w:val="24"/>
          <w:szCs w:val="24"/>
        </w:rPr>
        <w:t xml:space="preserve"> Kaynakların Alındığı Yerlere Göre Sınıflandırılması</w:t>
      </w:r>
    </w:p>
    <w:p w:rsidR="00CE0733" w:rsidRPr="008132C4" w:rsidRDefault="00CE0733" w:rsidP="0043344C">
      <w:pPr>
        <w:autoSpaceDE w:val="0"/>
        <w:autoSpaceDN w:val="0"/>
        <w:adjustRightInd w:val="0"/>
        <w:spacing w:line="360" w:lineRule="auto"/>
        <w:jc w:val="both"/>
        <w:rPr>
          <w:rFonts w:ascii="TimesNewRomanPSMT" w:hAnsi="TimesNewRomanPSMT" w:cs="TimesNewRomanPSMT"/>
          <w:b/>
          <w:sz w:val="24"/>
          <w:szCs w:val="24"/>
        </w:rPr>
      </w:pPr>
      <w:r w:rsidRPr="008132C4">
        <w:rPr>
          <w:rFonts w:ascii="TimesNewRomanPSMT" w:hAnsi="TimesNewRomanPSMT" w:cs="TimesNewRomanPSMT"/>
          <w:b/>
          <w:sz w:val="24"/>
          <w:szCs w:val="24"/>
        </w:rPr>
        <w:t xml:space="preserve"> </w:t>
      </w:r>
    </w:p>
    <w:p w:rsidR="00812489" w:rsidRPr="00FE3026" w:rsidRDefault="00812489" w:rsidP="0043344C">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t>Kaynak bir makale ise:</w:t>
      </w:r>
      <w:r w:rsidRPr="00FE3026">
        <w:rPr>
          <w:rFonts w:ascii="TimesNewRomanPSMT" w:hAnsi="TimesNewRomanPSMT" w:cs="TimesNewRomanPSMT"/>
          <w:sz w:val="24"/>
          <w:szCs w:val="24"/>
        </w:rPr>
        <w:t xml:space="preserve"> Yazarın soyadı, adının baş harfleri, “makalenin başlığı”, </w:t>
      </w:r>
      <w:r w:rsidRPr="00FE3026">
        <w:rPr>
          <w:rFonts w:ascii="TimesNewRomanPS-BoldItalicMT" w:hAnsi="TimesNewRomanPS-BoldItalicMT" w:cs="TimesNewRomanPS-BoldItalicMT"/>
          <w:bCs/>
          <w:i/>
          <w:iCs/>
          <w:sz w:val="24"/>
          <w:szCs w:val="24"/>
        </w:rPr>
        <w:t>derginin adı (koyu ve italik)</w:t>
      </w:r>
      <w:r w:rsidRPr="00FE3026">
        <w:rPr>
          <w:rFonts w:ascii="TimesNewRomanPSMT" w:hAnsi="TimesNewRomanPSMT" w:cs="TimesNewRomanPSMT"/>
          <w:sz w:val="24"/>
          <w:szCs w:val="24"/>
        </w:rPr>
        <w:t>, cilt numarası (varsa no ): sayfa aralığı (yılı).</w:t>
      </w:r>
    </w:p>
    <w:p w:rsidR="00812489" w:rsidRPr="008132C4" w:rsidRDefault="00812489" w:rsidP="00812489">
      <w:pPr>
        <w:autoSpaceDE w:val="0"/>
        <w:autoSpaceDN w:val="0"/>
        <w:adjustRightInd w:val="0"/>
        <w:spacing w:line="360" w:lineRule="auto"/>
        <w:jc w:val="both"/>
        <w:rPr>
          <w:rFonts w:ascii="TimesNewRomanPSMT" w:hAnsi="TimesNewRomanPSMT" w:cs="TimesNewRomanPSMT"/>
          <w:sz w:val="24"/>
          <w:szCs w:val="24"/>
        </w:rPr>
      </w:pPr>
    </w:p>
    <w:p w:rsidR="00812489" w:rsidRPr="008132C4" w:rsidRDefault="00812489" w:rsidP="009A39B4">
      <w:pPr>
        <w:numPr>
          <w:ilvl w:val="0"/>
          <w:numId w:val="19"/>
        </w:num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Goto, S</w:t>
      </w:r>
      <w:proofErr w:type="gramStart"/>
      <w:r w:rsidRPr="008132C4">
        <w:rPr>
          <w:rFonts w:ascii="TimesNewRomanPSMT" w:hAnsi="TimesNewRomanPSMT" w:cs="TimesNewRomanPSMT"/>
          <w:sz w:val="24"/>
          <w:szCs w:val="24"/>
        </w:rPr>
        <w:t>.,</w:t>
      </w:r>
      <w:proofErr w:type="gramEnd"/>
      <w:r w:rsidRPr="008132C4">
        <w:rPr>
          <w:rFonts w:ascii="TimesNewRomanPSMT" w:hAnsi="TimesNewRomanPSMT" w:cs="TimesNewRomanPSMT"/>
          <w:sz w:val="24"/>
          <w:szCs w:val="24"/>
        </w:rPr>
        <w:t xml:space="preserve"> Levec, J. And Smith, J. M., “Mass transfer in packed ebds with twophase </w:t>
      </w:r>
      <w:r w:rsidR="00CE3006" w:rsidRPr="008132C4">
        <w:rPr>
          <w:rFonts w:ascii="TimesNewRomanPSMT" w:hAnsi="TimesNewRomanPSMT" w:cs="TimesNewRomanPSMT"/>
          <w:sz w:val="24"/>
          <w:szCs w:val="24"/>
        </w:rPr>
        <w:t>flow”</w:t>
      </w:r>
      <w:r w:rsidRPr="008132C4">
        <w:rPr>
          <w:rFonts w:ascii="TimesNewRomanPSMT" w:hAnsi="TimesNewRomanPSMT" w:cs="TimesNewRomanPSMT"/>
          <w:sz w:val="24"/>
          <w:szCs w:val="24"/>
        </w:rPr>
        <w:t>,</w:t>
      </w:r>
      <w:r w:rsidR="00CE3006" w:rsidRPr="008132C4">
        <w:rPr>
          <w:rFonts w:ascii="TimesNewRomanPS-BoldItalicMT" w:hAnsi="TimesNewRomanPS-BoldItalicMT" w:cs="TimesNewRomanPS-BoldItalicMT"/>
          <w:b/>
          <w:bCs/>
          <w:i/>
          <w:iCs/>
          <w:sz w:val="24"/>
          <w:szCs w:val="24"/>
        </w:rPr>
        <w:t xml:space="preserve"> </w:t>
      </w:r>
      <w:r w:rsidRPr="008132C4">
        <w:rPr>
          <w:rFonts w:ascii="TimesNewRomanPS-BoldItalicMT" w:hAnsi="TimesNewRomanPS-BoldItalicMT" w:cs="TimesNewRomanPS-BoldItalicMT"/>
          <w:b/>
          <w:bCs/>
          <w:i/>
          <w:iCs/>
          <w:sz w:val="24"/>
          <w:szCs w:val="24"/>
        </w:rPr>
        <w:t>Ind. Eng. Chem. Process Des. Dev</w:t>
      </w:r>
      <w:proofErr w:type="gramStart"/>
      <w:r w:rsidRPr="008132C4">
        <w:rPr>
          <w:rFonts w:ascii="TimesNewRomanPSMT" w:hAnsi="TimesNewRomanPSMT" w:cs="TimesNewRomanPSMT"/>
          <w:sz w:val="24"/>
          <w:szCs w:val="24"/>
        </w:rPr>
        <w:t>.,</w:t>
      </w:r>
      <w:proofErr w:type="gramEnd"/>
      <w:r w:rsidRPr="008132C4">
        <w:rPr>
          <w:rFonts w:ascii="TimesNewRomanPSMT" w:hAnsi="TimesNewRomanPSMT" w:cs="TimesNewRomanPSMT"/>
          <w:sz w:val="24"/>
          <w:szCs w:val="24"/>
        </w:rPr>
        <w:t xml:space="preserve"> 14 (2): 473-485 (1975).</w:t>
      </w:r>
    </w:p>
    <w:p w:rsidR="00812489" w:rsidRPr="008132C4" w:rsidRDefault="00812489" w:rsidP="00FE3026">
      <w:pPr>
        <w:autoSpaceDE w:val="0"/>
        <w:autoSpaceDN w:val="0"/>
        <w:adjustRightInd w:val="0"/>
        <w:spacing w:after="120" w:line="360" w:lineRule="auto"/>
        <w:rPr>
          <w:rFonts w:ascii="TimesNewRomanPSMT" w:hAnsi="TimesNewRomanPSMT" w:cs="TimesNewRomanPSMT"/>
          <w:sz w:val="24"/>
          <w:szCs w:val="24"/>
        </w:rPr>
      </w:pPr>
    </w:p>
    <w:p w:rsidR="00812489" w:rsidRPr="00FE3026" w:rsidRDefault="00812489" w:rsidP="00812489">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lastRenderedPageBreak/>
        <w:t>Kaynak kitaptan bir bölüm ise:</w:t>
      </w:r>
      <w:r w:rsidRPr="00FE3026">
        <w:rPr>
          <w:rFonts w:ascii="TimesNewRomanPSMT" w:hAnsi="TimesNewRomanPSMT" w:cs="TimesNewRomanPSMT"/>
          <w:sz w:val="24"/>
          <w:szCs w:val="24"/>
        </w:rPr>
        <w:t xml:space="preserve"> Bölüm yazarının soyadı, adının baş harf</w:t>
      </w:r>
      <w:r w:rsidR="000A7DFB" w:rsidRPr="00FE3026">
        <w:rPr>
          <w:rFonts w:ascii="TimesNewRomanPSMT" w:hAnsi="TimesNewRomanPSMT" w:cs="TimesNewRomanPSMT"/>
          <w:sz w:val="24"/>
          <w:szCs w:val="24"/>
        </w:rPr>
        <w:t>(</w:t>
      </w:r>
      <w:r w:rsidRPr="00FE3026">
        <w:rPr>
          <w:rFonts w:ascii="TimesNewRomanPSMT" w:hAnsi="TimesNewRomanPSMT" w:cs="TimesNewRomanPSMT"/>
          <w:sz w:val="24"/>
          <w:szCs w:val="24"/>
        </w:rPr>
        <w:t>ler</w:t>
      </w:r>
      <w:r w:rsidR="000A7DFB" w:rsidRPr="00FE3026">
        <w:rPr>
          <w:rFonts w:ascii="TimesNewRomanPSMT" w:hAnsi="TimesNewRomanPSMT" w:cs="TimesNewRomanPSMT"/>
          <w:sz w:val="24"/>
          <w:szCs w:val="24"/>
        </w:rPr>
        <w:t>)</w:t>
      </w:r>
      <w:r w:rsidRPr="00FE3026">
        <w:rPr>
          <w:rFonts w:ascii="TimesNewRomanPSMT" w:hAnsi="TimesNewRomanPSMT" w:cs="TimesNewRomanPSMT"/>
          <w:sz w:val="24"/>
          <w:szCs w:val="24"/>
        </w:rPr>
        <w:t xml:space="preserve">i, “bölümün başlığı (adı)”, bölümün alındığı kitabın adı, cilt numarası, varsa editör(ler), </w:t>
      </w:r>
      <w:r w:rsidRPr="00FE3026">
        <w:rPr>
          <w:rFonts w:ascii="TimesNewRomanPS-BoldItalicMT" w:hAnsi="TimesNewRomanPS-BoldItalicMT" w:cs="TimesNewRomanPS-BoldItalicMT"/>
          <w:bCs/>
          <w:i/>
          <w:iCs/>
          <w:sz w:val="24"/>
          <w:szCs w:val="24"/>
        </w:rPr>
        <w:t>yayınlayan kurum (koyu ve italik)</w:t>
      </w:r>
      <w:r w:rsidRPr="00FE3026">
        <w:rPr>
          <w:rFonts w:ascii="TimesNewRomanPS-BoldMT" w:hAnsi="TimesNewRomanPS-BoldMT" w:cs="TimesNewRomanPS-BoldMT"/>
          <w:bCs/>
          <w:sz w:val="24"/>
          <w:szCs w:val="24"/>
        </w:rPr>
        <w:t xml:space="preserve">, </w:t>
      </w:r>
      <w:r w:rsidRPr="00FE3026">
        <w:rPr>
          <w:rFonts w:ascii="TimesNewRomanPSMT" w:hAnsi="TimesNewRomanPSMT" w:cs="TimesNewRomanPSMT"/>
          <w:sz w:val="24"/>
          <w:szCs w:val="24"/>
        </w:rPr>
        <w:t>yayınlanan yer, sayfa aralığı (yılı).</w:t>
      </w:r>
    </w:p>
    <w:p w:rsidR="00CE3006" w:rsidRPr="008132C4" w:rsidRDefault="00CE3006" w:rsidP="00FE3026">
      <w:pPr>
        <w:autoSpaceDE w:val="0"/>
        <w:autoSpaceDN w:val="0"/>
        <w:adjustRightInd w:val="0"/>
        <w:spacing w:after="120"/>
        <w:jc w:val="both"/>
        <w:rPr>
          <w:rFonts w:ascii="TimesNewRomanPSMT" w:hAnsi="TimesNewRomanPSMT" w:cs="TimesNewRomanPSMT"/>
          <w:sz w:val="24"/>
          <w:szCs w:val="24"/>
        </w:rPr>
      </w:pPr>
    </w:p>
    <w:p w:rsidR="00812489" w:rsidRPr="008132C4" w:rsidRDefault="00812489" w:rsidP="009A39B4">
      <w:pPr>
        <w:numPr>
          <w:ilvl w:val="0"/>
          <w:numId w:val="19"/>
        </w:num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Goto, S</w:t>
      </w:r>
      <w:proofErr w:type="gramStart"/>
      <w:r w:rsidRPr="008132C4">
        <w:rPr>
          <w:rFonts w:ascii="TimesNewRomanPSMT" w:hAnsi="TimesNewRomanPSMT" w:cs="TimesNewRomanPSMT"/>
          <w:sz w:val="24"/>
          <w:szCs w:val="24"/>
        </w:rPr>
        <w:t>.,</w:t>
      </w:r>
      <w:proofErr w:type="gramEnd"/>
      <w:r w:rsidRPr="008132C4">
        <w:rPr>
          <w:rFonts w:ascii="TimesNewRomanPSMT" w:hAnsi="TimesNewRomanPSMT" w:cs="TimesNewRomanPSMT"/>
          <w:sz w:val="24"/>
          <w:szCs w:val="24"/>
        </w:rPr>
        <w:t xml:space="preserve"> Levec, J. And Smith, J. M., “Mass transfer in packed ebds with twophase flow”,</w:t>
      </w:r>
      <w:r w:rsidR="004A14E8"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Heat Transmission 2</w:t>
      </w:r>
      <w:r w:rsidRPr="008132C4">
        <w:rPr>
          <w:rFonts w:ascii="TimesNewRomanPSMT" w:hAnsi="TimesNewRomanPSMT" w:cs="TimesNewRomanPSMT"/>
          <w:sz w:val="16"/>
          <w:szCs w:val="16"/>
        </w:rPr>
        <w:t xml:space="preserve">nd </w:t>
      </w:r>
      <w:r w:rsidRPr="008132C4">
        <w:rPr>
          <w:rFonts w:ascii="TimesNewRomanPSMT" w:hAnsi="TimesNewRomanPSMT" w:cs="TimesNewRomanPSMT"/>
          <w:sz w:val="24"/>
          <w:szCs w:val="24"/>
        </w:rPr>
        <w:t xml:space="preserve">ed. , </w:t>
      </w:r>
      <w:r w:rsidRPr="008132C4">
        <w:rPr>
          <w:rFonts w:ascii="TimesNewRomanPS-BoldItalicMT" w:hAnsi="TimesNewRomanPS-BoldItalicMT" w:cs="TimesNewRomanPS-BoldItalicMT"/>
          <w:b/>
          <w:bCs/>
          <w:i/>
          <w:iCs/>
          <w:sz w:val="24"/>
          <w:szCs w:val="24"/>
        </w:rPr>
        <w:t>Mc Graw Hill</w:t>
      </w:r>
      <w:r w:rsidRPr="008132C4">
        <w:rPr>
          <w:rFonts w:ascii="TimesNewRomanPSMT" w:hAnsi="TimesNewRomanPSMT" w:cs="TimesNewRomanPSMT"/>
          <w:sz w:val="24"/>
          <w:szCs w:val="24"/>
        </w:rPr>
        <w:t xml:space="preserve">, New York, 278-292 (1942). </w:t>
      </w:r>
    </w:p>
    <w:p w:rsidR="00CE3006" w:rsidRPr="008132C4" w:rsidRDefault="00CE3006" w:rsidP="00FE3026">
      <w:pPr>
        <w:autoSpaceDE w:val="0"/>
        <w:autoSpaceDN w:val="0"/>
        <w:adjustRightInd w:val="0"/>
        <w:spacing w:after="120" w:line="360" w:lineRule="auto"/>
        <w:jc w:val="both"/>
        <w:rPr>
          <w:rFonts w:ascii="TimesNewRomanPSMT" w:hAnsi="TimesNewRomanPSMT" w:cs="TimesNewRomanPSMT"/>
          <w:sz w:val="24"/>
          <w:szCs w:val="24"/>
        </w:rPr>
      </w:pPr>
    </w:p>
    <w:p w:rsidR="00812489" w:rsidRPr="00FE3026" w:rsidRDefault="00812489" w:rsidP="00CE3006">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t>Kaynak bir kitap ise:</w:t>
      </w:r>
      <w:r w:rsidRPr="00FE3026">
        <w:rPr>
          <w:rFonts w:ascii="TimesNewRomanPSMT" w:hAnsi="TimesNewRomanPSMT" w:cs="TimesNewRomanPSMT"/>
          <w:sz w:val="24"/>
          <w:szCs w:val="24"/>
        </w:rPr>
        <w:t xml:space="preserve"> Yazarın soyadı, adının baş harf(ler)i, “kitabın adı, cilt</w:t>
      </w:r>
      <w:r w:rsidR="00CE3006" w:rsidRPr="00FE3026">
        <w:rPr>
          <w:rFonts w:ascii="TimesNewRomanPSMT" w:hAnsi="TimesNewRomanPSMT" w:cs="TimesNewRomanPSMT"/>
          <w:sz w:val="24"/>
          <w:szCs w:val="24"/>
        </w:rPr>
        <w:t xml:space="preserve"> numarası”, varsa </w:t>
      </w:r>
      <w:r w:rsidRPr="00FE3026">
        <w:rPr>
          <w:rFonts w:ascii="TimesNewRomanPSMT" w:hAnsi="TimesNewRomanPSMT" w:cs="TimesNewRomanPSMT"/>
          <w:sz w:val="24"/>
          <w:szCs w:val="24"/>
        </w:rPr>
        <w:t xml:space="preserve">editör(ler) / çeviri editörleri, </w:t>
      </w:r>
      <w:r w:rsidRPr="00FE3026">
        <w:rPr>
          <w:rFonts w:ascii="TimesNewRomanPS-BoldItalicMT" w:hAnsi="TimesNewRomanPS-BoldItalicMT" w:cs="TimesNewRomanPS-BoldItalicMT"/>
          <w:bCs/>
          <w:i/>
          <w:iCs/>
          <w:sz w:val="24"/>
          <w:szCs w:val="24"/>
        </w:rPr>
        <w:t>yayınlayan yer (koyu ve italik),</w:t>
      </w:r>
      <w:r w:rsidR="00CE3006" w:rsidRPr="00FE3026">
        <w:rPr>
          <w:rFonts w:ascii="TimesNewRomanPSMT" w:hAnsi="TimesNewRomanPSMT" w:cs="TimesNewRomanPSMT"/>
          <w:sz w:val="24"/>
          <w:szCs w:val="24"/>
        </w:rPr>
        <w:t xml:space="preserve"> yayınlanan yer, sayfa aralığı </w:t>
      </w:r>
      <w:r w:rsidRPr="00FE3026">
        <w:rPr>
          <w:rFonts w:ascii="TimesNewRomanPSMT" w:hAnsi="TimesNewRomanPSMT" w:cs="TimesNewRomanPSMT"/>
          <w:sz w:val="24"/>
          <w:szCs w:val="24"/>
        </w:rPr>
        <w:t>(yılı).</w:t>
      </w:r>
    </w:p>
    <w:p w:rsidR="00CE3006" w:rsidRPr="008132C4" w:rsidRDefault="00CE3006" w:rsidP="00FE3026">
      <w:pPr>
        <w:autoSpaceDE w:val="0"/>
        <w:autoSpaceDN w:val="0"/>
        <w:adjustRightInd w:val="0"/>
        <w:spacing w:after="120"/>
        <w:jc w:val="both"/>
        <w:rPr>
          <w:rFonts w:ascii="TimesNewRomanPSMT" w:hAnsi="TimesNewRomanPSMT" w:cs="TimesNewRomanPSMT"/>
          <w:sz w:val="24"/>
          <w:szCs w:val="24"/>
        </w:rPr>
      </w:pPr>
    </w:p>
    <w:p w:rsidR="00812489" w:rsidRPr="008132C4" w:rsidRDefault="00812489" w:rsidP="009A39B4">
      <w:pPr>
        <w:numPr>
          <w:ilvl w:val="0"/>
          <w:numId w:val="19"/>
        </w:num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Mc Adams, W. H</w:t>
      </w:r>
      <w:proofErr w:type="gramStart"/>
      <w:r w:rsidRPr="008132C4">
        <w:rPr>
          <w:rFonts w:ascii="TimesNewRomanPSMT" w:hAnsi="TimesNewRomanPSMT" w:cs="TimesNewRomanPSMT"/>
          <w:sz w:val="24"/>
          <w:szCs w:val="24"/>
        </w:rPr>
        <w:t>.,</w:t>
      </w:r>
      <w:proofErr w:type="gramEnd"/>
      <w:r w:rsidRPr="008132C4">
        <w:rPr>
          <w:rFonts w:ascii="TimesNewRomanPSMT" w:hAnsi="TimesNewRomanPSMT" w:cs="TimesNewRomanPSMT"/>
          <w:sz w:val="24"/>
          <w:szCs w:val="24"/>
        </w:rPr>
        <w:t xml:space="preserve"> “Heat Transmission 2</w:t>
      </w:r>
      <w:r w:rsidRPr="008132C4">
        <w:rPr>
          <w:rFonts w:ascii="TimesNewRomanPSMT" w:hAnsi="TimesNewRomanPSMT" w:cs="TimesNewRomanPSMT"/>
          <w:sz w:val="16"/>
          <w:szCs w:val="16"/>
        </w:rPr>
        <w:t xml:space="preserve">nd </w:t>
      </w:r>
      <w:r w:rsidRPr="008132C4">
        <w:rPr>
          <w:rFonts w:ascii="TimesNewRomanPSMT" w:hAnsi="TimesNewRomanPSMT" w:cs="TimesNewRomanPSMT"/>
          <w:sz w:val="24"/>
          <w:szCs w:val="24"/>
        </w:rPr>
        <w:t xml:space="preserve">ed.”, Çeviri Editörü/Editörleri, </w:t>
      </w:r>
      <w:r w:rsidRPr="008132C4">
        <w:rPr>
          <w:rFonts w:ascii="TimesNewRomanPS-BoldItalicMT" w:hAnsi="TimesNewRomanPS-BoldItalicMT" w:cs="TimesNewRomanPS-BoldItalicMT"/>
          <w:b/>
          <w:bCs/>
          <w:i/>
          <w:iCs/>
          <w:sz w:val="24"/>
          <w:szCs w:val="24"/>
        </w:rPr>
        <w:t>Mc</w:t>
      </w:r>
      <w:r w:rsidR="00CE3006" w:rsidRPr="008132C4">
        <w:rPr>
          <w:rFonts w:ascii="TimesNewRomanPS-BoldItalicMT" w:hAnsi="TimesNewRomanPS-BoldItalicMT" w:cs="TimesNewRomanPS-BoldItalicMT"/>
          <w:b/>
          <w:bCs/>
          <w:i/>
          <w:iCs/>
          <w:sz w:val="24"/>
          <w:szCs w:val="24"/>
        </w:rPr>
        <w:t xml:space="preserve"> </w:t>
      </w:r>
      <w:r w:rsidRPr="008132C4">
        <w:rPr>
          <w:rFonts w:ascii="TimesNewRomanPS-BoldItalicMT" w:hAnsi="TimesNewRomanPS-BoldItalicMT" w:cs="TimesNewRomanPS-BoldItalicMT"/>
          <w:b/>
          <w:bCs/>
          <w:i/>
          <w:iCs/>
          <w:sz w:val="24"/>
          <w:szCs w:val="24"/>
        </w:rPr>
        <w:t>Graw Hill</w:t>
      </w:r>
      <w:r w:rsidR="004A14E8"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New York, 278- 292 (1942).</w:t>
      </w:r>
    </w:p>
    <w:p w:rsidR="00CE3006" w:rsidRPr="008132C4" w:rsidRDefault="00CE3006" w:rsidP="00FE3026">
      <w:pPr>
        <w:autoSpaceDE w:val="0"/>
        <w:autoSpaceDN w:val="0"/>
        <w:adjustRightInd w:val="0"/>
        <w:spacing w:after="120" w:line="360" w:lineRule="auto"/>
        <w:rPr>
          <w:rFonts w:ascii="TimesNewRomanPS-BoldItalicMT" w:hAnsi="TimesNewRomanPS-BoldItalicMT" w:cs="TimesNewRomanPS-BoldItalicMT"/>
          <w:b/>
          <w:bCs/>
          <w:i/>
          <w:iCs/>
          <w:sz w:val="24"/>
          <w:szCs w:val="24"/>
        </w:rPr>
      </w:pPr>
    </w:p>
    <w:p w:rsidR="00812489" w:rsidRPr="008132C4" w:rsidRDefault="00812489" w:rsidP="006134F7">
      <w:pPr>
        <w:autoSpaceDE w:val="0"/>
        <w:autoSpaceDN w:val="0"/>
        <w:adjustRightInd w:val="0"/>
        <w:spacing w:line="360" w:lineRule="auto"/>
        <w:outlineLvl w:val="0"/>
        <w:rPr>
          <w:rFonts w:ascii="TimesNewRomanPSMT" w:hAnsi="TimesNewRomanPSMT" w:cs="TimesNewRomanPSMT"/>
          <w:sz w:val="24"/>
          <w:szCs w:val="24"/>
        </w:rPr>
      </w:pPr>
      <w:r w:rsidRPr="008132C4">
        <w:rPr>
          <w:rFonts w:ascii="TimesNewRomanPSMT" w:hAnsi="TimesNewRomanPSMT" w:cs="TimesNewRomanPSMT"/>
          <w:sz w:val="24"/>
          <w:szCs w:val="24"/>
        </w:rPr>
        <w:t>Not: Çeviri kitaplarda orijinal kitabın değil çeviri kitabın yayın tarihi esas alınacaktır.</w:t>
      </w:r>
    </w:p>
    <w:p w:rsidR="00CE3006" w:rsidRPr="008132C4" w:rsidRDefault="00CE3006" w:rsidP="00812489">
      <w:pPr>
        <w:autoSpaceDE w:val="0"/>
        <w:autoSpaceDN w:val="0"/>
        <w:adjustRightInd w:val="0"/>
        <w:spacing w:line="360" w:lineRule="auto"/>
        <w:rPr>
          <w:rFonts w:ascii="TimesNewRomanPSMT" w:hAnsi="TimesNewRomanPSMT" w:cs="TimesNewRomanPSMT"/>
          <w:sz w:val="24"/>
          <w:szCs w:val="24"/>
        </w:rPr>
      </w:pPr>
    </w:p>
    <w:p w:rsidR="00812489" w:rsidRPr="00FE3026" w:rsidRDefault="00812489" w:rsidP="00CE3006">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t xml:space="preserve">Kaynak basılmış </w:t>
      </w:r>
      <w:r w:rsidR="000A7DFB" w:rsidRPr="00FE3026">
        <w:rPr>
          <w:rFonts w:ascii="TimesNewRomanPSMT" w:hAnsi="TimesNewRomanPSMT" w:cs="TimesNewRomanPSMT"/>
          <w:sz w:val="24"/>
          <w:szCs w:val="24"/>
          <w:u w:val="single"/>
        </w:rPr>
        <w:t xml:space="preserve">bir </w:t>
      </w:r>
      <w:r w:rsidRPr="00FE3026">
        <w:rPr>
          <w:rFonts w:ascii="TimesNewRomanPSMT" w:hAnsi="TimesNewRomanPSMT" w:cs="TimesNewRomanPSMT"/>
          <w:sz w:val="24"/>
          <w:szCs w:val="24"/>
          <w:u w:val="single"/>
        </w:rPr>
        <w:t>tez ise:</w:t>
      </w:r>
      <w:r w:rsidRPr="00FE3026">
        <w:rPr>
          <w:rFonts w:ascii="TimesNewRomanPSMT" w:hAnsi="TimesNewRomanPSMT" w:cs="TimesNewRomanPSMT"/>
          <w:sz w:val="24"/>
          <w:szCs w:val="24"/>
        </w:rPr>
        <w:t xml:space="preserve"> Yazarın soyadı, adının baş harf(ler)i, “tezin adı”, tezin</w:t>
      </w:r>
      <w:r w:rsidR="00CE3006" w:rsidRPr="00FE3026">
        <w:rPr>
          <w:rFonts w:ascii="TimesNewRomanPSMT" w:hAnsi="TimesNewRomanPSMT" w:cs="TimesNewRomanPSMT"/>
          <w:sz w:val="24"/>
          <w:szCs w:val="24"/>
        </w:rPr>
        <w:t xml:space="preserve"> cinsi </w:t>
      </w:r>
      <w:r w:rsidRPr="00FE3026">
        <w:rPr>
          <w:rFonts w:ascii="TimesNewRomanPSMT" w:hAnsi="TimesNewRomanPSMT" w:cs="TimesNewRomanPSMT"/>
          <w:sz w:val="24"/>
          <w:szCs w:val="24"/>
        </w:rPr>
        <w:t xml:space="preserve">(Yüksek lisans/doktora), </w:t>
      </w:r>
      <w:r w:rsidRPr="00FE3026">
        <w:rPr>
          <w:rFonts w:ascii="TimesNewRomanPS-BoldItalicMT" w:hAnsi="TimesNewRomanPS-BoldItalicMT" w:cs="TimesNewRomanPS-BoldItalicMT"/>
          <w:bCs/>
          <w:i/>
          <w:iCs/>
          <w:sz w:val="24"/>
          <w:szCs w:val="24"/>
        </w:rPr>
        <w:t>tezin sunulduğu enstitü (koyu ve italik)</w:t>
      </w:r>
      <w:r w:rsidRPr="00FE3026">
        <w:rPr>
          <w:rFonts w:ascii="TimesNewRomanPSMT" w:hAnsi="TimesNewRomanPSMT" w:cs="TimesNewRomanPSMT"/>
          <w:sz w:val="24"/>
          <w:szCs w:val="24"/>
        </w:rPr>
        <w:t>, sunulduğu</w:t>
      </w:r>
      <w:r w:rsidR="00CE3006" w:rsidRPr="00FE3026">
        <w:rPr>
          <w:rFonts w:ascii="TimesNewRomanPSMT" w:hAnsi="TimesNewRomanPSMT" w:cs="TimesNewRomanPSMT"/>
          <w:sz w:val="24"/>
          <w:szCs w:val="24"/>
        </w:rPr>
        <w:t xml:space="preserve"> yer, sayfa aralığı </w:t>
      </w:r>
      <w:r w:rsidRPr="00FE3026">
        <w:rPr>
          <w:rFonts w:ascii="TimesNewRomanPSMT" w:hAnsi="TimesNewRomanPSMT" w:cs="TimesNewRomanPSMT"/>
          <w:sz w:val="24"/>
          <w:szCs w:val="24"/>
        </w:rPr>
        <w:t>(yılı).</w:t>
      </w:r>
    </w:p>
    <w:p w:rsidR="00CE3006" w:rsidRPr="008132C4" w:rsidRDefault="00CE3006" w:rsidP="00812489">
      <w:pPr>
        <w:autoSpaceDE w:val="0"/>
        <w:autoSpaceDN w:val="0"/>
        <w:adjustRightInd w:val="0"/>
        <w:spacing w:line="360" w:lineRule="auto"/>
        <w:rPr>
          <w:rFonts w:ascii="TimesNewRomanPSMT" w:hAnsi="TimesNewRomanPSMT" w:cs="TimesNewRomanPSMT"/>
          <w:sz w:val="24"/>
          <w:szCs w:val="24"/>
        </w:rPr>
      </w:pPr>
    </w:p>
    <w:p w:rsidR="00812489" w:rsidRPr="008132C4" w:rsidRDefault="009C576F" w:rsidP="009A39B4">
      <w:pPr>
        <w:numPr>
          <w:ilvl w:val="0"/>
          <w:numId w:val="19"/>
        </w:num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Tosun, A</w:t>
      </w:r>
      <w:proofErr w:type="gramStart"/>
      <w:r w:rsidR="00812489" w:rsidRPr="008132C4">
        <w:rPr>
          <w:rFonts w:ascii="TimesNewRomanPSMT" w:hAnsi="TimesNewRomanPSMT" w:cs="TimesNewRomanPSMT"/>
          <w:sz w:val="24"/>
          <w:szCs w:val="24"/>
        </w:rPr>
        <w:t>.,</w:t>
      </w:r>
      <w:proofErr w:type="gramEnd"/>
      <w:r w:rsidR="00812489"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Yaşlandırılan çift fazlı çeliklerin mekanik davranışlarının incelenmesi”, Yüksek Lisans</w:t>
      </w:r>
      <w:r w:rsidR="00812489" w:rsidRPr="008132C4">
        <w:rPr>
          <w:rFonts w:ascii="TimesNewRomanPSMT" w:hAnsi="TimesNewRomanPSMT" w:cs="TimesNewRomanPSMT"/>
          <w:sz w:val="24"/>
          <w:szCs w:val="24"/>
        </w:rPr>
        <w:t xml:space="preserve"> Tezi, </w:t>
      </w:r>
      <w:r w:rsidR="00812489" w:rsidRPr="008132C4">
        <w:rPr>
          <w:rFonts w:ascii="TimesNewRomanPS-BoldItalicMT" w:hAnsi="TimesNewRomanPS-BoldItalicMT" w:cs="TimesNewRomanPS-BoldItalicMT"/>
          <w:b/>
          <w:bCs/>
          <w:i/>
          <w:iCs/>
          <w:sz w:val="24"/>
          <w:szCs w:val="24"/>
        </w:rPr>
        <w:t xml:space="preserve"> </w:t>
      </w:r>
      <w:r w:rsidRPr="008132C4">
        <w:rPr>
          <w:rFonts w:ascii="TimesNewRomanPS-BoldItalicMT" w:hAnsi="TimesNewRomanPS-BoldItalicMT" w:cs="TimesNewRomanPS-BoldItalicMT"/>
          <w:b/>
          <w:bCs/>
          <w:i/>
          <w:iCs/>
          <w:sz w:val="24"/>
          <w:szCs w:val="24"/>
        </w:rPr>
        <w:t>Zonguldak Karaelmas</w:t>
      </w:r>
      <w:r w:rsidR="00812489" w:rsidRPr="008132C4">
        <w:rPr>
          <w:rFonts w:ascii="TimesNewRomanPS-BoldItalicMT" w:hAnsi="TimesNewRomanPS-BoldItalicMT" w:cs="TimesNewRomanPS-BoldItalicMT"/>
          <w:b/>
          <w:bCs/>
          <w:i/>
          <w:iCs/>
          <w:sz w:val="24"/>
          <w:szCs w:val="24"/>
        </w:rPr>
        <w:t xml:space="preserve"> </w:t>
      </w:r>
      <w:r w:rsidRPr="008132C4">
        <w:rPr>
          <w:rFonts w:ascii="TimesNewRomanPS-BoldItalicMT" w:hAnsi="TimesNewRomanPS-BoldItalicMT" w:cs="TimesNewRomanPS-BoldItalicMT"/>
          <w:b/>
          <w:bCs/>
          <w:i/>
          <w:iCs/>
          <w:sz w:val="24"/>
          <w:szCs w:val="24"/>
        </w:rPr>
        <w:t xml:space="preserve">Üniversitesi </w:t>
      </w:r>
      <w:r w:rsidR="00812489" w:rsidRPr="008132C4">
        <w:rPr>
          <w:rFonts w:ascii="TimesNewRomanPS-BoldItalicMT" w:hAnsi="TimesNewRomanPS-BoldItalicMT" w:cs="TimesNewRomanPS-BoldItalicMT"/>
          <w:b/>
          <w:bCs/>
          <w:i/>
          <w:iCs/>
          <w:sz w:val="24"/>
          <w:szCs w:val="24"/>
        </w:rPr>
        <w:t>Fen Bilimleri Enstitüsü</w:t>
      </w:r>
      <w:r w:rsidR="00812489" w:rsidRPr="008132C4">
        <w:rPr>
          <w:rFonts w:ascii="TimesNewRomanPSMT" w:hAnsi="TimesNewRomanPSMT" w:cs="TimesNewRomanPSMT"/>
          <w:sz w:val="24"/>
          <w:szCs w:val="24"/>
        </w:rPr>
        <w:t>,</w:t>
      </w:r>
      <w:r w:rsidRPr="008132C4">
        <w:rPr>
          <w:rFonts w:ascii="TimesNewRomanPSMT" w:hAnsi="TimesNewRomanPSMT" w:cs="TimesNewRomanPSMT"/>
          <w:sz w:val="24"/>
          <w:szCs w:val="24"/>
        </w:rPr>
        <w:t xml:space="preserve"> Zonguldak, 30-40</w:t>
      </w:r>
      <w:r w:rsidR="00CE3006"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(2007</w:t>
      </w:r>
      <w:r w:rsidR="00812489" w:rsidRPr="008132C4">
        <w:rPr>
          <w:rFonts w:ascii="TimesNewRomanPSMT" w:hAnsi="TimesNewRomanPSMT" w:cs="TimesNewRomanPSMT"/>
          <w:sz w:val="24"/>
          <w:szCs w:val="24"/>
        </w:rPr>
        <w:t>).</w:t>
      </w:r>
    </w:p>
    <w:p w:rsidR="00CE0733" w:rsidRPr="008132C4" w:rsidRDefault="00CE0733" w:rsidP="00FE3026">
      <w:pPr>
        <w:autoSpaceDE w:val="0"/>
        <w:autoSpaceDN w:val="0"/>
        <w:adjustRightInd w:val="0"/>
        <w:spacing w:after="120" w:line="360" w:lineRule="auto"/>
        <w:ind w:left="425" w:hanging="425"/>
        <w:jc w:val="both"/>
        <w:rPr>
          <w:rFonts w:ascii="TimesNewRomanPSMT" w:hAnsi="TimesNewRomanPSMT" w:cs="TimesNewRomanPSMT"/>
          <w:sz w:val="24"/>
          <w:szCs w:val="24"/>
        </w:rPr>
      </w:pPr>
    </w:p>
    <w:p w:rsidR="00812489" w:rsidRPr="00FE3026" w:rsidRDefault="00812489" w:rsidP="00CE3006">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t>Kaynak kongreden alınmış ise:</w:t>
      </w:r>
      <w:r w:rsidRPr="00FE3026">
        <w:rPr>
          <w:rFonts w:ascii="TimesNewRomanPSMT" w:hAnsi="TimesNewRomanPSMT" w:cs="TimesNewRomanPSMT"/>
          <w:sz w:val="24"/>
          <w:szCs w:val="24"/>
        </w:rPr>
        <w:t xml:space="preserve"> Yazarın soyadı, ad</w:t>
      </w:r>
      <w:r w:rsidR="00361127" w:rsidRPr="00FE3026">
        <w:rPr>
          <w:rFonts w:ascii="TimesNewRomanPSMT" w:hAnsi="TimesNewRomanPSMT" w:cs="TimesNewRomanPSMT"/>
          <w:sz w:val="24"/>
          <w:szCs w:val="24"/>
        </w:rPr>
        <w:t>ının baş harf(ler)i, “bildirinin başlığı</w:t>
      </w:r>
      <w:r w:rsidRPr="00FE3026">
        <w:rPr>
          <w:rFonts w:ascii="TimesNewRomanPSMT" w:hAnsi="TimesNewRomanPSMT" w:cs="TimesNewRomanPSMT"/>
          <w:sz w:val="24"/>
          <w:szCs w:val="24"/>
        </w:rPr>
        <w:t>”,</w:t>
      </w:r>
      <w:r w:rsidR="00CE3006" w:rsidRPr="00FE3026">
        <w:rPr>
          <w:rFonts w:ascii="TimesNewRomanPSMT" w:hAnsi="TimesNewRomanPSMT" w:cs="TimesNewRomanPSMT"/>
          <w:sz w:val="24"/>
          <w:szCs w:val="24"/>
        </w:rPr>
        <w:t xml:space="preserve"> </w:t>
      </w:r>
      <w:r w:rsidRPr="00FE3026">
        <w:rPr>
          <w:rFonts w:ascii="TimesNewRomanPS-ItalicMT" w:hAnsi="TimesNewRomanPS-ItalicMT" w:cs="TimesNewRomanPS-ItalicMT"/>
          <w:i/>
          <w:iCs/>
          <w:sz w:val="24"/>
          <w:szCs w:val="24"/>
        </w:rPr>
        <w:t xml:space="preserve">kongre, </w:t>
      </w:r>
      <w:r w:rsidRPr="00FE3026">
        <w:rPr>
          <w:rFonts w:ascii="TimesNewRomanPS-BoldItalicMT" w:hAnsi="TimesNewRomanPS-BoldItalicMT" w:cs="TimesNewRomanPS-BoldItalicMT"/>
          <w:bCs/>
          <w:i/>
          <w:iCs/>
          <w:sz w:val="24"/>
          <w:szCs w:val="24"/>
        </w:rPr>
        <w:t>seminer veya konferansın adı (koyu ve italik)</w:t>
      </w:r>
      <w:r w:rsidRPr="00FE3026">
        <w:rPr>
          <w:rFonts w:ascii="TimesNewRomanPSMT" w:hAnsi="TimesNewRomanPSMT" w:cs="TimesNewRomanPSMT"/>
          <w:sz w:val="24"/>
          <w:szCs w:val="24"/>
        </w:rPr>
        <w:t>, yapıldığı yer, bildiri</w:t>
      </w:r>
      <w:r w:rsidR="00CE3006" w:rsidRPr="00FE3026">
        <w:rPr>
          <w:rFonts w:ascii="TimesNewRomanPSMT" w:hAnsi="TimesNewRomanPSMT" w:cs="TimesNewRomanPSMT"/>
          <w:sz w:val="24"/>
          <w:szCs w:val="24"/>
        </w:rPr>
        <w:t xml:space="preserve"> kitabında yer aldığı sayfa </w:t>
      </w:r>
      <w:r w:rsidRPr="00FE3026">
        <w:rPr>
          <w:rFonts w:ascii="TimesNewRomanPSMT" w:hAnsi="TimesNewRomanPSMT" w:cs="TimesNewRomanPSMT"/>
          <w:sz w:val="24"/>
          <w:szCs w:val="24"/>
        </w:rPr>
        <w:t>aralığı (yılı).</w:t>
      </w:r>
    </w:p>
    <w:p w:rsidR="00CE3006" w:rsidRPr="008132C4" w:rsidRDefault="00CE3006" w:rsidP="00CE3006">
      <w:pPr>
        <w:autoSpaceDE w:val="0"/>
        <w:autoSpaceDN w:val="0"/>
        <w:adjustRightInd w:val="0"/>
        <w:spacing w:line="360" w:lineRule="auto"/>
        <w:jc w:val="both"/>
        <w:rPr>
          <w:rFonts w:ascii="TimesNewRomanPSMT" w:hAnsi="TimesNewRomanPSMT" w:cs="TimesNewRomanPSMT"/>
          <w:sz w:val="24"/>
          <w:szCs w:val="24"/>
        </w:rPr>
      </w:pPr>
    </w:p>
    <w:p w:rsidR="00CE3006" w:rsidRDefault="00A415BC" w:rsidP="00EF5F34">
      <w:p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5.</w:t>
      </w:r>
      <w:r w:rsidR="007D64FA" w:rsidRPr="008132C4">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Toppare, L</w:t>
      </w:r>
      <w:proofErr w:type="gramStart"/>
      <w:r w:rsidR="00812489" w:rsidRPr="008132C4">
        <w:rPr>
          <w:rFonts w:ascii="TimesNewRomanPSMT" w:hAnsi="TimesNewRomanPSMT" w:cs="TimesNewRomanPSMT"/>
          <w:sz w:val="24"/>
          <w:szCs w:val="24"/>
        </w:rPr>
        <w:t>.,</w:t>
      </w:r>
      <w:proofErr w:type="gramEnd"/>
      <w:r w:rsidR="00812489" w:rsidRPr="008132C4">
        <w:rPr>
          <w:rFonts w:ascii="TimesNewRomanPSMT" w:hAnsi="TimesNewRomanPSMT" w:cs="TimesNewRomanPSMT"/>
          <w:sz w:val="24"/>
          <w:szCs w:val="24"/>
        </w:rPr>
        <w:t xml:space="preserve"> “Elektrokimyasal yöntemle 4-bromstrien ile </w:t>
      </w:r>
      <w:r w:rsidR="00812489" w:rsidRPr="008132C4">
        <w:rPr>
          <w:rFonts w:ascii="SymbolMT" w:eastAsia="SymbolMT" w:hAnsi="TimesNewRomanPSMT" w:cs="SymbolMT" w:hint="eastAsia"/>
          <w:sz w:val="24"/>
          <w:szCs w:val="24"/>
        </w:rPr>
        <w:t>α</w:t>
      </w:r>
      <w:r w:rsidR="00812489" w:rsidRPr="008132C4">
        <w:rPr>
          <w:rFonts w:ascii="TimesNewRomanPSMT" w:hAnsi="TimesNewRomanPSMT" w:cs="TimesNewRomanPSMT"/>
          <w:sz w:val="24"/>
          <w:szCs w:val="24"/>
        </w:rPr>
        <w:t>-metilstirenin</w:t>
      </w:r>
      <w:r w:rsidR="00CE3006" w:rsidRPr="008132C4">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 xml:space="preserve">kopolimerleşmesi”, </w:t>
      </w:r>
      <w:r w:rsidR="00812489" w:rsidRPr="008132C4">
        <w:rPr>
          <w:rFonts w:ascii="TimesNewRomanPS-BoldItalicMT" w:hAnsi="TimesNewRomanPS-BoldItalicMT" w:cs="TimesNewRomanPS-BoldItalicMT"/>
          <w:b/>
          <w:bCs/>
          <w:i/>
          <w:iCs/>
          <w:sz w:val="24"/>
          <w:szCs w:val="24"/>
        </w:rPr>
        <w:t>II. Ulusal Makromolekül Sempozyumu</w:t>
      </w:r>
      <w:r w:rsidR="00812489" w:rsidRPr="008132C4">
        <w:rPr>
          <w:rFonts w:ascii="TimesNewRomanPSMT" w:hAnsi="TimesNewRomanPSMT" w:cs="TimesNewRomanPSMT"/>
          <w:sz w:val="24"/>
          <w:szCs w:val="24"/>
        </w:rPr>
        <w:t>, İzmir, 85-96</w:t>
      </w:r>
      <w:r w:rsidR="00CE3006" w:rsidRPr="008132C4">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(1985).</w:t>
      </w:r>
    </w:p>
    <w:p w:rsidR="000F4B63" w:rsidRPr="008132C4" w:rsidRDefault="000F4B63" w:rsidP="00FE3026">
      <w:pPr>
        <w:autoSpaceDE w:val="0"/>
        <w:autoSpaceDN w:val="0"/>
        <w:adjustRightInd w:val="0"/>
        <w:spacing w:after="120" w:line="360" w:lineRule="auto"/>
        <w:ind w:left="425" w:hanging="567"/>
        <w:jc w:val="both"/>
        <w:rPr>
          <w:rFonts w:ascii="TimesNewRomanPSMT" w:hAnsi="TimesNewRomanPSMT" w:cs="TimesNewRomanPSMT"/>
          <w:sz w:val="24"/>
          <w:szCs w:val="24"/>
        </w:rPr>
      </w:pPr>
    </w:p>
    <w:p w:rsidR="00812489" w:rsidRPr="00FE3026" w:rsidRDefault="00812489" w:rsidP="00A415BC">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lastRenderedPageBreak/>
        <w:t>Kaynak rapordan alınmış ise:</w:t>
      </w:r>
      <w:r w:rsidRPr="00FE3026">
        <w:rPr>
          <w:rFonts w:ascii="TimesNewRomanPSMT" w:hAnsi="TimesNewRomanPSMT" w:cs="TimesNewRomanPSMT"/>
          <w:sz w:val="24"/>
          <w:szCs w:val="24"/>
        </w:rPr>
        <w:t xml:space="preserve"> Yazarın soyadı, adının baş harf(ler)i (raporu</w:t>
      </w:r>
      <w:r w:rsidR="00A415BC" w:rsidRPr="00FE3026">
        <w:rPr>
          <w:rFonts w:ascii="TimesNewRomanPSMT" w:hAnsi="TimesNewRomanPSMT" w:cs="TimesNewRomanPSMT"/>
          <w:sz w:val="24"/>
          <w:szCs w:val="24"/>
        </w:rPr>
        <w:t xml:space="preserve"> </w:t>
      </w:r>
      <w:r w:rsidRPr="00FE3026">
        <w:rPr>
          <w:rFonts w:ascii="TimesNewRomanPSMT" w:hAnsi="TimesNewRomanPSMT" w:cs="TimesNewRomanPSMT"/>
          <w:sz w:val="24"/>
          <w:szCs w:val="24"/>
        </w:rPr>
        <w:t xml:space="preserve">hazırlayan tüzel kişi ise kuruluşun adı), “raporun adı” , </w:t>
      </w:r>
      <w:r w:rsidRPr="00FE3026">
        <w:rPr>
          <w:rFonts w:ascii="TimesNewRomanPS-BoldItalicMT" w:hAnsi="TimesNewRomanPS-BoldItalicMT" w:cs="TimesNewRomanPS-BoldItalicMT"/>
          <w:bCs/>
          <w:i/>
          <w:iCs/>
          <w:sz w:val="24"/>
          <w:szCs w:val="24"/>
        </w:rPr>
        <w:t>raporu hazırlayan kuruluşun</w:t>
      </w:r>
      <w:r w:rsidR="00A415BC" w:rsidRPr="00FE3026">
        <w:rPr>
          <w:rFonts w:ascii="TimesNewRomanPSMT" w:hAnsi="TimesNewRomanPSMT" w:cs="TimesNewRomanPSMT"/>
          <w:sz w:val="24"/>
          <w:szCs w:val="24"/>
        </w:rPr>
        <w:t xml:space="preserve"> </w:t>
      </w:r>
      <w:r w:rsidRPr="00FE3026">
        <w:rPr>
          <w:rFonts w:ascii="TimesNewRomanPS-BoldItalicMT" w:hAnsi="TimesNewRomanPS-BoldItalicMT" w:cs="TimesNewRomanPS-BoldItalicMT"/>
          <w:bCs/>
          <w:i/>
          <w:iCs/>
          <w:sz w:val="24"/>
          <w:szCs w:val="24"/>
        </w:rPr>
        <w:t>kısa adı ve rapor numarası (koyu ve italik)</w:t>
      </w:r>
      <w:r w:rsidRPr="00FE3026">
        <w:rPr>
          <w:rFonts w:ascii="TimesNewRomanPSMT" w:hAnsi="TimesNewRomanPSMT" w:cs="TimesNewRomanPSMT"/>
          <w:sz w:val="24"/>
          <w:szCs w:val="24"/>
        </w:rPr>
        <w:t xml:space="preserve">, </w:t>
      </w:r>
      <w:r w:rsidRPr="00FE3026">
        <w:rPr>
          <w:rFonts w:ascii="TimesNewRomanPS-BoldItalicMT" w:hAnsi="TimesNewRomanPS-BoldItalicMT" w:cs="TimesNewRomanPS-BoldItalicMT"/>
          <w:bCs/>
          <w:i/>
          <w:iCs/>
          <w:sz w:val="24"/>
          <w:szCs w:val="24"/>
        </w:rPr>
        <w:t>yayınlandığı yer (koyu ve italik)</w:t>
      </w:r>
      <w:r w:rsidRPr="00FE3026">
        <w:rPr>
          <w:rFonts w:ascii="TimesNewRomanPSMT" w:hAnsi="TimesNewRomanPSMT" w:cs="TimesNewRomanPSMT"/>
          <w:sz w:val="24"/>
          <w:szCs w:val="24"/>
        </w:rPr>
        <w:t>, sayfa</w:t>
      </w:r>
      <w:r w:rsidR="00A415BC" w:rsidRPr="00FE3026">
        <w:rPr>
          <w:rFonts w:ascii="TimesNewRomanPSMT" w:hAnsi="TimesNewRomanPSMT" w:cs="TimesNewRomanPSMT"/>
          <w:sz w:val="24"/>
          <w:szCs w:val="24"/>
        </w:rPr>
        <w:t xml:space="preserve"> </w:t>
      </w:r>
      <w:r w:rsidRPr="00FE3026">
        <w:rPr>
          <w:rFonts w:ascii="TimesNewRomanPSMT" w:hAnsi="TimesNewRomanPSMT" w:cs="TimesNewRomanPSMT"/>
          <w:sz w:val="24"/>
          <w:szCs w:val="24"/>
        </w:rPr>
        <w:t>aralığı (yılı).</w:t>
      </w:r>
    </w:p>
    <w:p w:rsidR="007D64FA" w:rsidRPr="008132C4" w:rsidRDefault="007D64FA" w:rsidP="009871F0">
      <w:pPr>
        <w:autoSpaceDE w:val="0"/>
        <w:autoSpaceDN w:val="0"/>
        <w:adjustRightInd w:val="0"/>
        <w:spacing w:line="360" w:lineRule="auto"/>
        <w:jc w:val="both"/>
        <w:rPr>
          <w:rFonts w:ascii="TimesNewRomanPSMT" w:hAnsi="TimesNewRomanPSMT" w:cs="TimesNewRomanPSMT"/>
          <w:sz w:val="24"/>
          <w:szCs w:val="24"/>
        </w:rPr>
      </w:pPr>
    </w:p>
    <w:p w:rsidR="00812489" w:rsidRPr="008132C4" w:rsidRDefault="00C6773D" w:rsidP="009A39B4">
      <w:pPr>
        <w:numPr>
          <w:ilvl w:val="0"/>
          <w:numId w:val="20"/>
        </w:num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Baran, I. a</w:t>
      </w:r>
      <w:r w:rsidR="00812489" w:rsidRPr="008132C4">
        <w:rPr>
          <w:rFonts w:ascii="TimesNewRomanPSMT" w:hAnsi="TimesNewRomanPSMT" w:cs="TimesNewRomanPSMT"/>
          <w:sz w:val="24"/>
          <w:szCs w:val="24"/>
        </w:rPr>
        <w:t>nd Kasparek, M</w:t>
      </w:r>
      <w:proofErr w:type="gramStart"/>
      <w:r w:rsidR="00812489" w:rsidRPr="008132C4">
        <w:rPr>
          <w:rFonts w:ascii="TimesNewRomanPSMT" w:hAnsi="TimesNewRomanPSMT" w:cs="TimesNewRomanPSMT"/>
          <w:sz w:val="24"/>
          <w:szCs w:val="24"/>
        </w:rPr>
        <w:t>.,</w:t>
      </w:r>
      <w:proofErr w:type="gramEnd"/>
      <w:r w:rsidR="00812489" w:rsidRPr="008132C4">
        <w:rPr>
          <w:rFonts w:ascii="TimesNewRomanPSMT" w:hAnsi="TimesNewRomanPSMT" w:cs="TimesNewRomanPSMT"/>
          <w:sz w:val="24"/>
          <w:szCs w:val="24"/>
        </w:rPr>
        <w:t xml:space="preserve"> “Marine turtles of Turkey; Status survey 1988 and</w:t>
      </w:r>
      <w:r w:rsidR="00F109FB" w:rsidRPr="008132C4">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 xml:space="preserve">recommendations for conversation and management”, </w:t>
      </w:r>
      <w:r w:rsidR="00812489" w:rsidRPr="008132C4">
        <w:rPr>
          <w:rFonts w:ascii="TimesNewRomanPS-BoldItalicMT" w:hAnsi="TimesNewRomanPS-BoldItalicMT" w:cs="TimesNewRomanPS-BoldItalicMT"/>
          <w:b/>
          <w:bCs/>
          <w:i/>
          <w:iCs/>
          <w:sz w:val="24"/>
          <w:szCs w:val="24"/>
        </w:rPr>
        <w:t>WWF Report, Heidelberg</w:t>
      </w:r>
      <w:r w:rsidR="00812489" w:rsidRPr="008132C4">
        <w:rPr>
          <w:rFonts w:ascii="TimesNewRomanPSMT" w:hAnsi="TimesNewRomanPSMT" w:cs="TimesNewRomanPSMT"/>
          <w:sz w:val="24"/>
          <w:szCs w:val="24"/>
        </w:rPr>
        <w:t>,</w:t>
      </w:r>
      <w:r w:rsidR="00FE3026">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123-130 (1989).</w:t>
      </w:r>
    </w:p>
    <w:p w:rsidR="00812489" w:rsidRPr="00FE3026" w:rsidRDefault="00812489" w:rsidP="006134F7">
      <w:pPr>
        <w:autoSpaceDE w:val="0"/>
        <w:autoSpaceDN w:val="0"/>
        <w:adjustRightInd w:val="0"/>
        <w:spacing w:line="360" w:lineRule="auto"/>
        <w:jc w:val="both"/>
        <w:outlineLvl w:val="0"/>
        <w:rPr>
          <w:rFonts w:ascii="TimesNewRomanPSMT" w:hAnsi="TimesNewRomanPSMT" w:cs="TimesNewRomanPSMT"/>
          <w:sz w:val="24"/>
          <w:szCs w:val="24"/>
          <w:u w:val="single"/>
        </w:rPr>
      </w:pPr>
      <w:r w:rsidRPr="00FE3026">
        <w:rPr>
          <w:rFonts w:ascii="TimesNewRomanPSMT" w:hAnsi="TimesNewRomanPSMT" w:cs="TimesNewRomanPSMT"/>
          <w:sz w:val="24"/>
          <w:szCs w:val="24"/>
          <w:u w:val="single"/>
        </w:rPr>
        <w:t>Kaynak aktüel dergi ve gazete haberinden alınmış ise:</w:t>
      </w:r>
    </w:p>
    <w:p w:rsidR="00F109FB" w:rsidRPr="008132C4" w:rsidRDefault="00F109FB" w:rsidP="00F109FB">
      <w:pPr>
        <w:autoSpaceDE w:val="0"/>
        <w:autoSpaceDN w:val="0"/>
        <w:adjustRightInd w:val="0"/>
        <w:spacing w:line="360" w:lineRule="auto"/>
        <w:jc w:val="both"/>
        <w:rPr>
          <w:rFonts w:ascii="TimesNewRomanPSMT" w:hAnsi="TimesNewRomanPSMT" w:cs="TimesNewRomanPSMT"/>
          <w:sz w:val="24"/>
          <w:szCs w:val="24"/>
        </w:rPr>
      </w:pPr>
    </w:p>
    <w:p w:rsidR="00812489" w:rsidRPr="008132C4" w:rsidRDefault="00812489" w:rsidP="009A39B4">
      <w:pPr>
        <w:numPr>
          <w:ilvl w:val="0"/>
          <w:numId w:val="20"/>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Corliss, Richard, Sept. 13, </w:t>
      </w:r>
      <w:r w:rsidRPr="008132C4">
        <w:rPr>
          <w:rFonts w:ascii="TimesNewRomanPS-BoldItalicMT" w:hAnsi="TimesNewRomanPS-BoldItalicMT" w:cs="TimesNewRomanPS-BoldItalicMT"/>
          <w:b/>
          <w:bCs/>
          <w:i/>
          <w:iCs/>
          <w:sz w:val="24"/>
          <w:szCs w:val="24"/>
        </w:rPr>
        <w:t>Pacific Overtures Times</w:t>
      </w:r>
      <w:r w:rsidRPr="008132C4">
        <w:rPr>
          <w:rFonts w:ascii="TimesNewRomanPSMT" w:hAnsi="TimesNewRomanPSMT" w:cs="TimesNewRomanPSMT"/>
          <w:sz w:val="24"/>
          <w:szCs w:val="24"/>
        </w:rPr>
        <w:t>, 142 (11): 68-70</w:t>
      </w:r>
      <w:r w:rsidR="00DF605E"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(1993).</w:t>
      </w:r>
    </w:p>
    <w:p w:rsidR="00F109FB" w:rsidRPr="008132C4" w:rsidRDefault="00F109FB" w:rsidP="00F109FB">
      <w:pPr>
        <w:autoSpaceDE w:val="0"/>
        <w:autoSpaceDN w:val="0"/>
        <w:adjustRightInd w:val="0"/>
        <w:spacing w:line="360" w:lineRule="auto"/>
        <w:jc w:val="both"/>
        <w:rPr>
          <w:rFonts w:ascii="TimesNewRomanPSMT" w:hAnsi="TimesNewRomanPSMT" w:cs="TimesNewRomanPSMT"/>
          <w:sz w:val="24"/>
          <w:szCs w:val="24"/>
        </w:rPr>
      </w:pPr>
    </w:p>
    <w:p w:rsidR="00775DFD" w:rsidRPr="00FE3026" w:rsidRDefault="00812489" w:rsidP="00775DFD">
      <w:pPr>
        <w:pStyle w:val="GvdeMetni3"/>
        <w:spacing w:after="0"/>
      </w:pPr>
      <w:r w:rsidRPr="00FE3026">
        <w:rPr>
          <w:rFonts w:ascii="TimesNewRomanPSMT" w:hAnsi="TimesNewRomanPSMT" w:cs="TimesNewRomanPSMT"/>
          <w:szCs w:val="24"/>
          <w:u w:val="single"/>
        </w:rPr>
        <w:t>Elektronik ansiklopedi ve kitaplar:</w:t>
      </w:r>
      <w:r w:rsidR="00775DFD" w:rsidRPr="00FE3026">
        <w:t xml:space="preserve"> İnternet kaynaklarına değinilirken, yıl olarak sayfanın en son güncellendiği yıl esas alınmalı; bu konuda bilgi </w:t>
      </w:r>
      <w:proofErr w:type="gramStart"/>
      <w:r w:rsidR="00775DFD" w:rsidRPr="00FE3026">
        <w:t>yoks</w:t>
      </w:r>
      <w:r w:rsidR="00976BFF" w:rsidRPr="00FE3026">
        <w:t>a,</w:t>
      </w:r>
      <w:proofErr w:type="gramEnd"/>
      <w:r w:rsidR="00976BFF" w:rsidRPr="00FE3026">
        <w:t xml:space="preserve"> sayfaya erişim yılı </w:t>
      </w:r>
      <w:r w:rsidR="00775DFD" w:rsidRPr="00FE3026">
        <w:t xml:space="preserve">verilmelidir. </w:t>
      </w:r>
    </w:p>
    <w:p w:rsidR="00F109FB" w:rsidRPr="008132C4" w:rsidRDefault="00F109FB" w:rsidP="00F109FB">
      <w:pPr>
        <w:autoSpaceDE w:val="0"/>
        <w:autoSpaceDN w:val="0"/>
        <w:adjustRightInd w:val="0"/>
        <w:spacing w:line="360" w:lineRule="auto"/>
        <w:jc w:val="both"/>
        <w:rPr>
          <w:rFonts w:ascii="TimesNewRomanPSMT" w:hAnsi="TimesNewRomanPSMT" w:cs="TimesNewRomanPSMT"/>
          <w:sz w:val="24"/>
          <w:szCs w:val="24"/>
        </w:rPr>
      </w:pPr>
    </w:p>
    <w:p w:rsidR="00812489" w:rsidRPr="008132C4" w:rsidRDefault="00F109FB" w:rsidP="009A39B4">
      <w:pPr>
        <w:numPr>
          <w:ilvl w:val="0"/>
          <w:numId w:val="20"/>
        </w:numPr>
        <w:autoSpaceDE w:val="0"/>
        <w:autoSpaceDN w:val="0"/>
        <w:adjustRightInd w:val="0"/>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İnternet</w:t>
      </w:r>
      <w:r w:rsidR="00812489" w:rsidRPr="008132C4">
        <w:rPr>
          <w:rFonts w:ascii="TimesNewRomanPSMT" w:hAnsi="TimesNewRomanPSMT" w:cs="TimesNewRomanPSMT"/>
          <w:sz w:val="24"/>
          <w:szCs w:val="24"/>
        </w:rPr>
        <w:t>: Türkiye İstatistik Kurumu</w:t>
      </w:r>
      <w:r w:rsidR="00FE3026">
        <w:rPr>
          <w:rFonts w:ascii="TimesNewRomanPSMT" w:hAnsi="TimesNewRomanPSMT" w:cs="TimesNewRomanPSMT"/>
          <w:sz w:val="24"/>
          <w:szCs w:val="24"/>
        </w:rPr>
        <w:t>,</w:t>
      </w:r>
      <w:r w:rsidR="00812489" w:rsidRPr="008132C4">
        <w:rPr>
          <w:rFonts w:ascii="TimesNewRomanPSMT" w:hAnsi="TimesNewRomanPSMT" w:cs="TimesNewRomanPSMT"/>
          <w:sz w:val="24"/>
          <w:szCs w:val="24"/>
        </w:rPr>
        <w:t xml:space="preserve"> “2004 Belediye Atıksu İstatistikleri”</w:t>
      </w:r>
      <w:r w:rsidR="00FE3026">
        <w:rPr>
          <w:rFonts w:ascii="TimesNewRomanPSMT" w:hAnsi="TimesNewRomanPSMT" w:cs="TimesNewRomanPSMT"/>
          <w:sz w:val="24"/>
          <w:szCs w:val="24"/>
        </w:rPr>
        <w:t xml:space="preserve">, </w:t>
      </w:r>
      <w:r w:rsidR="00812489" w:rsidRPr="008132C4">
        <w:rPr>
          <w:rFonts w:ascii="TimesNewRomanPSMT" w:hAnsi="TimesNewRomanPSMT" w:cs="TimesNewRomanPSMT"/>
          <w:b/>
          <w:sz w:val="24"/>
          <w:szCs w:val="24"/>
        </w:rPr>
        <w:t>http://www.tuik.gov.tr/PreHaberBultenleri.do?id=416</w:t>
      </w:r>
      <w:r w:rsidR="00812489" w:rsidRPr="008132C4">
        <w:rPr>
          <w:rFonts w:ascii="TimesNewRomanPSMT" w:hAnsi="TimesNewRomanPSMT" w:cs="TimesNewRomanPSMT"/>
          <w:sz w:val="24"/>
          <w:szCs w:val="24"/>
        </w:rPr>
        <w:t xml:space="preserve"> (2004).</w:t>
      </w:r>
    </w:p>
    <w:p w:rsidR="00812489" w:rsidRPr="00FE3026" w:rsidRDefault="00812489" w:rsidP="00FE3026">
      <w:pPr>
        <w:autoSpaceDE w:val="0"/>
        <w:autoSpaceDN w:val="0"/>
        <w:adjustRightInd w:val="0"/>
        <w:spacing w:after="120" w:line="360" w:lineRule="auto"/>
        <w:jc w:val="both"/>
        <w:rPr>
          <w:rFonts w:ascii="TimesNewRomanPSMT" w:hAnsi="TimesNewRomanPSMT" w:cs="TimesNewRomanPSMT"/>
          <w:sz w:val="24"/>
          <w:szCs w:val="24"/>
        </w:rPr>
      </w:pPr>
    </w:p>
    <w:p w:rsidR="00812489" w:rsidRPr="008132C4" w:rsidRDefault="00812489" w:rsidP="00F109FB">
      <w:pPr>
        <w:autoSpaceDE w:val="0"/>
        <w:autoSpaceDN w:val="0"/>
        <w:adjustRightInd w:val="0"/>
        <w:spacing w:line="360" w:lineRule="auto"/>
        <w:jc w:val="both"/>
        <w:rPr>
          <w:rFonts w:ascii="TimesNewRomanPSMT" w:hAnsi="TimesNewRomanPSMT" w:cs="TimesNewRomanPSMT"/>
          <w:sz w:val="24"/>
          <w:szCs w:val="24"/>
        </w:rPr>
      </w:pPr>
      <w:r w:rsidRPr="008132C4">
        <w:rPr>
          <w:rFonts w:ascii="TimesNewRomanPSMT" w:hAnsi="TimesNewRomanPSMT" w:cs="TimesNewRomanPSMT"/>
          <w:sz w:val="24"/>
          <w:szCs w:val="24"/>
        </w:rPr>
        <w:t>Resmi kurum ve kuruluşlara ait siteler dışında internet adresleri kabul</w:t>
      </w:r>
      <w:r w:rsidR="00F109FB"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edilmemektedir</w:t>
      </w:r>
      <w:r w:rsidR="00FE3026">
        <w:rPr>
          <w:rFonts w:ascii="TimesNewRomanPSMT" w:hAnsi="TimesNewRomanPSMT" w:cs="TimesNewRomanPSMT"/>
          <w:sz w:val="24"/>
          <w:szCs w:val="24"/>
        </w:rPr>
        <w:t>. (Wikipedia ve blog siteleri gibi…)</w:t>
      </w:r>
    </w:p>
    <w:p w:rsidR="00F109FB" w:rsidRPr="008132C4" w:rsidRDefault="00F109FB" w:rsidP="00F109FB">
      <w:pPr>
        <w:autoSpaceDE w:val="0"/>
        <w:autoSpaceDN w:val="0"/>
        <w:adjustRightInd w:val="0"/>
        <w:spacing w:line="360" w:lineRule="auto"/>
        <w:jc w:val="both"/>
        <w:rPr>
          <w:rFonts w:ascii="TimesNewRomanPS-ItalicMT" w:hAnsi="TimesNewRomanPS-ItalicMT" w:cs="TimesNewRomanPS-ItalicMT"/>
          <w:i/>
          <w:iCs/>
          <w:sz w:val="24"/>
          <w:szCs w:val="24"/>
        </w:rPr>
      </w:pPr>
    </w:p>
    <w:p w:rsidR="00812489" w:rsidRPr="00FE3026" w:rsidRDefault="00812489" w:rsidP="00F109FB">
      <w:pPr>
        <w:autoSpaceDE w:val="0"/>
        <w:autoSpaceDN w:val="0"/>
        <w:adjustRightInd w:val="0"/>
        <w:spacing w:line="360" w:lineRule="auto"/>
        <w:jc w:val="both"/>
        <w:rPr>
          <w:rFonts w:ascii="TimesNewRomanPSMT" w:hAnsi="TimesNewRomanPSMT" w:cs="TimesNewRomanPSMT"/>
          <w:sz w:val="24"/>
          <w:szCs w:val="24"/>
        </w:rPr>
      </w:pPr>
      <w:r w:rsidRPr="00FE3026">
        <w:rPr>
          <w:rFonts w:ascii="TimesNewRomanPSMT" w:hAnsi="TimesNewRomanPSMT" w:cs="TimesNewRomanPSMT"/>
          <w:sz w:val="24"/>
          <w:szCs w:val="24"/>
          <w:u w:val="single"/>
        </w:rPr>
        <w:t>Bir kaynağın birçok defa değişik bölümlerinden faydalanılıyorsa</w:t>
      </w:r>
      <w:r w:rsidR="00FE3026">
        <w:rPr>
          <w:rFonts w:ascii="TimesNewRomanPSMT" w:hAnsi="TimesNewRomanPSMT" w:cs="TimesNewRomanPSMT"/>
          <w:sz w:val="24"/>
          <w:szCs w:val="24"/>
          <w:u w:val="single"/>
        </w:rPr>
        <w:t>:</w:t>
      </w:r>
      <w:r w:rsidRPr="00FE3026">
        <w:rPr>
          <w:rFonts w:ascii="TimesNewRomanPSMT" w:hAnsi="TimesNewRomanPSMT" w:cs="TimesNewRomanPSMT"/>
          <w:sz w:val="24"/>
          <w:szCs w:val="24"/>
        </w:rPr>
        <w:t xml:space="preserve"> kaynak</w:t>
      </w:r>
      <w:r w:rsidR="00F109FB" w:rsidRPr="00FE3026">
        <w:rPr>
          <w:rFonts w:ascii="TimesNewRomanPSMT" w:hAnsi="TimesNewRomanPSMT" w:cs="TimesNewRomanPSMT"/>
          <w:sz w:val="24"/>
          <w:szCs w:val="24"/>
        </w:rPr>
        <w:t xml:space="preserve"> </w:t>
      </w:r>
      <w:r w:rsidRPr="00FE3026">
        <w:rPr>
          <w:rFonts w:ascii="TimesNewRomanPSMT" w:hAnsi="TimesNewRomanPSMT" w:cs="TimesNewRomanPSMT"/>
          <w:sz w:val="24"/>
          <w:szCs w:val="24"/>
        </w:rPr>
        <w:t>yukarıdaki ilgili gösterim şekillerinden birisi ile gösterildikten sonra, faydalanılan</w:t>
      </w:r>
      <w:r w:rsidR="00F109FB" w:rsidRPr="00FE3026">
        <w:rPr>
          <w:rFonts w:ascii="TimesNewRomanPSMT" w:hAnsi="TimesNewRomanPSMT" w:cs="TimesNewRomanPSMT"/>
          <w:sz w:val="24"/>
          <w:szCs w:val="24"/>
        </w:rPr>
        <w:t xml:space="preserve"> </w:t>
      </w:r>
      <w:r w:rsidRPr="00FE3026">
        <w:rPr>
          <w:rFonts w:ascii="TimesNewRomanPSMT" w:hAnsi="TimesNewRomanPSMT" w:cs="TimesNewRomanPSMT"/>
          <w:sz w:val="24"/>
          <w:szCs w:val="24"/>
        </w:rPr>
        <w:t>sayfalar ardı ardına verilmeli ve kaynağa tek bir kaynak numarası verilmelidir.</w:t>
      </w:r>
    </w:p>
    <w:p w:rsidR="00F109FB" w:rsidRPr="008132C4" w:rsidRDefault="00F109FB" w:rsidP="00F109FB">
      <w:pPr>
        <w:autoSpaceDE w:val="0"/>
        <w:autoSpaceDN w:val="0"/>
        <w:adjustRightInd w:val="0"/>
        <w:spacing w:line="360" w:lineRule="auto"/>
        <w:jc w:val="both"/>
        <w:rPr>
          <w:rFonts w:ascii="TimesNewRomanPSMT" w:hAnsi="TimesNewRomanPSMT" w:cs="TimesNewRomanPSMT"/>
          <w:sz w:val="24"/>
          <w:szCs w:val="24"/>
        </w:rPr>
      </w:pPr>
    </w:p>
    <w:p w:rsidR="006E13D1" w:rsidRDefault="00FE3026" w:rsidP="009A39B4">
      <w:pPr>
        <w:numPr>
          <w:ilvl w:val="0"/>
          <w:numId w:val="20"/>
        </w:numPr>
        <w:autoSpaceDE w:val="0"/>
        <w:autoSpaceDN w:val="0"/>
        <w:adjustRightInd w:val="0"/>
        <w:ind w:left="567" w:hanging="283"/>
        <w:rPr>
          <w:rFonts w:ascii="TimesNewRomanPSMT" w:hAnsi="TimesNewRomanPSMT" w:cs="TimesNewRomanPSMT"/>
          <w:sz w:val="24"/>
          <w:szCs w:val="24"/>
        </w:rPr>
      </w:pPr>
      <w:r>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Mc Adams, W. H</w:t>
      </w:r>
      <w:proofErr w:type="gramStart"/>
      <w:r w:rsidR="00812489" w:rsidRPr="008132C4">
        <w:rPr>
          <w:rFonts w:ascii="TimesNewRomanPSMT" w:hAnsi="TimesNewRomanPSMT" w:cs="TimesNewRomanPSMT"/>
          <w:sz w:val="24"/>
          <w:szCs w:val="24"/>
        </w:rPr>
        <w:t>.,</w:t>
      </w:r>
      <w:proofErr w:type="gramEnd"/>
      <w:r w:rsidR="00812489" w:rsidRPr="008132C4">
        <w:rPr>
          <w:rFonts w:ascii="TimesNewRomanPSMT" w:hAnsi="TimesNewRomanPSMT" w:cs="TimesNewRomanPSMT"/>
          <w:sz w:val="24"/>
          <w:szCs w:val="24"/>
        </w:rPr>
        <w:t xml:space="preserve"> “Heat Transmission 2</w:t>
      </w:r>
      <w:r w:rsidR="00812489" w:rsidRPr="008132C4">
        <w:rPr>
          <w:rFonts w:ascii="TimesNewRomanPSMT" w:hAnsi="TimesNewRomanPSMT" w:cs="TimesNewRomanPSMT"/>
          <w:sz w:val="16"/>
          <w:szCs w:val="16"/>
        </w:rPr>
        <w:t xml:space="preserve">nd </w:t>
      </w:r>
      <w:r w:rsidR="00812489" w:rsidRPr="008132C4">
        <w:rPr>
          <w:rFonts w:ascii="TimesNewRomanPSMT" w:hAnsi="TimesNewRomanPSMT" w:cs="TimesNewRomanPSMT"/>
          <w:sz w:val="24"/>
          <w:szCs w:val="24"/>
        </w:rPr>
        <w:t xml:space="preserve">ed.”, </w:t>
      </w:r>
      <w:r w:rsidR="00812489" w:rsidRPr="008132C4">
        <w:rPr>
          <w:rFonts w:ascii="TimesNewRomanPS-BoldItalicMT" w:hAnsi="TimesNewRomanPS-BoldItalicMT" w:cs="TimesNewRomanPS-BoldItalicMT"/>
          <w:b/>
          <w:bCs/>
          <w:i/>
          <w:iCs/>
          <w:sz w:val="24"/>
          <w:szCs w:val="24"/>
        </w:rPr>
        <w:t>Mc Graw Hill</w:t>
      </w:r>
      <w:r w:rsidR="00812489" w:rsidRPr="008132C4">
        <w:rPr>
          <w:rFonts w:ascii="TimesNewRomanPSMT" w:hAnsi="TimesNewRomanPSMT" w:cs="TimesNewRomanPSMT"/>
          <w:sz w:val="24"/>
          <w:szCs w:val="24"/>
        </w:rPr>
        <w:t>, New York, 278-</w:t>
      </w:r>
      <w:r w:rsidR="00F109FB" w:rsidRPr="008132C4">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 xml:space="preserve">292, </w:t>
      </w:r>
      <w:r w:rsidR="00A46806" w:rsidRPr="008132C4">
        <w:rPr>
          <w:rFonts w:ascii="TimesNewRomanPSMT" w:hAnsi="TimesNewRomanPSMT" w:cs="TimesNewRomanPSMT"/>
          <w:sz w:val="24"/>
          <w:szCs w:val="24"/>
        </w:rPr>
        <w:t xml:space="preserve">   </w:t>
      </w:r>
      <w:r w:rsidR="00812489" w:rsidRPr="008132C4">
        <w:rPr>
          <w:rFonts w:ascii="TimesNewRomanPSMT" w:hAnsi="TimesNewRomanPSMT" w:cs="TimesNewRomanPSMT"/>
          <w:sz w:val="24"/>
          <w:szCs w:val="24"/>
        </w:rPr>
        <w:t>301-308, 615-621, 688-690 (1942).</w:t>
      </w:r>
    </w:p>
    <w:p w:rsidR="006E13D1" w:rsidRDefault="006E13D1" w:rsidP="006E13D1">
      <w:pPr>
        <w:autoSpaceDE w:val="0"/>
        <w:autoSpaceDN w:val="0"/>
        <w:adjustRightInd w:val="0"/>
        <w:spacing w:after="120" w:line="360" w:lineRule="auto"/>
        <w:rPr>
          <w:rFonts w:ascii="TimesNewRomanPSMT" w:hAnsi="TimesNewRomanPSMT" w:cs="TimesNewRomanPSMT"/>
          <w:sz w:val="24"/>
          <w:szCs w:val="24"/>
        </w:rPr>
      </w:pPr>
    </w:p>
    <w:p w:rsidR="0038240B" w:rsidRPr="008132C4" w:rsidRDefault="006E13D1" w:rsidP="006134F7">
      <w:pPr>
        <w:autoSpaceDE w:val="0"/>
        <w:autoSpaceDN w:val="0"/>
        <w:adjustRightInd w:val="0"/>
        <w:outlineLvl w:val="0"/>
        <w:rPr>
          <w:b/>
          <w:bCs/>
          <w:sz w:val="24"/>
          <w:szCs w:val="24"/>
        </w:rPr>
      </w:pPr>
      <w:r w:rsidRPr="008132C4">
        <w:rPr>
          <w:rFonts w:ascii="TimesNewRomanPSMT" w:hAnsi="TimesNewRomanPSMT" w:cs="TimesNewRomanPSMT"/>
          <w:sz w:val="24"/>
          <w:szCs w:val="24"/>
        </w:rPr>
        <w:t xml:space="preserve"> </w:t>
      </w:r>
      <w:r w:rsidR="0038240B" w:rsidRPr="008132C4">
        <w:rPr>
          <w:b/>
          <w:bCs/>
          <w:sz w:val="24"/>
          <w:szCs w:val="24"/>
        </w:rPr>
        <w:t>2.</w:t>
      </w:r>
      <w:r w:rsidR="0088639C" w:rsidRPr="008132C4">
        <w:rPr>
          <w:b/>
          <w:bCs/>
          <w:sz w:val="24"/>
          <w:szCs w:val="24"/>
        </w:rPr>
        <w:t>7</w:t>
      </w:r>
      <w:r w:rsidR="0038240B" w:rsidRPr="008132C4">
        <w:rPr>
          <w:b/>
          <w:bCs/>
          <w:sz w:val="24"/>
          <w:szCs w:val="24"/>
        </w:rPr>
        <w:t>.</w:t>
      </w:r>
      <w:r w:rsidR="00CE45BB" w:rsidRPr="008132C4">
        <w:rPr>
          <w:b/>
          <w:bCs/>
          <w:sz w:val="24"/>
          <w:szCs w:val="24"/>
        </w:rPr>
        <w:t>7</w:t>
      </w:r>
      <w:r w:rsidR="00DF7B7D">
        <w:rPr>
          <w:b/>
          <w:bCs/>
          <w:sz w:val="24"/>
          <w:szCs w:val="24"/>
        </w:rPr>
        <w:t>.</w:t>
      </w:r>
      <w:r w:rsidR="0038240B" w:rsidRPr="008132C4">
        <w:rPr>
          <w:b/>
          <w:bCs/>
          <w:sz w:val="24"/>
          <w:szCs w:val="24"/>
        </w:rPr>
        <w:t xml:space="preserve"> </w:t>
      </w:r>
      <w:r w:rsidR="00663CCA" w:rsidRPr="008132C4">
        <w:rPr>
          <w:b/>
          <w:bCs/>
          <w:sz w:val="24"/>
          <w:szCs w:val="24"/>
        </w:rPr>
        <w:t xml:space="preserve">Doğrudan </w:t>
      </w:r>
      <w:r w:rsidR="0038240B" w:rsidRPr="008132C4">
        <w:rPr>
          <w:b/>
          <w:bCs/>
          <w:sz w:val="24"/>
          <w:szCs w:val="24"/>
        </w:rPr>
        <w:t>Alıntılar</w:t>
      </w:r>
      <w:r w:rsidR="00F46714" w:rsidRPr="008132C4">
        <w:rPr>
          <w:b/>
          <w:bCs/>
          <w:sz w:val="24"/>
          <w:szCs w:val="24"/>
        </w:rPr>
        <w:t xml:space="preserve"> </w:t>
      </w:r>
    </w:p>
    <w:p w:rsidR="0038240B" w:rsidRPr="008132C4" w:rsidRDefault="0038240B" w:rsidP="0038240B">
      <w:pPr>
        <w:autoSpaceDE w:val="0"/>
        <w:autoSpaceDN w:val="0"/>
        <w:adjustRightInd w:val="0"/>
        <w:spacing w:line="360" w:lineRule="auto"/>
        <w:rPr>
          <w:b/>
          <w:bCs/>
          <w:sz w:val="24"/>
          <w:szCs w:val="24"/>
        </w:rPr>
      </w:pPr>
    </w:p>
    <w:p w:rsidR="0038240B" w:rsidRDefault="0038240B" w:rsidP="0038240B">
      <w:pPr>
        <w:autoSpaceDE w:val="0"/>
        <w:autoSpaceDN w:val="0"/>
        <w:adjustRightInd w:val="0"/>
        <w:spacing w:line="360" w:lineRule="auto"/>
        <w:jc w:val="both"/>
        <w:rPr>
          <w:sz w:val="24"/>
          <w:szCs w:val="24"/>
        </w:rPr>
      </w:pPr>
      <w:r w:rsidRPr="008132C4">
        <w:rPr>
          <w:sz w:val="24"/>
          <w:szCs w:val="24"/>
        </w:rPr>
        <w:t>Tez metni içinde başka kaynaktan alınmış bir bölüme yer verilmek istendiğinde, ana metnin son satırından başlayarak 1,5 satır aralığı boşluk bırakılır ve ayrı</w:t>
      </w:r>
      <w:r w:rsidR="006E13D1">
        <w:rPr>
          <w:sz w:val="24"/>
          <w:szCs w:val="24"/>
        </w:rPr>
        <w:t xml:space="preserve"> bir paragraf olarak, tırnak ("</w:t>
      </w:r>
      <w:proofErr w:type="gramStart"/>
      <w:r w:rsidR="006E13D1">
        <w:rPr>
          <w:sz w:val="24"/>
          <w:szCs w:val="24"/>
        </w:rPr>
        <w:t>……..</w:t>
      </w:r>
      <w:proofErr w:type="gramEnd"/>
      <w:r w:rsidRPr="008132C4">
        <w:rPr>
          <w:sz w:val="24"/>
          <w:szCs w:val="24"/>
        </w:rPr>
        <w:t xml:space="preserve">") içinde </w:t>
      </w:r>
      <w:r w:rsidRPr="008132C4">
        <w:rPr>
          <w:i/>
          <w:iCs/>
          <w:sz w:val="24"/>
          <w:szCs w:val="24"/>
        </w:rPr>
        <w:t xml:space="preserve">tek satır aralığı </w:t>
      </w:r>
      <w:r w:rsidR="006E13D1" w:rsidRPr="008132C4">
        <w:rPr>
          <w:sz w:val="24"/>
          <w:szCs w:val="24"/>
        </w:rPr>
        <w:t>boşluk bırakılarak</w:t>
      </w:r>
      <w:r w:rsidR="006E13D1">
        <w:rPr>
          <w:i/>
          <w:iCs/>
          <w:sz w:val="24"/>
          <w:szCs w:val="24"/>
        </w:rPr>
        <w:t xml:space="preserve"> </w:t>
      </w:r>
      <w:r w:rsidR="006E13D1" w:rsidRPr="006E13D1">
        <w:rPr>
          <w:iCs/>
          <w:sz w:val="24"/>
          <w:szCs w:val="24"/>
        </w:rPr>
        <w:t>ve</w:t>
      </w:r>
      <w:r w:rsidR="006E13D1">
        <w:rPr>
          <w:i/>
          <w:iCs/>
          <w:sz w:val="24"/>
          <w:szCs w:val="24"/>
        </w:rPr>
        <w:t xml:space="preserve"> italik </w:t>
      </w:r>
      <w:r w:rsidRPr="008132C4">
        <w:rPr>
          <w:sz w:val="24"/>
          <w:szCs w:val="24"/>
        </w:rPr>
        <w:t xml:space="preserve">yazılır. Alıntıdan sonra yeniden ana metne geçiş yaparken, </w:t>
      </w:r>
      <w:r w:rsidR="006F5937" w:rsidRPr="008132C4">
        <w:rPr>
          <w:sz w:val="24"/>
          <w:szCs w:val="24"/>
        </w:rPr>
        <w:t xml:space="preserve">aşağıdaki örnekte olduğu gibi </w:t>
      </w:r>
      <w:r w:rsidRPr="008132C4">
        <w:rPr>
          <w:sz w:val="24"/>
          <w:szCs w:val="24"/>
        </w:rPr>
        <w:t>yine 1,5 satır aralığı boşluk bırakılmalıdır.</w:t>
      </w:r>
    </w:p>
    <w:p w:rsidR="006E13D1" w:rsidRPr="008132C4" w:rsidRDefault="006E13D1" w:rsidP="0038240B">
      <w:pPr>
        <w:autoSpaceDE w:val="0"/>
        <w:autoSpaceDN w:val="0"/>
        <w:adjustRightInd w:val="0"/>
        <w:spacing w:line="360" w:lineRule="auto"/>
        <w:jc w:val="both"/>
        <w:rPr>
          <w:sz w:val="24"/>
          <w:szCs w:val="24"/>
        </w:rPr>
      </w:pPr>
    </w:p>
    <w:p w:rsidR="0038240B" w:rsidRPr="008132C4" w:rsidRDefault="00FC6738" w:rsidP="006134F7">
      <w:pPr>
        <w:autoSpaceDE w:val="0"/>
        <w:autoSpaceDN w:val="0"/>
        <w:adjustRightInd w:val="0"/>
        <w:spacing w:line="360" w:lineRule="auto"/>
        <w:jc w:val="both"/>
        <w:outlineLvl w:val="0"/>
        <w:rPr>
          <w:b/>
          <w:sz w:val="24"/>
          <w:szCs w:val="24"/>
        </w:rPr>
      </w:pPr>
      <w:r w:rsidRPr="006E13D1">
        <w:rPr>
          <w:sz w:val="24"/>
          <w:szCs w:val="24"/>
          <w:u w:val="single"/>
        </w:rPr>
        <w:t>Örnek</w:t>
      </w:r>
    </w:p>
    <w:p w:rsidR="0038240B" w:rsidRPr="008132C4" w:rsidRDefault="0038240B" w:rsidP="006134F7">
      <w:pPr>
        <w:autoSpaceDE w:val="0"/>
        <w:autoSpaceDN w:val="0"/>
        <w:adjustRightInd w:val="0"/>
        <w:spacing w:line="360" w:lineRule="auto"/>
        <w:outlineLvl w:val="0"/>
        <w:rPr>
          <w:sz w:val="24"/>
          <w:szCs w:val="24"/>
        </w:rPr>
      </w:pPr>
      <w:r w:rsidRPr="008132C4">
        <w:rPr>
          <w:sz w:val="24"/>
          <w:szCs w:val="24"/>
        </w:rPr>
        <w:t>Acheson şöyle demektedir [7].</w:t>
      </w:r>
    </w:p>
    <w:p w:rsidR="0038240B" w:rsidRPr="008132C4" w:rsidRDefault="0038240B" w:rsidP="0038240B">
      <w:pPr>
        <w:autoSpaceDE w:val="0"/>
        <w:autoSpaceDN w:val="0"/>
        <w:adjustRightInd w:val="0"/>
        <w:spacing w:line="360" w:lineRule="auto"/>
        <w:rPr>
          <w:sz w:val="24"/>
          <w:szCs w:val="24"/>
        </w:rPr>
      </w:pPr>
    </w:p>
    <w:p w:rsidR="00A70035" w:rsidRPr="006E13D1" w:rsidRDefault="0038240B" w:rsidP="006E13D1">
      <w:pPr>
        <w:autoSpaceDE w:val="0"/>
        <w:autoSpaceDN w:val="0"/>
        <w:adjustRightInd w:val="0"/>
        <w:spacing w:after="120"/>
        <w:jc w:val="both"/>
        <w:rPr>
          <w:i/>
          <w:sz w:val="24"/>
          <w:szCs w:val="24"/>
        </w:rPr>
      </w:pPr>
      <w:r w:rsidRPr="006E13D1">
        <w:rPr>
          <w:i/>
          <w:sz w:val="24"/>
          <w:szCs w:val="24"/>
        </w:rPr>
        <w:t>"Doğal kaynaklı bileşikler içinde karbon-karbon çift bağı yaygın bir işlevsel gruptur. Çift bağlar, çoğu kez, diğer işlevsel gruplarla birlikte bulunurlar. Bununla birlikte, başka işlevsel gruplar içermeyen alkenler, sanıldığı kadar az değildir. Sözgelimi, böceklerin iletişim gereçleri olan feromonlar yalnızca çift bağlar taşırlar".</w:t>
      </w:r>
    </w:p>
    <w:p w:rsidR="006E13D1" w:rsidRDefault="006E13D1" w:rsidP="00A70035">
      <w:pPr>
        <w:autoSpaceDE w:val="0"/>
        <w:autoSpaceDN w:val="0"/>
        <w:adjustRightInd w:val="0"/>
        <w:spacing w:line="360" w:lineRule="auto"/>
        <w:jc w:val="both"/>
        <w:rPr>
          <w:b/>
          <w:sz w:val="24"/>
        </w:rPr>
      </w:pPr>
    </w:p>
    <w:p w:rsidR="00DF6A1A" w:rsidRPr="008132C4" w:rsidRDefault="00824EA8" w:rsidP="006E13D1">
      <w:pPr>
        <w:autoSpaceDE w:val="0"/>
        <w:autoSpaceDN w:val="0"/>
        <w:adjustRightInd w:val="0"/>
        <w:spacing w:line="360" w:lineRule="auto"/>
        <w:jc w:val="both"/>
        <w:rPr>
          <w:b/>
          <w:sz w:val="24"/>
        </w:rPr>
      </w:pPr>
      <w:r w:rsidRPr="008132C4">
        <w:rPr>
          <w:b/>
          <w:sz w:val="24"/>
        </w:rPr>
        <w:t>2.</w:t>
      </w:r>
      <w:r w:rsidR="0088639C" w:rsidRPr="008132C4">
        <w:rPr>
          <w:b/>
          <w:sz w:val="24"/>
        </w:rPr>
        <w:t>8</w:t>
      </w:r>
      <w:r w:rsidR="00DF7B7D">
        <w:rPr>
          <w:b/>
          <w:sz w:val="24"/>
        </w:rPr>
        <w:t>.</w:t>
      </w:r>
      <w:r w:rsidR="00DF6A1A" w:rsidRPr="008132C4">
        <w:rPr>
          <w:b/>
          <w:sz w:val="24"/>
        </w:rPr>
        <w:t xml:space="preserve"> ŞEKİLLER VE ÇİZELGELER</w:t>
      </w:r>
    </w:p>
    <w:p w:rsidR="00DF6A1A" w:rsidRPr="008132C4" w:rsidRDefault="00DF6A1A" w:rsidP="006E13D1">
      <w:pPr>
        <w:pStyle w:val="GvdeMetni3"/>
        <w:spacing w:after="0"/>
      </w:pPr>
    </w:p>
    <w:p w:rsidR="00DF6A1A" w:rsidRPr="008132C4" w:rsidRDefault="00DF6A1A" w:rsidP="006E13D1">
      <w:pPr>
        <w:pStyle w:val="GvdeMetni3"/>
        <w:spacing w:after="0"/>
      </w:pPr>
      <w:r w:rsidRPr="008132C4">
        <w:t xml:space="preserve">Tezde yer alan her türlü şekil, fotoğraf, şema, grafik, harita, plan vb. resimlemelerin tümü "Şekil" olarak adlandırılmalıdır. </w:t>
      </w:r>
      <w:r w:rsidR="009A591B" w:rsidRPr="008132C4">
        <w:t xml:space="preserve">Tüm eşitlikler (matematiksel, kimyasal, vb.) eşitlik olarak numaralandırılmalıdır. </w:t>
      </w:r>
      <w:r w:rsidRPr="008132C4">
        <w:t>Ayrıca, çeşitli bilgilerin veya sayısal verilerin düzenli satır ve sütunlar halinde verilmesi de "Çizelge" olarak değerlendirilmelidir. Şekil ve çizelgeler ile ilgili olarak dikkat edilecek başlıca hususlar aşağıda verilmiştir.</w:t>
      </w:r>
    </w:p>
    <w:p w:rsidR="00DF6A1A" w:rsidRPr="008132C4" w:rsidRDefault="00DF6A1A">
      <w:pPr>
        <w:pStyle w:val="GvdeMetni3"/>
        <w:spacing w:after="0"/>
      </w:pPr>
    </w:p>
    <w:p w:rsidR="00DF6A1A" w:rsidRPr="006E13D1" w:rsidRDefault="00DF6A1A" w:rsidP="009A39B4">
      <w:pPr>
        <w:pStyle w:val="GvdeMetni3"/>
        <w:numPr>
          <w:ilvl w:val="0"/>
          <w:numId w:val="21"/>
        </w:numPr>
        <w:spacing w:after="0"/>
        <w:ind w:left="567" w:hanging="283"/>
      </w:pPr>
      <w:r w:rsidRPr="006E13D1">
        <w:t>Tüm şekil veya çizelgelere tez metni içinde mutlaka doğrudan ya da dolaylı olarak atıfta bulunulmalıdır.</w:t>
      </w:r>
    </w:p>
    <w:p w:rsidR="000564D9" w:rsidRPr="006E13D1" w:rsidRDefault="000564D9" w:rsidP="006E13D1">
      <w:pPr>
        <w:pStyle w:val="GvdeMetni3"/>
        <w:spacing w:after="0"/>
        <w:ind w:left="567" w:hanging="283"/>
      </w:pPr>
    </w:p>
    <w:p w:rsidR="00DF6A1A" w:rsidRPr="006E13D1" w:rsidRDefault="00DF6A1A" w:rsidP="009A39B4">
      <w:pPr>
        <w:numPr>
          <w:ilvl w:val="0"/>
          <w:numId w:val="21"/>
        </w:numPr>
        <w:spacing w:line="360" w:lineRule="auto"/>
        <w:ind w:left="567" w:hanging="283"/>
        <w:jc w:val="both"/>
        <w:rPr>
          <w:sz w:val="24"/>
        </w:rPr>
      </w:pPr>
      <w:r w:rsidRPr="006E13D1">
        <w:rPr>
          <w:sz w:val="24"/>
        </w:rPr>
        <w:t>Şekil veya çizelgeler tez metninde ilk değinildikleri sayfada ya da ona en yakın sayfada yer almalıdır.</w:t>
      </w:r>
    </w:p>
    <w:p w:rsidR="00DF6A1A" w:rsidRPr="006E13D1" w:rsidRDefault="00DF6A1A" w:rsidP="006E13D1">
      <w:pPr>
        <w:spacing w:line="360" w:lineRule="auto"/>
        <w:ind w:left="567" w:hanging="283"/>
        <w:jc w:val="both"/>
        <w:rPr>
          <w:sz w:val="24"/>
        </w:rPr>
      </w:pPr>
    </w:p>
    <w:p w:rsidR="00DF6A1A" w:rsidRPr="006E13D1" w:rsidRDefault="00DF6A1A" w:rsidP="009A39B4">
      <w:pPr>
        <w:numPr>
          <w:ilvl w:val="0"/>
          <w:numId w:val="21"/>
        </w:numPr>
        <w:spacing w:line="360" w:lineRule="auto"/>
        <w:ind w:left="567" w:hanging="283"/>
        <w:jc w:val="both"/>
        <w:rPr>
          <w:sz w:val="24"/>
        </w:rPr>
      </w:pPr>
      <w:r w:rsidRPr="006E13D1">
        <w:rPr>
          <w:sz w:val="24"/>
        </w:rPr>
        <w:t xml:space="preserve">Şekil veya çizelgeler numaralandırılırken önce yer aldıkları ana bölümün numarası sonra da bölüm içindeki veriliş sırası yazılmalıdır: Şekil </w:t>
      </w:r>
      <w:proofErr w:type="gramStart"/>
      <w:r w:rsidRPr="006E13D1">
        <w:rPr>
          <w:sz w:val="24"/>
        </w:rPr>
        <w:t>3.2</w:t>
      </w:r>
      <w:proofErr w:type="gramEnd"/>
      <w:r w:rsidRPr="006E13D1">
        <w:rPr>
          <w:sz w:val="24"/>
        </w:rPr>
        <w:t xml:space="preserve"> ile üçüncü bölümün ikinci şekli tanımlanmaktadır.</w:t>
      </w:r>
    </w:p>
    <w:p w:rsidR="00913080" w:rsidRPr="006E13D1" w:rsidRDefault="00913080" w:rsidP="006E13D1">
      <w:pPr>
        <w:spacing w:line="360" w:lineRule="auto"/>
        <w:ind w:left="567" w:hanging="283"/>
        <w:jc w:val="both"/>
        <w:rPr>
          <w:sz w:val="24"/>
        </w:rPr>
      </w:pPr>
    </w:p>
    <w:p w:rsidR="00DF6A1A" w:rsidRPr="006E13D1" w:rsidRDefault="00DF6A1A" w:rsidP="009A39B4">
      <w:pPr>
        <w:pStyle w:val="GvdeMetni3"/>
        <w:numPr>
          <w:ilvl w:val="0"/>
          <w:numId w:val="21"/>
        </w:numPr>
        <w:spacing w:after="0"/>
        <w:ind w:left="567" w:hanging="283"/>
      </w:pPr>
      <w:r w:rsidRPr="006E13D1">
        <w:t>Tanımlayıcı yazılar şekillerin altında, çizelgelerin ise üstünde yer almalıdır. Tek aralıklı olarak yazılması gereken bu yazıların yalnızca ilk harfi büyük olmalı, sonuna nokta konulmalıdır.</w:t>
      </w:r>
      <w:r w:rsidR="008A76F0" w:rsidRPr="006E13D1">
        <w:t xml:space="preserve"> Şekil ve çizelgelerde tanımlayıcı yazılardan önce ve sonra 1’er satır boşluk bırakılmalıdır. </w:t>
      </w:r>
    </w:p>
    <w:p w:rsidR="00AF3FEB" w:rsidRPr="006E13D1" w:rsidRDefault="00AF3FEB" w:rsidP="006E13D1">
      <w:pPr>
        <w:spacing w:line="360" w:lineRule="auto"/>
        <w:ind w:left="567" w:hanging="283"/>
        <w:jc w:val="both"/>
        <w:rPr>
          <w:sz w:val="24"/>
        </w:rPr>
      </w:pPr>
    </w:p>
    <w:p w:rsidR="00DF6A1A" w:rsidRDefault="00DF6A1A" w:rsidP="009A39B4">
      <w:pPr>
        <w:numPr>
          <w:ilvl w:val="0"/>
          <w:numId w:val="21"/>
        </w:numPr>
        <w:spacing w:line="360" w:lineRule="auto"/>
        <w:ind w:left="567" w:hanging="283"/>
        <w:jc w:val="both"/>
        <w:rPr>
          <w:sz w:val="24"/>
        </w:rPr>
      </w:pPr>
      <w:r w:rsidRPr="006E13D1">
        <w:rPr>
          <w:sz w:val="24"/>
        </w:rPr>
        <w:lastRenderedPageBreak/>
        <w:t>Alıntı olan şekil veya çizelgelerin kaynaklarına tanımlayıcı yazılarda mutlaka (doğrudan veya dolaylı olarak) atıfta bulunulmalıdır. Yazarın özgün bir şekil ya da çizelgede değişiklik yapması durumu da ayrıca belirtilmelidir. Örnekler:</w:t>
      </w:r>
    </w:p>
    <w:p w:rsidR="006E13D1" w:rsidRDefault="006E13D1" w:rsidP="006E13D1">
      <w:pPr>
        <w:pStyle w:val="ListeParagraf"/>
        <w:rPr>
          <w:sz w:val="24"/>
        </w:rPr>
      </w:pPr>
    </w:p>
    <w:p w:rsidR="00DF6A1A" w:rsidRPr="006E13D1" w:rsidRDefault="00DA281B" w:rsidP="009A39B4">
      <w:pPr>
        <w:numPr>
          <w:ilvl w:val="1"/>
          <w:numId w:val="21"/>
        </w:numPr>
        <w:spacing w:line="360" w:lineRule="auto"/>
        <w:ind w:left="993" w:hanging="426"/>
        <w:jc w:val="both"/>
        <w:rPr>
          <w:sz w:val="24"/>
        </w:rPr>
      </w:pPr>
      <w:r w:rsidRPr="006E13D1">
        <w:rPr>
          <w:sz w:val="24"/>
        </w:rPr>
        <w:t xml:space="preserve">Şekil </w:t>
      </w:r>
      <w:proofErr w:type="gramStart"/>
      <w:r w:rsidRPr="006E13D1">
        <w:rPr>
          <w:sz w:val="24"/>
        </w:rPr>
        <w:t>3</w:t>
      </w:r>
      <w:r w:rsidR="00DF6A1A" w:rsidRPr="006E13D1">
        <w:rPr>
          <w:sz w:val="24"/>
        </w:rPr>
        <w:t>.1</w:t>
      </w:r>
      <w:proofErr w:type="gramEnd"/>
      <w:r w:rsidR="00060EEA" w:rsidRPr="006E13D1">
        <w:rPr>
          <w:sz w:val="24"/>
        </w:rPr>
        <w:t>.</w:t>
      </w:r>
      <w:r w:rsidR="00DF6A1A" w:rsidRPr="006E13D1">
        <w:rPr>
          <w:sz w:val="24"/>
        </w:rPr>
        <w:tab/>
        <w:t xml:space="preserve">Tek eksenli basınç dayanımı deneyi sonuçları </w:t>
      </w:r>
      <w:r w:rsidR="0016538C" w:rsidRPr="006E13D1">
        <w:rPr>
          <w:sz w:val="24"/>
        </w:rPr>
        <w:t>[1]</w:t>
      </w:r>
      <w:r w:rsidR="00DF6A1A" w:rsidRPr="006E13D1">
        <w:rPr>
          <w:sz w:val="24"/>
        </w:rPr>
        <w:t>.</w:t>
      </w:r>
    </w:p>
    <w:p w:rsidR="00DF6A1A" w:rsidRPr="006E13D1" w:rsidRDefault="001A7643" w:rsidP="009A39B4">
      <w:pPr>
        <w:numPr>
          <w:ilvl w:val="1"/>
          <w:numId w:val="21"/>
        </w:numPr>
        <w:spacing w:line="360" w:lineRule="auto"/>
        <w:ind w:left="993" w:hanging="426"/>
        <w:jc w:val="both"/>
        <w:rPr>
          <w:sz w:val="24"/>
        </w:rPr>
      </w:pPr>
      <w:r w:rsidRPr="006E13D1">
        <w:rPr>
          <w:sz w:val="24"/>
        </w:rPr>
        <w:t xml:space="preserve">Şekil </w:t>
      </w:r>
      <w:proofErr w:type="gramStart"/>
      <w:r w:rsidR="00DA281B" w:rsidRPr="006E13D1">
        <w:rPr>
          <w:sz w:val="24"/>
        </w:rPr>
        <w:t>3</w:t>
      </w:r>
      <w:r w:rsidR="0052003C" w:rsidRPr="006E13D1">
        <w:rPr>
          <w:sz w:val="24"/>
        </w:rPr>
        <w:t>.3</w:t>
      </w:r>
      <w:proofErr w:type="gramEnd"/>
      <w:r w:rsidR="00060EEA" w:rsidRPr="006E13D1">
        <w:rPr>
          <w:sz w:val="24"/>
        </w:rPr>
        <w:t>.</w:t>
      </w:r>
      <w:r w:rsidR="0052003C" w:rsidRPr="006E13D1">
        <w:rPr>
          <w:sz w:val="24"/>
        </w:rPr>
        <w:tab/>
        <w:t xml:space="preserve">Hoek ve Brown </w:t>
      </w:r>
      <w:r w:rsidR="00DF6A1A" w:rsidRPr="006E13D1">
        <w:rPr>
          <w:sz w:val="24"/>
        </w:rPr>
        <w:t>tarafından önerilen tasarım metodolojisi</w:t>
      </w:r>
      <w:r w:rsidR="006E13D1">
        <w:rPr>
          <w:sz w:val="24"/>
        </w:rPr>
        <w:t xml:space="preserve"> </w:t>
      </w:r>
      <w:r w:rsidR="006E13D1" w:rsidRPr="006E13D1">
        <w:rPr>
          <w:sz w:val="24"/>
        </w:rPr>
        <w:t>[2]</w:t>
      </w:r>
      <w:r w:rsidR="00DF6A1A" w:rsidRPr="006E13D1">
        <w:rPr>
          <w:sz w:val="24"/>
        </w:rPr>
        <w:t>.</w:t>
      </w:r>
    </w:p>
    <w:p w:rsidR="00DF6A1A" w:rsidRPr="006E13D1" w:rsidRDefault="001A7643" w:rsidP="009A39B4">
      <w:pPr>
        <w:numPr>
          <w:ilvl w:val="1"/>
          <w:numId w:val="21"/>
        </w:numPr>
        <w:spacing w:line="360" w:lineRule="auto"/>
        <w:ind w:left="993" w:hanging="426"/>
        <w:jc w:val="both"/>
        <w:rPr>
          <w:sz w:val="24"/>
        </w:rPr>
      </w:pPr>
      <w:r w:rsidRPr="006E13D1">
        <w:rPr>
          <w:sz w:val="24"/>
        </w:rPr>
        <w:t xml:space="preserve">Çizelge </w:t>
      </w:r>
      <w:proofErr w:type="gramStart"/>
      <w:r w:rsidRPr="006E13D1">
        <w:rPr>
          <w:sz w:val="24"/>
        </w:rPr>
        <w:t>4</w:t>
      </w:r>
      <w:r w:rsidR="00DA281B" w:rsidRPr="006E13D1">
        <w:rPr>
          <w:sz w:val="24"/>
        </w:rPr>
        <w:t>.1</w:t>
      </w:r>
      <w:proofErr w:type="gramEnd"/>
      <w:r w:rsidR="00060EEA" w:rsidRPr="006E13D1">
        <w:rPr>
          <w:sz w:val="24"/>
        </w:rPr>
        <w:t>.</w:t>
      </w:r>
      <w:r w:rsidR="00DF6A1A" w:rsidRPr="006E13D1">
        <w:rPr>
          <w:sz w:val="24"/>
        </w:rPr>
        <w:tab/>
        <w:t>Bitümlü kömürlerin mekanik özellikleri</w:t>
      </w:r>
      <w:r w:rsidR="0003350A" w:rsidRPr="006E13D1">
        <w:rPr>
          <w:sz w:val="24"/>
        </w:rPr>
        <w:t xml:space="preserve"> [3]</w:t>
      </w:r>
      <w:r w:rsidR="00DF6A1A" w:rsidRPr="006E13D1">
        <w:rPr>
          <w:sz w:val="24"/>
        </w:rPr>
        <w:t>.</w:t>
      </w:r>
    </w:p>
    <w:p w:rsidR="00DF6A1A" w:rsidRPr="006E13D1" w:rsidRDefault="00DF6A1A" w:rsidP="009A39B4">
      <w:pPr>
        <w:numPr>
          <w:ilvl w:val="0"/>
          <w:numId w:val="21"/>
        </w:numPr>
        <w:spacing w:line="360" w:lineRule="auto"/>
        <w:ind w:left="567" w:hanging="283"/>
        <w:jc w:val="both"/>
        <w:rPr>
          <w:sz w:val="24"/>
        </w:rPr>
      </w:pPr>
      <w:r w:rsidRPr="006E13D1">
        <w:rPr>
          <w:sz w:val="24"/>
        </w:rPr>
        <w:t>Şekil veya çizelgelerin tanıtım yazıları "ŞEKİLLER DİZİNİ" veya "ÇİZELGELER DİZİNİ"nde sırayla verilmelidir. Dizinde verilen tanıtım yazısında dolaylı olarak (yazı sonunda parantez içinde) bir kaynağa atıfta bulunulmasına gerek yoktur.</w:t>
      </w:r>
    </w:p>
    <w:p w:rsidR="00DF6A1A" w:rsidRPr="006E13D1" w:rsidRDefault="00DF6A1A" w:rsidP="006E13D1">
      <w:pPr>
        <w:spacing w:line="360" w:lineRule="auto"/>
        <w:ind w:left="567" w:hanging="283"/>
        <w:jc w:val="both"/>
        <w:rPr>
          <w:sz w:val="24"/>
        </w:rPr>
      </w:pPr>
    </w:p>
    <w:p w:rsidR="00DF6A1A" w:rsidRPr="006E13D1" w:rsidRDefault="00DF6A1A" w:rsidP="009A39B4">
      <w:pPr>
        <w:numPr>
          <w:ilvl w:val="0"/>
          <w:numId w:val="21"/>
        </w:numPr>
        <w:spacing w:line="360" w:lineRule="auto"/>
        <w:ind w:left="567" w:hanging="283"/>
        <w:jc w:val="both"/>
        <w:rPr>
          <w:sz w:val="24"/>
        </w:rPr>
      </w:pPr>
      <w:r w:rsidRPr="006E13D1">
        <w:rPr>
          <w:sz w:val="24"/>
        </w:rPr>
        <w:t>Şekiller, özellikle de fotoğraflar, renkli olabilir; ancak, geleneksel siyah-beyaz çizimler ve gösterimler tercih edilmelidir. Şekillerin kalitesinin yazarın gösterdiği özen ve titizliği yansıttığı unutulmamalı; şekiller üzerinde yer alan işaret, simge, yazı ve sayıların kolayca okunabilecek büyüklükte olması sağlanmalıdır. Tarayıcı (scanner) kullanılarak oluşturulan şekillerin temiz ve net olmasına dikkat edilmelidir.</w:t>
      </w:r>
    </w:p>
    <w:p w:rsidR="00DF6A1A" w:rsidRPr="006E13D1" w:rsidRDefault="00DF6A1A" w:rsidP="006E13D1">
      <w:pPr>
        <w:spacing w:line="360" w:lineRule="auto"/>
        <w:ind w:left="567" w:hanging="283"/>
        <w:jc w:val="both"/>
        <w:rPr>
          <w:sz w:val="24"/>
        </w:rPr>
      </w:pPr>
    </w:p>
    <w:p w:rsidR="00DF6A1A" w:rsidRPr="006E13D1" w:rsidRDefault="00ED5CE8" w:rsidP="009A39B4">
      <w:pPr>
        <w:numPr>
          <w:ilvl w:val="0"/>
          <w:numId w:val="21"/>
        </w:numPr>
        <w:autoSpaceDE w:val="0"/>
        <w:autoSpaceDN w:val="0"/>
        <w:adjustRightInd w:val="0"/>
        <w:spacing w:line="360" w:lineRule="auto"/>
        <w:ind w:left="567" w:hanging="283"/>
        <w:jc w:val="both"/>
        <w:rPr>
          <w:rFonts w:ascii="Times-Roman" w:hAnsi="Times-Roman" w:cs="Times-Roman"/>
          <w:color w:val="000000"/>
          <w:sz w:val="24"/>
          <w:szCs w:val="24"/>
        </w:rPr>
      </w:pPr>
      <w:r w:rsidRPr="006E13D1">
        <w:rPr>
          <w:sz w:val="24"/>
          <w:szCs w:val="24"/>
        </w:rPr>
        <w:t>Şekil</w:t>
      </w:r>
      <w:r w:rsidR="00D16A45" w:rsidRPr="006E13D1">
        <w:rPr>
          <w:sz w:val="24"/>
          <w:szCs w:val="24"/>
        </w:rPr>
        <w:t>/</w:t>
      </w:r>
      <w:r w:rsidR="002D29CA" w:rsidRPr="006E13D1">
        <w:rPr>
          <w:sz w:val="24"/>
          <w:szCs w:val="24"/>
        </w:rPr>
        <w:t>Ç</w:t>
      </w:r>
      <w:r w:rsidRPr="006E13D1">
        <w:rPr>
          <w:sz w:val="24"/>
          <w:szCs w:val="24"/>
        </w:rPr>
        <w:t xml:space="preserve">izelge </w:t>
      </w:r>
      <w:r w:rsidR="00D16A45" w:rsidRPr="006E13D1">
        <w:rPr>
          <w:sz w:val="24"/>
          <w:szCs w:val="24"/>
        </w:rPr>
        <w:t>yerleştirilmelerinde sayfa kenarında bırakılması gereken boşluklar kesinlikle a</w:t>
      </w:r>
      <w:r w:rsidR="00627716" w:rsidRPr="006E13D1">
        <w:rPr>
          <w:sz w:val="24"/>
          <w:szCs w:val="24"/>
        </w:rPr>
        <w:t>ş</w:t>
      </w:r>
      <w:r w:rsidR="00D16A45" w:rsidRPr="006E13D1">
        <w:rPr>
          <w:sz w:val="24"/>
          <w:szCs w:val="24"/>
        </w:rPr>
        <w:t>ılmamalıdır. Ta</w:t>
      </w:r>
      <w:r w:rsidR="00627716" w:rsidRPr="006E13D1">
        <w:rPr>
          <w:sz w:val="24"/>
          <w:szCs w:val="24"/>
        </w:rPr>
        <w:t>ş</w:t>
      </w:r>
      <w:r w:rsidR="00D16A45" w:rsidRPr="006E13D1">
        <w:rPr>
          <w:sz w:val="24"/>
          <w:szCs w:val="24"/>
        </w:rPr>
        <w:t xml:space="preserve">ma durumunda olanlar ya küçültülmeli </w:t>
      </w:r>
      <w:proofErr w:type="gramStart"/>
      <w:r w:rsidR="00D16A45" w:rsidRPr="006E13D1">
        <w:rPr>
          <w:sz w:val="24"/>
          <w:szCs w:val="24"/>
        </w:rPr>
        <w:t>yada</w:t>
      </w:r>
      <w:proofErr w:type="gramEnd"/>
      <w:r w:rsidR="00D16A45" w:rsidRPr="006E13D1">
        <w:rPr>
          <w:sz w:val="24"/>
          <w:szCs w:val="24"/>
        </w:rPr>
        <w:t xml:space="preserve"> ekte sunulmalıdır. Tez içerisinde </w:t>
      </w:r>
      <w:r w:rsidR="00627716" w:rsidRPr="006E13D1">
        <w:rPr>
          <w:sz w:val="24"/>
          <w:szCs w:val="24"/>
        </w:rPr>
        <w:t>katlanmış</w:t>
      </w:r>
      <w:r w:rsidR="00D16A45" w:rsidRPr="006E13D1">
        <w:rPr>
          <w:sz w:val="24"/>
          <w:szCs w:val="24"/>
        </w:rPr>
        <w:t xml:space="preserve"> </w:t>
      </w:r>
      <w:r w:rsidRPr="006E13D1">
        <w:rPr>
          <w:sz w:val="24"/>
          <w:szCs w:val="24"/>
        </w:rPr>
        <w:t>ş</w:t>
      </w:r>
      <w:r w:rsidR="00627716" w:rsidRPr="006E13D1">
        <w:rPr>
          <w:sz w:val="24"/>
          <w:szCs w:val="24"/>
        </w:rPr>
        <w:t>ekil veya çizelge</w:t>
      </w:r>
      <w:r w:rsidR="00D16A45" w:rsidRPr="006E13D1">
        <w:rPr>
          <w:sz w:val="24"/>
          <w:szCs w:val="24"/>
        </w:rPr>
        <w:t xml:space="preserve"> olmamalıdır.</w:t>
      </w:r>
      <w:r w:rsidRPr="006E13D1">
        <w:rPr>
          <w:sz w:val="24"/>
          <w:szCs w:val="24"/>
        </w:rPr>
        <w:t xml:space="preserve"> </w:t>
      </w:r>
      <w:r w:rsidR="00DF6A1A" w:rsidRPr="006E13D1">
        <w:rPr>
          <w:sz w:val="24"/>
        </w:rPr>
        <w:t xml:space="preserve">Tek bir </w:t>
      </w:r>
      <w:r w:rsidR="00DF6A1A" w:rsidRPr="006E13D1">
        <w:rPr>
          <w:color w:val="000000"/>
          <w:sz w:val="24"/>
        </w:rPr>
        <w:t>sayfaya sığmayan şekil ve çizelgeler sonraki sayfa(lar)da devam edebilir. Bu durumda, tanımlayıcı yazılar tekrar yazılmamalı, şekil veya çizelge numarasından sonra "(devam ediyor)" şeklinde bir açıklama yapılmalıdır. Örnekler</w:t>
      </w:r>
      <w:r w:rsidR="006E13D1">
        <w:rPr>
          <w:color w:val="000000"/>
          <w:sz w:val="24"/>
        </w:rPr>
        <w:t>:</w:t>
      </w:r>
    </w:p>
    <w:p w:rsidR="006E13D1" w:rsidRDefault="006E13D1" w:rsidP="006E13D1">
      <w:pPr>
        <w:pStyle w:val="ListeParagraf"/>
        <w:rPr>
          <w:rFonts w:ascii="Times-Roman" w:hAnsi="Times-Roman" w:cs="Times-Roman"/>
          <w:color w:val="000000"/>
          <w:sz w:val="24"/>
          <w:szCs w:val="24"/>
        </w:rPr>
      </w:pPr>
    </w:p>
    <w:p w:rsidR="00DF6A1A" w:rsidRPr="006E13D1" w:rsidRDefault="00DF6A1A" w:rsidP="009A39B4">
      <w:pPr>
        <w:numPr>
          <w:ilvl w:val="1"/>
          <w:numId w:val="21"/>
        </w:numPr>
        <w:spacing w:line="360" w:lineRule="auto"/>
        <w:ind w:left="993" w:hanging="426"/>
        <w:jc w:val="both"/>
        <w:rPr>
          <w:color w:val="000000"/>
          <w:sz w:val="24"/>
        </w:rPr>
      </w:pPr>
      <w:r w:rsidRPr="006E13D1">
        <w:rPr>
          <w:color w:val="000000"/>
          <w:sz w:val="24"/>
        </w:rPr>
        <w:t xml:space="preserve">Çizelge </w:t>
      </w:r>
      <w:proofErr w:type="gramStart"/>
      <w:r w:rsidRPr="006E13D1">
        <w:rPr>
          <w:color w:val="000000"/>
          <w:sz w:val="24"/>
        </w:rPr>
        <w:t>3.2</w:t>
      </w:r>
      <w:proofErr w:type="gramEnd"/>
      <w:r w:rsidR="00060EEA" w:rsidRPr="006E13D1">
        <w:rPr>
          <w:color w:val="000000"/>
          <w:sz w:val="24"/>
        </w:rPr>
        <w:t>.</w:t>
      </w:r>
      <w:r w:rsidRPr="006E13D1">
        <w:rPr>
          <w:color w:val="000000"/>
          <w:sz w:val="24"/>
        </w:rPr>
        <w:t xml:space="preserve"> (devam ediyor).</w:t>
      </w:r>
    </w:p>
    <w:p w:rsidR="00DF6A1A" w:rsidRPr="006E13D1" w:rsidRDefault="00025F37" w:rsidP="009A39B4">
      <w:pPr>
        <w:numPr>
          <w:ilvl w:val="1"/>
          <w:numId w:val="21"/>
        </w:numPr>
        <w:spacing w:line="360" w:lineRule="auto"/>
        <w:ind w:left="993" w:hanging="426"/>
        <w:jc w:val="both"/>
        <w:rPr>
          <w:color w:val="000000"/>
          <w:sz w:val="24"/>
        </w:rPr>
      </w:pPr>
      <w:r w:rsidRPr="006E13D1">
        <w:rPr>
          <w:color w:val="000000"/>
          <w:sz w:val="24"/>
        </w:rPr>
        <w:t xml:space="preserve">Şekil </w:t>
      </w:r>
      <w:proofErr w:type="gramStart"/>
      <w:r w:rsidRPr="006E13D1">
        <w:rPr>
          <w:color w:val="000000"/>
          <w:sz w:val="24"/>
        </w:rPr>
        <w:t>4</w:t>
      </w:r>
      <w:r w:rsidR="00DF6A1A" w:rsidRPr="006E13D1">
        <w:rPr>
          <w:color w:val="000000"/>
          <w:sz w:val="24"/>
        </w:rPr>
        <w:t>.2</w:t>
      </w:r>
      <w:proofErr w:type="gramEnd"/>
      <w:r w:rsidR="00060EEA" w:rsidRPr="006E13D1">
        <w:rPr>
          <w:color w:val="000000"/>
          <w:sz w:val="24"/>
        </w:rPr>
        <w:t>.</w:t>
      </w:r>
      <w:r w:rsidR="00DF6A1A" w:rsidRPr="006E13D1">
        <w:rPr>
          <w:color w:val="000000"/>
          <w:sz w:val="24"/>
        </w:rPr>
        <w:t xml:space="preserve"> (devam ediyor).</w:t>
      </w:r>
    </w:p>
    <w:p w:rsidR="00DF6A1A" w:rsidRPr="006E13D1" w:rsidRDefault="00DF6A1A" w:rsidP="006E13D1">
      <w:pPr>
        <w:tabs>
          <w:tab w:val="left" w:pos="284"/>
        </w:tabs>
        <w:spacing w:line="360" w:lineRule="auto"/>
        <w:jc w:val="both"/>
        <w:rPr>
          <w:sz w:val="24"/>
        </w:rPr>
      </w:pPr>
    </w:p>
    <w:p w:rsidR="00DF6A1A" w:rsidRPr="006E13D1" w:rsidRDefault="00DF6A1A" w:rsidP="009A39B4">
      <w:pPr>
        <w:numPr>
          <w:ilvl w:val="0"/>
          <w:numId w:val="21"/>
        </w:numPr>
        <w:spacing w:line="360" w:lineRule="auto"/>
        <w:ind w:left="567" w:hanging="283"/>
        <w:jc w:val="both"/>
        <w:rPr>
          <w:sz w:val="24"/>
        </w:rPr>
      </w:pPr>
      <w:r w:rsidRPr="006E13D1">
        <w:rPr>
          <w:sz w:val="24"/>
        </w:rPr>
        <w:t>Çizelgelerdeki bilgi ve verilerin düzenli bir şekilde sunulmasında ve ayrılmasında, yatay ve düşey çizgilerin önemli rol oynadığı göz önünde bulundurulmalıdır. Çizelgelerde kullanılan yazı karakterinin tipi ve boyutu, çok zorunlu durumlar dışında, rapor metnindekiyle aynı olmalıdır.</w:t>
      </w:r>
    </w:p>
    <w:p w:rsidR="00CB2432" w:rsidRPr="006E13D1" w:rsidRDefault="00CB2432" w:rsidP="006E13D1">
      <w:pPr>
        <w:tabs>
          <w:tab w:val="left" w:pos="284"/>
        </w:tabs>
        <w:spacing w:line="360" w:lineRule="auto"/>
        <w:jc w:val="both"/>
        <w:rPr>
          <w:sz w:val="24"/>
        </w:rPr>
      </w:pPr>
    </w:p>
    <w:p w:rsidR="0071446A" w:rsidRDefault="00B75853" w:rsidP="009A39B4">
      <w:pPr>
        <w:numPr>
          <w:ilvl w:val="0"/>
          <w:numId w:val="21"/>
        </w:numPr>
        <w:autoSpaceDE w:val="0"/>
        <w:autoSpaceDN w:val="0"/>
        <w:adjustRightInd w:val="0"/>
        <w:spacing w:after="120" w:line="360" w:lineRule="auto"/>
        <w:ind w:left="709" w:hanging="425"/>
        <w:jc w:val="both"/>
        <w:rPr>
          <w:sz w:val="24"/>
          <w:szCs w:val="24"/>
        </w:rPr>
      </w:pPr>
      <w:r w:rsidRPr="006E13D1">
        <w:rPr>
          <w:sz w:val="24"/>
        </w:rPr>
        <w:t>Tüm şekiller, çizelgeler ve bunlara ait bir satırı geçmeyen tanıtım yazıları, sayfa kullanım alanında ortalanarak sunulmalı, bir satırı geçen tanıtım yazıları iki tarafa yaslanmış halde (right justification) yazılmalı</w:t>
      </w:r>
      <w:r w:rsidR="0071446A" w:rsidRPr="006E13D1">
        <w:rPr>
          <w:sz w:val="24"/>
        </w:rPr>
        <w:t>dır.</w:t>
      </w:r>
      <w:r w:rsidRPr="006E13D1">
        <w:rPr>
          <w:sz w:val="24"/>
        </w:rPr>
        <w:t xml:space="preserve"> </w:t>
      </w:r>
      <w:r w:rsidR="0071446A" w:rsidRPr="006E13D1">
        <w:rPr>
          <w:sz w:val="24"/>
          <w:szCs w:val="24"/>
        </w:rPr>
        <w:t>Açıklamaların alt satırlara devam etmesi durumunda, ikinci ve diğer satırlar çizelge</w:t>
      </w:r>
      <w:r w:rsidR="000944CE" w:rsidRPr="006E13D1">
        <w:rPr>
          <w:sz w:val="24"/>
          <w:szCs w:val="24"/>
        </w:rPr>
        <w:t>,</w:t>
      </w:r>
      <w:r w:rsidR="0071446A" w:rsidRPr="006E13D1">
        <w:rPr>
          <w:sz w:val="24"/>
          <w:szCs w:val="24"/>
        </w:rPr>
        <w:t xml:space="preserve"> şekil kelimesi ve numarasının bitiminden itibaren hizalandırılmalıdır.</w:t>
      </w:r>
      <w:r w:rsidRPr="0071446A">
        <w:rPr>
          <w:sz w:val="24"/>
        </w:rPr>
        <w:t xml:space="preserve"> </w:t>
      </w:r>
      <w:r w:rsidR="006E13D1">
        <w:rPr>
          <w:sz w:val="24"/>
        </w:rPr>
        <w:t>Örnek:</w:t>
      </w:r>
    </w:p>
    <w:p w:rsidR="008361CE" w:rsidRPr="006E13D1" w:rsidRDefault="006A037B" w:rsidP="006E13D1">
      <w:pPr>
        <w:tabs>
          <w:tab w:val="left" w:pos="284"/>
        </w:tabs>
        <w:jc w:val="center"/>
        <w:rPr>
          <w:b/>
          <w:sz w:val="24"/>
          <w:szCs w:val="24"/>
        </w:rPr>
      </w:pPr>
      <w:r>
        <w:rPr>
          <w:noProof/>
        </w:rPr>
        <w:drawing>
          <wp:inline distT="0" distB="0" distL="0" distR="0">
            <wp:extent cx="3657600" cy="3629025"/>
            <wp:effectExtent l="19050" t="19050" r="19050" b="285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7600" cy="3629025"/>
                    </a:xfrm>
                    <a:prstGeom prst="rect">
                      <a:avLst/>
                    </a:prstGeom>
                    <a:noFill/>
                    <a:ln w="9525" cmpd="sng">
                      <a:solidFill>
                        <a:srgbClr val="000000"/>
                      </a:solidFill>
                      <a:miter lim="800000"/>
                      <a:headEnd/>
                      <a:tailEnd/>
                    </a:ln>
                    <a:effectLst/>
                  </pic:spPr>
                </pic:pic>
              </a:graphicData>
            </a:graphic>
          </wp:inline>
        </w:drawing>
      </w:r>
    </w:p>
    <w:p w:rsidR="00B75853" w:rsidRPr="008132C4" w:rsidRDefault="00B75853" w:rsidP="006E13D1">
      <w:pPr>
        <w:tabs>
          <w:tab w:val="left" w:pos="284"/>
        </w:tabs>
        <w:jc w:val="center"/>
        <w:rPr>
          <w:b/>
          <w:sz w:val="24"/>
        </w:rPr>
      </w:pPr>
    </w:p>
    <w:p w:rsidR="008361CE" w:rsidRDefault="008361CE" w:rsidP="001F55CB">
      <w:pPr>
        <w:pStyle w:val="GvdeMetni"/>
        <w:spacing w:after="0" w:line="240" w:lineRule="auto"/>
        <w:ind w:left="1049" w:hanging="1038"/>
        <w:jc w:val="both"/>
        <w:rPr>
          <w:b w:val="0"/>
        </w:rPr>
      </w:pPr>
      <w:r w:rsidRPr="008132C4">
        <w:rPr>
          <w:b w:val="0"/>
        </w:rPr>
        <w:t xml:space="preserve">Şekil </w:t>
      </w:r>
      <w:proofErr w:type="gramStart"/>
      <w:r w:rsidRPr="008132C4">
        <w:rPr>
          <w:b w:val="0"/>
        </w:rPr>
        <w:t>2.2</w:t>
      </w:r>
      <w:proofErr w:type="gramEnd"/>
      <w:r w:rsidR="00060EEA">
        <w:rPr>
          <w:b w:val="0"/>
        </w:rPr>
        <w:t>.</w:t>
      </w:r>
      <w:r w:rsidRPr="008132C4">
        <w:rPr>
          <w:b w:val="0"/>
        </w:rPr>
        <w:t xml:space="preserve"> Birbiri içerisinde her oranda çözünen iki metalin oluşturduğu sisteme ait alaşı</w:t>
      </w:r>
      <w:r w:rsidRPr="008132C4">
        <w:rPr>
          <w:b w:val="0"/>
        </w:rPr>
        <w:t>m</w:t>
      </w:r>
      <w:r w:rsidRPr="008132C4">
        <w:rPr>
          <w:b w:val="0"/>
        </w:rPr>
        <w:t>ların soğuma eğrileri.</w:t>
      </w:r>
    </w:p>
    <w:p w:rsidR="001F55CB" w:rsidRDefault="001F55CB" w:rsidP="001F55CB">
      <w:pPr>
        <w:pStyle w:val="GvdeMetni"/>
        <w:spacing w:after="120"/>
        <w:ind w:left="1049" w:hanging="1038"/>
        <w:jc w:val="both"/>
        <w:rPr>
          <w:b w:val="0"/>
        </w:rPr>
      </w:pPr>
    </w:p>
    <w:p w:rsidR="00692FD6" w:rsidRDefault="00DF6A1A" w:rsidP="009A39B4">
      <w:pPr>
        <w:numPr>
          <w:ilvl w:val="0"/>
          <w:numId w:val="21"/>
        </w:numPr>
        <w:spacing w:line="360" w:lineRule="auto"/>
        <w:ind w:left="709" w:hanging="425"/>
        <w:jc w:val="both"/>
        <w:rPr>
          <w:sz w:val="24"/>
        </w:rPr>
      </w:pPr>
      <w:r w:rsidRPr="008132C4">
        <w:rPr>
          <w:sz w:val="24"/>
        </w:rPr>
        <w:t>Birbiri ile ilintili iki ya da daha fazla çizelge veya şeklin tek bir ortak tanımlayıcı yazı altında birleştirilmesi durumunda, bunlar sayfa kullanım alanı içinde düzenli olarak yerleştirilmelidir. Bunların her biri sırasıyla a, b, c vb. şekilde adlandırılmalı ve her birinin ayrı ayrı tanımlayıcı yazıları (şekillerde altta, çizelgelerde üstte)</w:t>
      </w:r>
      <w:r w:rsidR="00D7403C" w:rsidRPr="008132C4">
        <w:rPr>
          <w:sz w:val="24"/>
        </w:rPr>
        <w:t xml:space="preserve"> bulunmalıdır (Şekil </w:t>
      </w:r>
      <w:proofErr w:type="gramStart"/>
      <w:r w:rsidR="00D7403C" w:rsidRPr="008132C4">
        <w:rPr>
          <w:sz w:val="24"/>
        </w:rPr>
        <w:t>2.</w:t>
      </w:r>
      <w:r w:rsidR="00D23E07" w:rsidRPr="008132C4">
        <w:rPr>
          <w:sz w:val="24"/>
        </w:rPr>
        <w:t>3</w:t>
      </w:r>
      <w:proofErr w:type="gramEnd"/>
      <w:r w:rsidRPr="008132C4">
        <w:rPr>
          <w:sz w:val="24"/>
        </w:rPr>
        <w:t>).</w:t>
      </w:r>
    </w:p>
    <w:p w:rsidR="00DF6A1A" w:rsidRDefault="00692FD6" w:rsidP="001F55CB">
      <w:pPr>
        <w:tabs>
          <w:tab w:val="left" w:pos="284"/>
        </w:tabs>
        <w:ind w:left="336" w:hanging="336"/>
        <w:jc w:val="both"/>
        <w:rPr>
          <w:sz w:val="24"/>
        </w:rPr>
      </w:pPr>
      <w:r>
        <w:rPr>
          <w:sz w:val="24"/>
        </w:rPr>
        <w:br w:type="page"/>
      </w:r>
      <w:r w:rsidR="006A037B">
        <w:rPr>
          <w:noProof/>
          <w:sz w:val="24"/>
        </w:rPr>
        <w:lastRenderedPageBreak/>
        <mc:AlternateContent>
          <mc:Choice Requires="wpg">
            <w:drawing>
              <wp:inline distT="0" distB="0" distL="0" distR="0">
                <wp:extent cx="5029200" cy="7802245"/>
                <wp:effectExtent l="0" t="0" r="0" b="0"/>
                <wp:docPr id="20"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7802245"/>
                          <a:chOff x="2445" y="1727"/>
                          <a:chExt cx="7920" cy="12287"/>
                        </a:xfrm>
                      </wpg:grpSpPr>
                      <wps:wsp>
                        <wps:cNvPr id="21" name="Rectangle 632"/>
                        <wps:cNvSpPr>
                          <a:spLocks noChangeAspect="1" noChangeArrowheads="1"/>
                        </wps:cNvSpPr>
                        <wps:spPr bwMode="auto">
                          <a:xfrm>
                            <a:off x="6574" y="1727"/>
                            <a:ext cx="3791" cy="56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633"/>
                        <wps:cNvSpPr>
                          <a:spLocks noChangeAspect="1" noChangeArrowheads="1"/>
                        </wps:cNvSpPr>
                        <wps:spPr bwMode="auto">
                          <a:xfrm>
                            <a:off x="7303" y="2323"/>
                            <a:ext cx="2358" cy="13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634"/>
                        <wps:cNvSpPr>
                          <a:spLocks noChangeAspect="1" noChangeArrowheads="1"/>
                        </wps:cNvSpPr>
                        <wps:spPr bwMode="auto">
                          <a:xfrm>
                            <a:off x="7264" y="4143"/>
                            <a:ext cx="1121" cy="18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Text Box 635"/>
                        <wps:cNvSpPr txBox="1">
                          <a:spLocks noChangeAspect="1" noChangeArrowheads="1"/>
                        </wps:cNvSpPr>
                        <wps:spPr bwMode="auto">
                          <a:xfrm>
                            <a:off x="6737" y="6438"/>
                            <a:ext cx="3511"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692FD6">
                              <w:pPr>
                                <w:ind w:left="952" w:hanging="952"/>
                              </w:pPr>
                              <w:r>
                                <w:t xml:space="preserve">   Şekil 3. 4. </w:t>
                              </w:r>
                              <w:proofErr w:type="gramStart"/>
                              <w:r>
                                <w:t>..........................</w:t>
                              </w:r>
                              <w:proofErr w:type="gramEnd"/>
                              <w:r>
                                <w:t xml:space="preserve"> a) </w:t>
                              </w:r>
                              <w:proofErr w:type="gramStart"/>
                              <w:r>
                                <w:t>.............,</w:t>
                              </w:r>
                              <w:proofErr w:type="gramEnd"/>
                              <w:r>
                                <w:t xml:space="preserve">      b) ..........., c) .................</w:t>
                              </w:r>
                            </w:p>
                          </w:txbxContent>
                        </wps:txbx>
                        <wps:bodyPr rot="0" vert="horz" wrap="square" lIns="91440" tIns="45720" rIns="91440" bIns="45720" anchor="t" anchorCtr="0" upright="1">
                          <a:noAutofit/>
                        </wps:bodyPr>
                      </wps:wsp>
                      <wps:wsp>
                        <wps:cNvPr id="25" name="Text Box 636"/>
                        <wps:cNvSpPr txBox="1">
                          <a:spLocks noChangeAspect="1" noChangeArrowheads="1"/>
                        </wps:cNvSpPr>
                        <wps:spPr bwMode="auto">
                          <a:xfrm>
                            <a:off x="8294" y="3622"/>
                            <a:ext cx="32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692FD6">
                              <w:pPr>
                                <w:jc w:val="center"/>
                              </w:pPr>
                              <w:r>
                                <w:t>(a)</w:t>
                              </w:r>
                            </w:p>
                          </w:txbxContent>
                        </wps:txbx>
                        <wps:bodyPr rot="0" vert="horz" wrap="square" lIns="0" tIns="0" rIns="0" bIns="0" anchor="t" anchorCtr="0" upright="1">
                          <a:noAutofit/>
                        </wps:bodyPr>
                      </wps:wsp>
                      <wps:wsp>
                        <wps:cNvPr id="26" name="Text Box 637"/>
                        <wps:cNvSpPr txBox="1">
                          <a:spLocks noChangeAspect="1" noChangeArrowheads="1"/>
                        </wps:cNvSpPr>
                        <wps:spPr bwMode="auto">
                          <a:xfrm>
                            <a:off x="7644" y="5986"/>
                            <a:ext cx="32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692FD6">
                              <w:pPr>
                                <w:jc w:val="center"/>
                              </w:pPr>
                              <w:r>
                                <w:t>(b)</w:t>
                              </w:r>
                            </w:p>
                          </w:txbxContent>
                        </wps:txbx>
                        <wps:bodyPr rot="0" vert="horz" wrap="square" lIns="0" tIns="0" rIns="0" bIns="0" anchor="t" anchorCtr="0" upright="1">
                          <a:noAutofit/>
                        </wps:bodyPr>
                      </wps:wsp>
                      <wps:wsp>
                        <wps:cNvPr id="27" name="Text Box 638"/>
                        <wps:cNvSpPr txBox="1">
                          <a:spLocks noChangeAspect="1" noChangeArrowheads="1"/>
                        </wps:cNvSpPr>
                        <wps:spPr bwMode="auto">
                          <a:xfrm>
                            <a:off x="8998" y="5986"/>
                            <a:ext cx="32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692FD6">
                              <w:pPr>
                                <w:jc w:val="center"/>
                              </w:pPr>
                              <w:r>
                                <w:t>(c)</w:t>
                              </w:r>
                            </w:p>
                          </w:txbxContent>
                        </wps:txbx>
                        <wps:bodyPr rot="0" vert="horz" wrap="square" lIns="0" tIns="0" rIns="0" bIns="0" anchor="t" anchorCtr="0" upright="1">
                          <a:noAutofit/>
                        </wps:bodyPr>
                      </wps:wsp>
                      <wpg:grpSp>
                        <wpg:cNvPr id="28" name="Group 639"/>
                        <wpg:cNvGrpSpPr>
                          <a:grpSpLocks noChangeAspect="1"/>
                        </wpg:cNvGrpSpPr>
                        <wpg:grpSpPr bwMode="auto">
                          <a:xfrm>
                            <a:off x="4297" y="8401"/>
                            <a:ext cx="4150" cy="5613"/>
                            <a:chOff x="10502" y="2384"/>
                            <a:chExt cx="4368" cy="5908"/>
                          </a:xfrm>
                        </wpg:grpSpPr>
                        <wps:wsp>
                          <wps:cNvPr id="29" name="Rectangle 640"/>
                          <wps:cNvSpPr>
                            <a:spLocks noChangeAspect="1" noChangeArrowheads="1"/>
                          </wps:cNvSpPr>
                          <wps:spPr bwMode="auto">
                            <a:xfrm>
                              <a:off x="11906" y="4037"/>
                              <a:ext cx="1881" cy="1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641"/>
                          <wps:cNvSpPr>
                            <a:spLocks noChangeAspect="1" noChangeArrowheads="1"/>
                          </wps:cNvSpPr>
                          <wps:spPr bwMode="auto">
                            <a:xfrm>
                              <a:off x="10502" y="2384"/>
                              <a:ext cx="4368" cy="59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642"/>
                          <wps:cNvSpPr txBox="1">
                            <a:spLocks noChangeAspect="1" noChangeArrowheads="1"/>
                          </wps:cNvSpPr>
                          <wps:spPr bwMode="auto">
                            <a:xfrm>
                              <a:off x="11272" y="5576"/>
                              <a:ext cx="3484"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692FD6">
                                <w:pPr>
                                  <w:jc w:val="center"/>
                                </w:pPr>
                                <w:r>
                                  <w:t xml:space="preserve">b) </w:t>
                                </w:r>
                                <w:proofErr w:type="gramStart"/>
                                <w:r>
                                  <w:t>............................</w:t>
                                </w:r>
                                <w:proofErr w:type="gramEnd"/>
                              </w:p>
                            </w:txbxContent>
                          </wps:txbx>
                          <wps:bodyPr rot="0" vert="horz" wrap="square" lIns="91440" tIns="45720" rIns="91440" bIns="45720" anchor="t" anchorCtr="0" upright="1">
                            <a:noAutofit/>
                          </wps:bodyPr>
                        </wps:wsp>
                        <wps:wsp>
                          <wps:cNvPr id="32" name="Text Box 643"/>
                          <wps:cNvSpPr txBox="1">
                            <a:spLocks noChangeAspect="1" noChangeArrowheads="1"/>
                          </wps:cNvSpPr>
                          <wps:spPr bwMode="auto">
                            <a:xfrm>
                              <a:off x="11003" y="3581"/>
                              <a:ext cx="369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692FD6">
                                <w:pPr>
                                  <w:jc w:val="center"/>
                                </w:pPr>
                                <w:r>
                                  <w:t xml:space="preserve">a) </w:t>
                                </w:r>
                                <w:proofErr w:type="gramStart"/>
                                <w:r>
                                  <w:t>.............</w:t>
                                </w:r>
                                <w:proofErr w:type="gramEnd"/>
                              </w:p>
                            </w:txbxContent>
                          </wps:txbx>
                          <wps:bodyPr rot="0" vert="horz" wrap="square" lIns="91440" tIns="45720" rIns="91440" bIns="45720" anchor="t" anchorCtr="0" upright="1">
                            <a:noAutofit/>
                          </wps:bodyPr>
                        </wps:wsp>
                        <wps:wsp>
                          <wps:cNvPr id="33" name="Rectangle 644"/>
                          <wps:cNvSpPr>
                            <a:spLocks noChangeAspect="1" noChangeArrowheads="1"/>
                          </wps:cNvSpPr>
                          <wps:spPr bwMode="auto">
                            <a:xfrm>
                              <a:off x="11387" y="6032"/>
                              <a:ext cx="2856" cy="15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645"/>
                          <wps:cNvSpPr txBox="1">
                            <a:spLocks noChangeAspect="1" noChangeArrowheads="1"/>
                          </wps:cNvSpPr>
                          <wps:spPr bwMode="auto">
                            <a:xfrm>
                              <a:off x="11174" y="3162"/>
                              <a:ext cx="3696"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692FD6">
                                <w:r>
                                  <w:t xml:space="preserve">Çizelge A.1. </w:t>
                                </w:r>
                                <w:proofErr w:type="gramStart"/>
                                <w:r>
                                  <w:t>.......................................</w:t>
                                </w:r>
                                <w:proofErr w:type="gramEnd"/>
                              </w:p>
                              <w:p w:rsidR="00AB1ADB" w:rsidRDefault="00AB1ADB" w:rsidP="00692FD6">
                                <w:r>
                                  <w:t xml:space="preserve">                    </w:t>
                                </w:r>
                              </w:p>
                            </w:txbxContent>
                          </wps:txbx>
                          <wps:bodyPr rot="0" vert="horz" wrap="square" lIns="91440" tIns="45720" rIns="91440" bIns="45720" anchor="t" anchorCtr="0" upright="1">
                            <a:noAutofit/>
                          </wps:bodyPr>
                        </wps:wsp>
                      </wpg:grpSp>
                      <wps:wsp>
                        <wps:cNvPr id="35" name="Rectangle 646"/>
                        <wps:cNvSpPr>
                          <a:spLocks noChangeAspect="1" noChangeArrowheads="1"/>
                        </wps:cNvSpPr>
                        <wps:spPr bwMode="auto">
                          <a:xfrm>
                            <a:off x="2445" y="1727"/>
                            <a:ext cx="3791" cy="56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647"/>
                        <wps:cNvSpPr>
                          <a:spLocks noChangeAspect="1" noChangeArrowheads="1"/>
                        </wps:cNvSpPr>
                        <wps:spPr bwMode="auto">
                          <a:xfrm>
                            <a:off x="3174" y="2323"/>
                            <a:ext cx="2358" cy="13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648"/>
                        <wps:cNvSpPr>
                          <a:spLocks noChangeAspect="1" noChangeArrowheads="1"/>
                        </wps:cNvSpPr>
                        <wps:spPr bwMode="auto">
                          <a:xfrm>
                            <a:off x="3149" y="4143"/>
                            <a:ext cx="1121" cy="18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Text Box 649"/>
                        <wps:cNvSpPr txBox="1">
                          <a:spLocks noChangeAspect="1" noChangeArrowheads="1"/>
                        </wps:cNvSpPr>
                        <wps:spPr bwMode="auto">
                          <a:xfrm>
                            <a:off x="2607" y="6438"/>
                            <a:ext cx="3512"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692FD6">
                              <w:pPr>
                                <w:ind w:left="709" w:hanging="709"/>
                              </w:pPr>
                              <w:r>
                                <w:t xml:space="preserve">   Şekil 3. 4. </w:t>
                              </w:r>
                              <w:proofErr w:type="gramStart"/>
                              <w:r>
                                <w:t>.......................................</w:t>
                              </w:r>
                              <w:proofErr w:type="gramEnd"/>
                            </w:p>
                          </w:txbxContent>
                        </wps:txbx>
                        <wps:bodyPr rot="0" vert="horz" wrap="square" lIns="91440" tIns="45720" rIns="91440" bIns="45720" anchor="t" anchorCtr="0" upright="1">
                          <a:noAutofit/>
                        </wps:bodyPr>
                      </wps:wsp>
                      <wps:wsp>
                        <wps:cNvPr id="39" name="Text Box 650"/>
                        <wps:cNvSpPr txBox="1">
                          <a:spLocks noChangeAspect="1" noChangeArrowheads="1"/>
                        </wps:cNvSpPr>
                        <wps:spPr bwMode="auto">
                          <a:xfrm>
                            <a:off x="3041" y="3622"/>
                            <a:ext cx="281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692FD6">
                              <w:pPr>
                                <w:jc w:val="center"/>
                              </w:pPr>
                              <w:r>
                                <w:t>a)</w:t>
                              </w:r>
                              <w:proofErr w:type="gramStart"/>
                              <w:r>
                                <w:t>..……….………..</w:t>
                              </w:r>
                              <w:proofErr w:type="gramEnd"/>
                            </w:p>
                          </w:txbxContent>
                        </wps:txbx>
                        <wps:bodyPr rot="0" vert="horz" wrap="square" lIns="91440" tIns="45720" rIns="91440" bIns="45720" anchor="t" anchorCtr="0" upright="1">
                          <a:noAutofit/>
                        </wps:bodyPr>
                      </wps:wsp>
                      <wps:wsp>
                        <wps:cNvPr id="40" name="Text Box 651"/>
                        <wps:cNvSpPr txBox="1">
                          <a:spLocks noChangeAspect="1" noChangeArrowheads="1"/>
                        </wps:cNvSpPr>
                        <wps:spPr bwMode="auto">
                          <a:xfrm>
                            <a:off x="2987" y="6005"/>
                            <a:ext cx="129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692FD6">
                              <w:pPr>
                                <w:jc w:val="center"/>
                              </w:pPr>
                              <w:r>
                                <w:t>b)</w:t>
                              </w:r>
                              <w:proofErr w:type="gramStart"/>
                              <w:r>
                                <w:t>…...</w:t>
                              </w:r>
                              <w:proofErr w:type="gramEnd"/>
                            </w:p>
                          </w:txbxContent>
                        </wps:txbx>
                        <wps:bodyPr rot="0" vert="horz" wrap="square" lIns="91440" tIns="45720" rIns="91440" bIns="45720" anchor="t" anchorCtr="0" upright="1">
                          <a:noAutofit/>
                        </wps:bodyPr>
                      </wps:wsp>
                      <wps:wsp>
                        <wps:cNvPr id="41" name="Text Box 652"/>
                        <wps:cNvSpPr txBox="1">
                          <a:spLocks noChangeAspect="1" noChangeArrowheads="1"/>
                        </wps:cNvSpPr>
                        <wps:spPr bwMode="auto">
                          <a:xfrm>
                            <a:off x="4340" y="6005"/>
                            <a:ext cx="140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ADB" w:rsidRDefault="00AB1ADB" w:rsidP="00692FD6">
                              <w:pPr>
                                <w:jc w:val="center"/>
                              </w:pPr>
                              <w:r>
                                <w:t>c)</w:t>
                              </w:r>
                              <w:proofErr w:type="gramStart"/>
                              <w:r>
                                <w:t>…….</w:t>
                              </w:r>
                              <w:proofErr w:type="gramEnd"/>
                            </w:p>
                          </w:txbxContent>
                        </wps:txbx>
                        <wps:bodyPr rot="0" vert="horz" wrap="square" lIns="91440" tIns="45720" rIns="91440" bIns="45720" anchor="t" anchorCtr="0" upright="1">
                          <a:noAutofit/>
                        </wps:bodyPr>
                      </wps:wsp>
                      <wps:wsp>
                        <wps:cNvPr id="42" name="Rectangle 653"/>
                        <wps:cNvSpPr>
                          <a:spLocks noChangeAspect="1" noChangeArrowheads="1"/>
                        </wps:cNvSpPr>
                        <wps:spPr bwMode="auto">
                          <a:xfrm>
                            <a:off x="4503" y="4150"/>
                            <a:ext cx="1121" cy="18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654"/>
                        <wps:cNvSpPr>
                          <a:spLocks noChangeAspect="1" noChangeArrowheads="1"/>
                        </wps:cNvSpPr>
                        <wps:spPr bwMode="auto">
                          <a:xfrm>
                            <a:off x="8622" y="4135"/>
                            <a:ext cx="1121" cy="18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id="Group 655" o:spid="_x0000_s1053" style="width:396pt;height:614.35pt;mso-position-horizontal-relative:char;mso-position-vertical-relative:line" coordorigin="2445,1727" coordsize="7920,1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">
                <v:rect id="Rectangle 632" o:spid="_x0000_s1054" style="position:absolute;left:6574;top:1727;width:3791;height:5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WdsIA&#10;AADbAAAADwAAAGRycy9kb3ducmV2LnhtbESPQWsCMRSE74L/ITyhN80qWGQ1yioVPAlqoXp7bJ7J&#10;4uZl2aTu9t+bQqHHYWa+YVab3tXiSW2oPCuYTjIQxKXXFRsFn5f9eAEiRGSNtWdS8EMBNuvhYIW5&#10;9h2f6HmORiQIhxwV2BibXMpQWnIYJr4hTt7dtw5jkq2RusUuwV0tZ1n2Lh1WnBYsNrSzVD7O307B&#10;R3M7FnMTZPEV7fXht93eHo1Sb6O+WIKI1Mf/8F/7oBXMpvD7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Z2wgAAANsAAAAPAAAAAAAAAAAAAAAAAJgCAABkcnMvZG93&#10;bnJldi54bWxQSwUGAAAAAAQABAD1AAAAhwMAAAAA&#10;" filled="f">
                  <o:lock v:ext="edit" aspectratio="t"/>
                </v:rect>
                <v:rect id="Rectangle 633" o:spid="_x0000_s1055" style="position:absolute;left:7303;top:2323;width:2358;height: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o:lock v:ext="edit" aspectratio="t"/>
                </v:rect>
                <v:rect id="Rectangle 634" o:spid="_x0000_s1056" style="position:absolute;left:7264;top:4143;width:11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o:lock v:ext="edit" aspectratio="t"/>
                </v:rect>
                <v:shape id="Text Box 635" o:spid="_x0000_s1057" type="#_x0000_t202" style="position:absolute;left:6737;top:6438;width:3511;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o:lock v:ext="edit" aspectratio="t"/>
                  <v:textbox>
                    <w:txbxContent>
                      <w:p w:rsidR="00AB1ADB" w:rsidRDefault="00AB1ADB" w:rsidP="00692FD6">
                        <w:pPr>
                          <w:ind w:left="952" w:hanging="952"/>
                        </w:pPr>
                        <w:r>
                          <w:t xml:space="preserve">   Şekil 3. 4. </w:t>
                        </w:r>
                        <w:proofErr w:type="gramStart"/>
                        <w:r>
                          <w:t>..........................</w:t>
                        </w:r>
                        <w:proofErr w:type="gramEnd"/>
                        <w:r>
                          <w:t xml:space="preserve"> a) </w:t>
                        </w:r>
                        <w:proofErr w:type="gramStart"/>
                        <w:r>
                          <w:t>.............,</w:t>
                        </w:r>
                        <w:proofErr w:type="gramEnd"/>
                        <w:r>
                          <w:t xml:space="preserve">      b) ..........., c) .................</w:t>
                        </w:r>
                      </w:p>
                    </w:txbxContent>
                  </v:textbox>
                </v:shape>
                <v:shape id="Text Box 636" o:spid="_x0000_s1058" type="#_x0000_t202" style="position:absolute;left:8294;top:3622;width:32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o:lock v:ext="edit" aspectratio="t"/>
                  <v:textbox inset="0,0,0,0">
                    <w:txbxContent>
                      <w:p w:rsidR="00AB1ADB" w:rsidRDefault="00AB1ADB" w:rsidP="00692FD6">
                        <w:pPr>
                          <w:jc w:val="center"/>
                        </w:pPr>
                        <w:r>
                          <w:t>(a)</w:t>
                        </w:r>
                      </w:p>
                    </w:txbxContent>
                  </v:textbox>
                </v:shape>
                <v:shape id="Text Box 637" o:spid="_x0000_s1059" type="#_x0000_t202" style="position:absolute;left:7644;top:5986;width:32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o:lock v:ext="edit" aspectratio="t"/>
                  <v:textbox inset="0,0,0,0">
                    <w:txbxContent>
                      <w:p w:rsidR="00AB1ADB" w:rsidRDefault="00AB1ADB" w:rsidP="00692FD6">
                        <w:pPr>
                          <w:jc w:val="center"/>
                        </w:pPr>
                        <w:r>
                          <w:t>(b)</w:t>
                        </w:r>
                      </w:p>
                    </w:txbxContent>
                  </v:textbox>
                </v:shape>
                <v:shape id="Text Box 638" o:spid="_x0000_s1060" type="#_x0000_t202" style="position:absolute;left:8998;top:5986;width:32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o:lock v:ext="edit" aspectratio="t"/>
                  <v:textbox inset="0,0,0,0">
                    <w:txbxContent>
                      <w:p w:rsidR="00AB1ADB" w:rsidRDefault="00AB1ADB" w:rsidP="00692FD6">
                        <w:pPr>
                          <w:jc w:val="center"/>
                        </w:pPr>
                        <w:r>
                          <w:t>(c)</w:t>
                        </w:r>
                      </w:p>
                    </w:txbxContent>
                  </v:textbox>
                </v:shape>
                <v:group id="Group 639" o:spid="_x0000_s1061" style="position:absolute;left:4297;top:8401;width:4150;height:5613" coordorigin="10502,2384" coordsize="4368,5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o:lock v:ext="edit" aspectratio="t"/>
                  <v:rect id="Rectangle 640" o:spid="_x0000_s1062" style="position:absolute;left:11906;top:4037;width:1881;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o:lock v:ext="edit" aspectratio="t"/>
                  </v:rect>
                  <v:rect id="Rectangle 641" o:spid="_x0000_s1063" style="position:absolute;left:10502;top:2384;width:4368;height:5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glMMAA&#10;AADbAAAADwAAAGRycy9kb3ducmV2LnhtbERPz2vCMBS+C/sfwhO8aerE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glMMAAAADbAAAADwAAAAAAAAAAAAAAAACYAgAAZHJzL2Rvd25y&#10;ZXYueG1sUEsFBgAAAAAEAAQA9QAAAIUDAAAAAA==&#10;" filled="f">
                    <o:lock v:ext="edit" aspectratio="t"/>
                  </v:rect>
                  <v:shape id="Text Box 642" o:spid="_x0000_s1064" type="#_x0000_t202" style="position:absolute;left:11272;top:5576;width:3484;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o:lock v:ext="edit" aspectratio="t"/>
                    <v:textbox>
                      <w:txbxContent>
                        <w:p w:rsidR="00AB1ADB" w:rsidRDefault="00AB1ADB" w:rsidP="00692FD6">
                          <w:pPr>
                            <w:jc w:val="center"/>
                          </w:pPr>
                          <w:r>
                            <w:t xml:space="preserve">b) </w:t>
                          </w:r>
                          <w:proofErr w:type="gramStart"/>
                          <w:r>
                            <w:t>............................</w:t>
                          </w:r>
                          <w:proofErr w:type="gramEnd"/>
                        </w:p>
                      </w:txbxContent>
                    </v:textbox>
                  </v:shape>
                  <v:shape id="Text Box 643" o:spid="_x0000_s1065" type="#_x0000_t202" style="position:absolute;left:11003;top:3581;width:369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o:lock v:ext="edit" aspectratio="t"/>
                    <v:textbox>
                      <w:txbxContent>
                        <w:p w:rsidR="00AB1ADB" w:rsidRDefault="00AB1ADB" w:rsidP="00692FD6">
                          <w:pPr>
                            <w:jc w:val="center"/>
                          </w:pPr>
                          <w:r>
                            <w:t xml:space="preserve">a) </w:t>
                          </w:r>
                          <w:proofErr w:type="gramStart"/>
                          <w:r>
                            <w:t>.............</w:t>
                          </w:r>
                          <w:proofErr w:type="gramEnd"/>
                        </w:p>
                      </w:txbxContent>
                    </v:textbox>
                  </v:shape>
                  <v:rect id="Rectangle 644" o:spid="_x0000_s1066" style="position:absolute;left:11387;top:6032;width:2856;height:1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o:lock v:ext="edit" aspectratio="t"/>
                  </v:rect>
                  <v:shape id="Text Box 645" o:spid="_x0000_s1067" type="#_x0000_t202" style="position:absolute;left:11174;top:3162;width:369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o:lock v:ext="edit" aspectratio="t"/>
                    <v:textbox>
                      <w:txbxContent>
                        <w:p w:rsidR="00AB1ADB" w:rsidRDefault="00AB1ADB" w:rsidP="00692FD6">
                          <w:r>
                            <w:t xml:space="preserve">Çizelge A.1. </w:t>
                          </w:r>
                          <w:proofErr w:type="gramStart"/>
                          <w:r>
                            <w:t>.......................................</w:t>
                          </w:r>
                          <w:proofErr w:type="gramEnd"/>
                        </w:p>
                        <w:p w:rsidR="00AB1ADB" w:rsidRDefault="00AB1ADB" w:rsidP="00692FD6">
                          <w:r>
                            <w:t xml:space="preserve">                    </w:t>
                          </w:r>
                        </w:p>
                      </w:txbxContent>
                    </v:textbox>
                  </v:shape>
                </v:group>
                <v:rect id="Rectangle 646" o:spid="_x0000_s1068" style="position:absolute;left:2445;top:1727;width:3791;height:5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GqMMA&#10;AADbAAAADwAAAGRycy9kb3ducmV2LnhtbESPQWvCQBSE70L/w/IKvemmLUqJbiQtFXoSqkL19sg+&#10;d0Oyb0N2a9J/7woFj8PMfMOs1qNrxYX6UHtW8DzLQBBXXtdsFBz2m+kbiBCRNbaeScEfBVgXD5MV&#10;5toP/E2XXTQiQTjkqMDG2OVShsqSwzDzHXHyzr53GJPsjdQ9DgnuWvmSZQvpsOa0YLGjD0tVs/t1&#10;Cj6707acmyDLn2iPjX8fNnZrlHp6HMsliEhjvIf/219awes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GqMMAAADbAAAADwAAAAAAAAAAAAAAAACYAgAAZHJzL2Rv&#10;d25yZXYueG1sUEsFBgAAAAAEAAQA9QAAAIgDAAAAAA==&#10;" filled="f">
                  <o:lock v:ext="edit" aspectratio="t"/>
                </v:rect>
                <v:rect id="Rectangle 647" o:spid="_x0000_s1069" style="position:absolute;left:3174;top:2323;width:2358;height: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o:lock v:ext="edit" aspectratio="t"/>
                </v:rect>
                <v:rect id="Rectangle 648" o:spid="_x0000_s1070" style="position:absolute;left:3149;top:4143;width:11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o:lock v:ext="edit" aspectratio="t"/>
                </v:rect>
                <v:shape id="Text Box 649" o:spid="_x0000_s1071" type="#_x0000_t202" style="position:absolute;left:2607;top:6438;width:3512;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o:lock v:ext="edit" aspectratio="t"/>
                  <v:textbox>
                    <w:txbxContent>
                      <w:p w:rsidR="00AB1ADB" w:rsidRDefault="00AB1ADB" w:rsidP="00692FD6">
                        <w:pPr>
                          <w:ind w:left="709" w:hanging="709"/>
                        </w:pPr>
                        <w:r>
                          <w:t xml:space="preserve">   Şekil 3. 4. </w:t>
                        </w:r>
                        <w:proofErr w:type="gramStart"/>
                        <w:r>
                          <w:t>.......................................</w:t>
                        </w:r>
                        <w:proofErr w:type="gramEnd"/>
                      </w:p>
                    </w:txbxContent>
                  </v:textbox>
                </v:shape>
                <v:shape id="Text Box 650" o:spid="_x0000_s1072" type="#_x0000_t202" style="position:absolute;left:3041;top:3622;width:2816;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o:lock v:ext="edit" aspectratio="t"/>
                  <v:textbox>
                    <w:txbxContent>
                      <w:p w:rsidR="00AB1ADB" w:rsidRDefault="00AB1ADB" w:rsidP="00692FD6">
                        <w:pPr>
                          <w:jc w:val="center"/>
                        </w:pPr>
                        <w:r>
                          <w:t>a)</w:t>
                        </w:r>
                        <w:proofErr w:type="gramStart"/>
                        <w:r>
                          <w:t>..……….………..</w:t>
                        </w:r>
                        <w:proofErr w:type="gramEnd"/>
                      </w:p>
                    </w:txbxContent>
                  </v:textbox>
                </v:shape>
                <v:shape id="Text Box 651" o:spid="_x0000_s1073" type="#_x0000_t202" style="position:absolute;left:2987;top:6005;width:129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o:lock v:ext="edit" aspectratio="t"/>
                  <v:textbox>
                    <w:txbxContent>
                      <w:p w:rsidR="00AB1ADB" w:rsidRDefault="00AB1ADB" w:rsidP="00692FD6">
                        <w:pPr>
                          <w:jc w:val="center"/>
                        </w:pPr>
                        <w:r>
                          <w:t>b)</w:t>
                        </w:r>
                        <w:proofErr w:type="gramStart"/>
                        <w:r>
                          <w:t>…...</w:t>
                        </w:r>
                        <w:proofErr w:type="gramEnd"/>
                      </w:p>
                    </w:txbxContent>
                  </v:textbox>
                </v:shape>
                <v:shape id="Text Box 652" o:spid="_x0000_s1074" type="#_x0000_t202" style="position:absolute;left:4340;top:6005;width:1408;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o:lock v:ext="edit" aspectratio="t"/>
                  <v:textbox>
                    <w:txbxContent>
                      <w:p w:rsidR="00AB1ADB" w:rsidRDefault="00AB1ADB" w:rsidP="00692FD6">
                        <w:pPr>
                          <w:jc w:val="center"/>
                        </w:pPr>
                        <w:r>
                          <w:t>c)</w:t>
                        </w:r>
                        <w:proofErr w:type="gramStart"/>
                        <w:r>
                          <w:t>…….</w:t>
                        </w:r>
                        <w:proofErr w:type="gramEnd"/>
                      </w:p>
                    </w:txbxContent>
                  </v:textbox>
                </v:shape>
                <v:rect id="Rectangle 653" o:spid="_x0000_s1075" style="position:absolute;left:4503;top:4150;width:11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o:lock v:ext="edit" aspectratio="t"/>
                </v:rect>
                <v:rect id="Rectangle 654" o:spid="_x0000_s1076" style="position:absolute;left:8622;top:4135;width:11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o:lock v:ext="edit" aspectratio="t"/>
                </v:rect>
                <w10:anchorlock/>
              </v:group>
            </w:pict>
          </mc:Fallback>
        </mc:AlternateContent>
      </w:r>
    </w:p>
    <w:p w:rsidR="001F55CB" w:rsidRDefault="006A037B" w:rsidP="001F55CB">
      <w:pPr>
        <w:tabs>
          <w:tab w:val="left" w:pos="284"/>
        </w:tabs>
        <w:ind w:left="336" w:hanging="336"/>
        <w:jc w:val="both"/>
        <w:rPr>
          <w:sz w:val="24"/>
        </w:rPr>
      </w:pPr>
      <w:r w:rsidRPr="001F55CB">
        <w:rPr>
          <w:b/>
          <w:noProof/>
          <w:sz w:val="24"/>
        </w:rPr>
        <mc:AlternateContent>
          <mc:Choice Requires="wps">
            <w:drawing>
              <wp:anchor distT="0" distB="0" distL="114300" distR="114300" simplePos="0" relativeHeight="251658240" behindDoc="0" locked="0" layoutInCell="1" allowOverlap="1">
                <wp:simplePos x="0" y="0"/>
                <wp:positionH relativeFrom="column">
                  <wp:posOffset>1483360</wp:posOffset>
                </wp:positionH>
                <wp:positionV relativeFrom="paragraph">
                  <wp:posOffset>-2114550</wp:posOffset>
                </wp:positionV>
                <wp:extent cx="2087880" cy="266700"/>
                <wp:effectExtent l="0" t="0" r="0" b="0"/>
                <wp:wrapNone/>
                <wp:docPr id="19"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5CB" w:rsidRPr="001F55CB" w:rsidRDefault="001F55CB" w:rsidP="006134F7">
                            <w:pPr>
                              <w:jc w:val="center"/>
                              <w:rPr>
                                <w:sz w:val="24"/>
                                <w:szCs w:val="24"/>
                              </w:rPr>
                            </w:pPr>
                            <w:r w:rsidRPr="001F55CB">
                              <w:rPr>
                                <w:sz w:val="24"/>
                                <w:szCs w:val="24"/>
                              </w:rPr>
                              <w:t>a) Şekillerin gösterimi.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60" o:spid="_x0000_s1077" type="#_x0000_t202" style="position:absolute;left:0;text-align:left;margin-left:116.8pt;margin-top:-166.5pt;width:164.4pt;height:21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" stroked="f">
                <v:textbox style="mso-fit-shape-to-text:t">
                  <w:txbxContent>
                    <w:p w:rsidR="001F55CB" w:rsidRPr="001F55CB" w:rsidRDefault="001F55CB" w:rsidP="006134F7">
                      <w:pPr>
                        <w:jc w:val="center"/>
                        <w:rPr>
                          <w:sz w:val="24"/>
                          <w:szCs w:val="24"/>
                        </w:rPr>
                      </w:pPr>
                      <w:r w:rsidRPr="001F55CB">
                        <w:rPr>
                          <w:sz w:val="24"/>
                          <w:szCs w:val="24"/>
                        </w:rPr>
                        <w:t>a) Şekillerin gösterimi.</w:t>
                      </w:r>
                    </w:p>
                  </w:txbxContent>
                </v:textbox>
              </v:shape>
            </w:pict>
          </mc:Fallback>
        </mc:AlternateContent>
      </w: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1F55CB">
      <w:pPr>
        <w:jc w:val="center"/>
        <w:rPr>
          <w:sz w:val="24"/>
          <w:szCs w:val="24"/>
        </w:rPr>
      </w:pPr>
    </w:p>
    <w:p w:rsidR="006134F7" w:rsidRDefault="006134F7" w:rsidP="006134F7">
      <w:pPr>
        <w:spacing w:line="360" w:lineRule="auto"/>
        <w:jc w:val="center"/>
        <w:rPr>
          <w:sz w:val="24"/>
          <w:szCs w:val="24"/>
        </w:rPr>
      </w:pPr>
    </w:p>
    <w:p w:rsidR="006134F7" w:rsidRDefault="006134F7" w:rsidP="001F55CB">
      <w:pPr>
        <w:jc w:val="center"/>
        <w:rPr>
          <w:sz w:val="24"/>
          <w:szCs w:val="24"/>
        </w:rPr>
      </w:pPr>
    </w:p>
    <w:p w:rsidR="00654D77" w:rsidRDefault="00654D77" w:rsidP="001F55CB">
      <w:pPr>
        <w:jc w:val="center"/>
        <w:rPr>
          <w:sz w:val="24"/>
          <w:szCs w:val="24"/>
        </w:rPr>
      </w:pPr>
      <w:r w:rsidRPr="008132C4">
        <w:rPr>
          <w:sz w:val="24"/>
          <w:szCs w:val="24"/>
        </w:rPr>
        <w:t>b</w:t>
      </w:r>
      <w:r>
        <w:rPr>
          <w:sz w:val="24"/>
          <w:szCs w:val="24"/>
        </w:rPr>
        <w:t>)</w:t>
      </w:r>
      <w:r w:rsidRPr="008132C4">
        <w:rPr>
          <w:sz w:val="24"/>
          <w:szCs w:val="24"/>
        </w:rPr>
        <w:t xml:space="preserve"> Çizelgelerin gösterimi.</w:t>
      </w:r>
    </w:p>
    <w:p w:rsidR="001F55CB" w:rsidRPr="008132C4" w:rsidRDefault="001F55CB" w:rsidP="001F55CB">
      <w:pPr>
        <w:jc w:val="center"/>
        <w:rPr>
          <w:b/>
          <w:sz w:val="24"/>
        </w:rPr>
      </w:pPr>
    </w:p>
    <w:p w:rsidR="00654D77" w:rsidRPr="008132C4" w:rsidRDefault="00654D77" w:rsidP="006134F7">
      <w:pPr>
        <w:tabs>
          <w:tab w:val="left" w:pos="709"/>
        </w:tabs>
        <w:spacing w:line="360" w:lineRule="auto"/>
        <w:jc w:val="center"/>
        <w:outlineLvl w:val="0"/>
        <w:rPr>
          <w:sz w:val="24"/>
          <w:szCs w:val="24"/>
        </w:rPr>
      </w:pPr>
      <w:r w:rsidRPr="008132C4">
        <w:rPr>
          <w:sz w:val="24"/>
          <w:szCs w:val="24"/>
        </w:rPr>
        <w:t xml:space="preserve">Şekil </w:t>
      </w:r>
      <w:proofErr w:type="gramStart"/>
      <w:r w:rsidRPr="008132C4">
        <w:rPr>
          <w:sz w:val="24"/>
          <w:szCs w:val="24"/>
        </w:rPr>
        <w:t>2.3</w:t>
      </w:r>
      <w:proofErr w:type="gramEnd"/>
      <w:r>
        <w:rPr>
          <w:sz w:val="24"/>
          <w:szCs w:val="24"/>
        </w:rPr>
        <w:t>.</w:t>
      </w:r>
      <w:r w:rsidRPr="008132C4">
        <w:rPr>
          <w:sz w:val="24"/>
          <w:szCs w:val="24"/>
        </w:rPr>
        <w:t xml:space="preserve"> Aynı başlık altında verilen birden fazla şekil veya çizelgenin gösterimi.</w:t>
      </w:r>
    </w:p>
    <w:p w:rsidR="00980F96" w:rsidRPr="008132C4" w:rsidRDefault="00980F96" w:rsidP="006134F7">
      <w:pPr>
        <w:spacing w:line="360" w:lineRule="auto"/>
        <w:jc w:val="both"/>
        <w:outlineLvl w:val="0"/>
        <w:rPr>
          <w:rFonts w:ascii="TimesNewRomanPS-BoldMT" w:hAnsi="TimesNewRomanPS-BoldMT" w:cs="TimesNewRomanPS-BoldMT"/>
          <w:b/>
          <w:bCs/>
          <w:sz w:val="24"/>
          <w:szCs w:val="24"/>
        </w:rPr>
      </w:pPr>
      <w:r w:rsidRPr="008132C4">
        <w:rPr>
          <w:b/>
          <w:sz w:val="24"/>
        </w:rPr>
        <w:t>2.</w:t>
      </w:r>
      <w:r w:rsidR="006A1B4D" w:rsidRPr="008132C4">
        <w:rPr>
          <w:b/>
          <w:sz w:val="24"/>
        </w:rPr>
        <w:t>8.1</w:t>
      </w:r>
      <w:r w:rsidR="00DF7B7D">
        <w:rPr>
          <w:b/>
          <w:sz w:val="24"/>
        </w:rPr>
        <w:t>.</w:t>
      </w:r>
      <w:r w:rsidRPr="008132C4">
        <w:rPr>
          <w:b/>
          <w:sz w:val="24"/>
        </w:rPr>
        <w:t xml:space="preserve"> </w:t>
      </w:r>
      <w:r w:rsidR="006A1B4D" w:rsidRPr="008132C4">
        <w:rPr>
          <w:b/>
          <w:sz w:val="24"/>
        </w:rPr>
        <w:t xml:space="preserve">Şekiller ve Çizelgelere </w:t>
      </w:r>
      <w:r w:rsidR="006A1B4D" w:rsidRPr="008132C4">
        <w:rPr>
          <w:rFonts w:ascii="TimesNewRomanPS-BoldMT" w:hAnsi="TimesNewRomanPS-BoldMT" w:cs="TimesNewRomanPS-BoldMT"/>
          <w:b/>
          <w:bCs/>
          <w:sz w:val="24"/>
          <w:szCs w:val="24"/>
        </w:rPr>
        <w:t>Yapılacak Değinmeler</w:t>
      </w:r>
    </w:p>
    <w:p w:rsidR="00980F96" w:rsidRPr="008132C4" w:rsidRDefault="00980F96" w:rsidP="00980F96">
      <w:pPr>
        <w:spacing w:line="360" w:lineRule="auto"/>
        <w:jc w:val="both"/>
        <w:rPr>
          <w:b/>
          <w:sz w:val="24"/>
        </w:rPr>
      </w:pPr>
    </w:p>
    <w:p w:rsidR="00980F96" w:rsidRDefault="00995E6D" w:rsidP="00B40E2C">
      <w:pPr>
        <w:autoSpaceDE w:val="0"/>
        <w:autoSpaceDN w:val="0"/>
        <w:adjustRightInd w:val="0"/>
        <w:spacing w:line="360" w:lineRule="auto"/>
        <w:jc w:val="both"/>
        <w:rPr>
          <w:rFonts w:ascii="TimesNewRomanPSMT" w:hAnsi="TimesNewRomanPSMT" w:cs="TimesNewRomanPSMT"/>
          <w:sz w:val="24"/>
          <w:szCs w:val="24"/>
        </w:rPr>
      </w:pPr>
      <w:r w:rsidRPr="008132C4">
        <w:rPr>
          <w:rFonts w:ascii="TimesNewRomanPSMT" w:hAnsi="TimesNewRomanPSMT" w:cs="TimesNewRomanPSMT"/>
          <w:sz w:val="24"/>
          <w:szCs w:val="24"/>
        </w:rPr>
        <w:t>Şekiller ve çizelgelere</w:t>
      </w:r>
      <w:r w:rsidR="00980F96" w:rsidRPr="008132C4">
        <w:rPr>
          <w:rFonts w:ascii="TimesNewRomanPSMT" w:hAnsi="TimesNewRomanPSMT" w:cs="TimesNewRomanPSMT"/>
          <w:sz w:val="24"/>
          <w:szCs w:val="24"/>
        </w:rPr>
        <w:t xml:space="preserve"> y</w:t>
      </w:r>
      <w:r w:rsidR="003C0878" w:rsidRPr="008132C4">
        <w:rPr>
          <w:rFonts w:ascii="TimesNewRomanPSMT" w:hAnsi="TimesNewRomanPSMT" w:cs="TimesNewRomanPSMT"/>
          <w:sz w:val="24"/>
          <w:szCs w:val="24"/>
        </w:rPr>
        <w:t>apılacak değinmelerde, şekiller ve çizelgeler</w:t>
      </w:r>
      <w:r w:rsidR="00980F96" w:rsidRPr="008132C4">
        <w:rPr>
          <w:rFonts w:ascii="TimesNewRomanPSMT" w:hAnsi="TimesNewRomanPSMT" w:cs="TimesNewRomanPSMT"/>
          <w:sz w:val="24"/>
          <w:szCs w:val="24"/>
        </w:rPr>
        <w:t xml:space="preserve"> aynı sayfada veya daha sonraki sayfada yer alıyorsa; değinme, aşağıdaki örneklerden birine uygun olarak yapılmalıdır.</w:t>
      </w:r>
    </w:p>
    <w:p w:rsidR="001F55CB" w:rsidRPr="008132C4" w:rsidRDefault="001F55CB" w:rsidP="00B40E2C">
      <w:pPr>
        <w:autoSpaceDE w:val="0"/>
        <w:autoSpaceDN w:val="0"/>
        <w:adjustRightInd w:val="0"/>
        <w:spacing w:line="360" w:lineRule="auto"/>
        <w:jc w:val="both"/>
        <w:rPr>
          <w:rFonts w:ascii="TimesNewRomanPSMT" w:hAnsi="TimesNewRomanPSMT" w:cs="TimesNewRomanPSMT"/>
          <w:sz w:val="24"/>
          <w:szCs w:val="24"/>
        </w:rPr>
      </w:pPr>
    </w:p>
    <w:p w:rsidR="00980F96" w:rsidRPr="008132C4" w:rsidRDefault="00980F96" w:rsidP="006134F7">
      <w:pPr>
        <w:spacing w:line="360" w:lineRule="auto"/>
        <w:jc w:val="both"/>
        <w:outlineLvl w:val="0"/>
        <w:rPr>
          <w:b/>
          <w:bCs/>
          <w:iCs/>
          <w:sz w:val="24"/>
          <w:szCs w:val="24"/>
        </w:rPr>
      </w:pPr>
      <w:r w:rsidRPr="001F55CB">
        <w:rPr>
          <w:bCs/>
          <w:iCs/>
          <w:sz w:val="24"/>
          <w:szCs w:val="24"/>
          <w:u w:val="single"/>
        </w:rPr>
        <w:t>Örnekler</w:t>
      </w:r>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Önce, bölgenin </w:t>
      </w:r>
      <w:proofErr w:type="gramStart"/>
      <w:r w:rsidR="001F55CB">
        <w:rPr>
          <w:rFonts w:ascii="TimesNewRomanPSMT" w:hAnsi="TimesNewRomanPSMT" w:cs="TimesNewRomanPSMT"/>
          <w:sz w:val="24"/>
          <w:szCs w:val="24"/>
        </w:rPr>
        <w:t>1:</w:t>
      </w:r>
      <w:r w:rsidR="001F55CB" w:rsidRPr="008132C4">
        <w:rPr>
          <w:rFonts w:ascii="TimesNewRomanPSMT" w:hAnsi="TimesNewRomanPSMT" w:cs="TimesNewRomanPSMT"/>
          <w:sz w:val="24"/>
          <w:szCs w:val="24"/>
        </w:rPr>
        <w:t>20</w:t>
      </w:r>
      <w:proofErr w:type="gramEnd"/>
      <w:r w:rsidRPr="008132C4">
        <w:rPr>
          <w:rFonts w:ascii="TimesNewRomanPSMT" w:hAnsi="TimesNewRomanPSMT" w:cs="TimesNewRomanPSMT"/>
          <w:sz w:val="24"/>
          <w:szCs w:val="24"/>
        </w:rPr>
        <w:t xml:space="preserve"> 000 ölçekli bir topoğrafik haritası hazırlanmıştır (Şekil 2.5).</w:t>
      </w:r>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Çalışma alanının topoğrafyası (Şekil </w:t>
      </w:r>
      <w:proofErr w:type="gramStart"/>
      <w:r w:rsidRPr="008132C4">
        <w:rPr>
          <w:rFonts w:ascii="TimesNewRomanPSMT" w:hAnsi="TimesNewRomanPSMT" w:cs="TimesNewRomanPSMT"/>
          <w:sz w:val="24"/>
          <w:szCs w:val="24"/>
        </w:rPr>
        <w:t>2.5</w:t>
      </w:r>
      <w:proofErr w:type="gramEnd"/>
      <w:r w:rsidRPr="008132C4">
        <w:rPr>
          <w:rFonts w:ascii="TimesNewRomanPSMT" w:hAnsi="TimesNewRomanPSMT" w:cs="TimesNewRomanPSMT"/>
          <w:sz w:val="24"/>
          <w:szCs w:val="24"/>
        </w:rPr>
        <w:t>) oldukça engebelidir.</w:t>
      </w:r>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Çalışma alanının topoğrafik özellikleri Şekil </w:t>
      </w:r>
      <w:proofErr w:type="gramStart"/>
      <w:r w:rsidRPr="008132C4">
        <w:rPr>
          <w:rFonts w:ascii="TimesNewRomanPSMT" w:hAnsi="TimesNewRomanPSMT" w:cs="TimesNewRomanPSMT"/>
          <w:sz w:val="24"/>
          <w:szCs w:val="24"/>
        </w:rPr>
        <w:t>2.5'de</w:t>
      </w:r>
      <w:proofErr w:type="gramEnd"/>
      <w:r w:rsidRPr="008132C4">
        <w:rPr>
          <w:rFonts w:ascii="TimesNewRomanPSMT" w:hAnsi="TimesNewRomanPSMT" w:cs="TimesNewRomanPSMT"/>
          <w:sz w:val="24"/>
          <w:szCs w:val="24"/>
        </w:rPr>
        <w:t xml:space="preserve"> gösterilmiştir.</w:t>
      </w:r>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Şekil 2.5'deki topoğrafik haritaya </w:t>
      </w:r>
      <w:proofErr w:type="gramStart"/>
      <w:r w:rsidRPr="008132C4">
        <w:rPr>
          <w:rFonts w:ascii="TimesNewRomanPSMT" w:hAnsi="TimesNewRomanPSMT" w:cs="TimesNewRomanPSMT"/>
          <w:sz w:val="24"/>
          <w:szCs w:val="24"/>
        </w:rPr>
        <w:t>göre ...</w:t>
      </w:r>
      <w:proofErr w:type="gramEnd"/>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Deney sonuçları istatistiksel olarak değerlendirilmiştir (Çizelge </w:t>
      </w:r>
      <w:proofErr w:type="gramStart"/>
      <w:r w:rsidRPr="008132C4">
        <w:rPr>
          <w:rFonts w:ascii="TimesNewRomanPSMT" w:hAnsi="TimesNewRomanPSMT" w:cs="TimesNewRomanPSMT"/>
          <w:sz w:val="24"/>
          <w:szCs w:val="24"/>
        </w:rPr>
        <w:t>4.2</w:t>
      </w:r>
      <w:proofErr w:type="gramEnd"/>
      <w:r w:rsidRPr="008132C4">
        <w:rPr>
          <w:rFonts w:ascii="TimesNewRomanPSMT" w:hAnsi="TimesNewRomanPSMT" w:cs="TimesNewRomanPSMT"/>
          <w:sz w:val="24"/>
          <w:szCs w:val="24"/>
        </w:rPr>
        <w:t>).</w:t>
      </w:r>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Deney verilerinin istatistiksel değerlendirme sonuçları Çizelge </w:t>
      </w:r>
      <w:proofErr w:type="gramStart"/>
      <w:r w:rsidRPr="008132C4">
        <w:rPr>
          <w:rFonts w:ascii="TimesNewRomanPSMT" w:hAnsi="TimesNewRomanPSMT" w:cs="TimesNewRomanPSMT"/>
          <w:sz w:val="24"/>
          <w:szCs w:val="24"/>
        </w:rPr>
        <w:t>4.2'de</w:t>
      </w:r>
      <w:proofErr w:type="gramEnd"/>
      <w:r w:rsidR="00C562FD" w:rsidRPr="008132C4">
        <w:rPr>
          <w:rFonts w:ascii="TimesNewRomanPSMT" w:hAnsi="TimesNewRomanPSMT" w:cs="TimesNewRomanPSMT"/>
          <w:sz w:val="24"/>
          <w:szCs w:val="24"/>
        </w:rPr>
        <w:t xml:space="preserve"> </w:t>
      </w:r>
      <w:r w:rsidRPr="008132C4">
        <w:rPr>
          <w:rFonts w:ascii="TimesNewRomanPSMT" w:hAnsi="TimesNewRomanPSMT" w:cs="TimesNewRomanPSMT"/>
          <w:sz w:val="24"/>
          <w:szCs w:val="24"/>
        </w:rPr>
        <w:t>özetlenmiştir.</w:t>
      </w:r>
    </w:p>
    <w:p w:rsidR="00980F96" w:rsidRPr="008132C4" w:rsidRDefault="00980F96" w:rsidP="009A39B4">
      <w:pPr>
        <w:numPr>
          <w:ilvl w:val="0"/>
          <w:numId w:val="22"/>
        </w:numPr>
        <w:autoSpaceDE w:val="0"/>
        <w:autoSpaceDN w:val="0"/>
        <w:adjustRightInd w:val="0"/>
        <w:spacing w:line="360" w:lineRule="auto"/>
        <w:ind w:left="567" w:hanging="283"/>
        <w:jc w:val="both"/>
        <w:rPr>
          <w:rFonts w:ascii="TimesNewRomanPSMT" w:hAnsi="TimesNewRomanPSMT" w:cs="TimesNewRomanPSMT"/>
          <w:sz w:val="24"/>
          <w:szCs w:val="24"/>
        </w:rPr>
      </w:pPr>
      <w:r w:rsidRPr="008132C4">
        <w:rPr>
          <w:rFonts w:ascii="TimesNewRomanPSMT" w:hAnsi="TimesNewRomanPSMT" w:cs="TimesNewRomanPSMT"/>
          <w:sz w:val="24"/>
          <w:szCs w:val="24"/>
        </w:rPr>
        <w:t xml:space="preserve">Deney verilerinin istatistiksel değerlendirme sonuçları (Çizelge </w:t>
      </w:r>
      <w:proofErr w:type="gramStart"/>
      <w:r w:rsidRPr="008132C4">
        <w:rPr>
          <w:rFonts w:ascii="TimesNewRomanPSMT" w:hAnsi="TimesNewRomanPSMT" w:cs="TimesNewRomanPSMT"/>
          <w:sz w:val="24"/>
          <w:szCs w:val="24"/>
        </w:rPr>
        <w:t>4.2</w:t>
      </w:r>
      <w:proofErr w:type="gramEnd"/>
      <w:r w:rsidRPr="008132C4">
        <w:rPr>
          <w:rFonts w:ascii="TimesNewRomanPSMT" w:hAnsi="TimesNewRomanPSMT" w:cs="TimesNewRomanPSMT"/>
          <w:sz w:val="24"/>
          <w:szCs w:val="24"/>
        </w:rPr>
        <w:t>), söz konusu ilişkiyi doğrulamaktadır.</w:t>
      </w:r>
    </w:p>
    <w:p w:rsidR="00450BE9" w:rsidRPr="008132C4" w:rsidRDefault="00450BE9" w:rsidP="00B40E2C">
      <w:pPr>
        <w:autoSpaceDE w:val="0"/>
        <w:autoSpaceDN w:val="0"/>
        <w:adjustRightInd w:val="0"/>
        <w:spacing w:line="360" w:lineRule="auto"/>
        <w:jc w:val="both"/>
        <w:rPr>
          <w:rFonts w:ascii="TimesNewRomanPSMT" w:hAnsi="TimesNewRomanPSMT" w:cs="TimesNewRomanPSMT"/>
          <w:sz w:val="24"/>
          <w:szCs w:val="24"/>
        </w:rPr>
      </w:pPr>
    </w:p>
    <w:p w:rsidR="000F4B63" w:rsidRDefault="00980F96" w:rsidP="00692FD6">
      <w:pPr>
        <w:autoSpaceDE w:val="0"/>
        <w:autoSpaceDN w:val="0"/>
        <w:adjustRightInd w:val="0"/>
        <w:spacing w:line="360" w:lineRule="auto"/>
        <w:jc w:val="both"/>
        <w:rPr>
          <w:rFonts w:ascii="TimesNewRomanPSMT" w:hAnsi="TimesNewRomanPSMT" w:cs="TimesNewRomanPSMT"/>
          <w:sz w:val="24"/>
          <w:szCs w:val="24"/>
        </w:rPr>
      </w:pPr>
      <w:r w:rsidRPr="008132C4">
        <w:rPr>
          <w:rFonts w:ascii="TimesNewRomanPSMT" w:hAnsi="TimesNewRomanPSMT" w:cs="TimesNewRomanPSMT"/>
          <w:sz w:val="24"/>
          <w:szCs w:val="24"/>
        </w:rPr>
        <w:t>Tezin herhangi bir sayfasında, daha önceki sayfalarda yer alan ve daha önce değinilmiş şekil, çizelgelere yeniden değinmek gerekiyorsa; parantez içinde “Bakınız” anlamı</w:t>
      </w:r>
      <w:r w:rsidR="00B40E2C" w:rsidRPr="008132C4">
        <w:rPr>
          <w:rFonts w:ascii="TimesNewRomanPSMT" w:hAnsi="TimesNewRomanPSMT" w:cs="TimesNewRomanPSMT"/>
          <w:sz w:val="24"/>
          <w:szCs w:val="24"/>
        </w:rPr>
        <w:t xml:space="preserve">na gelen (Bkz) </w:t>
      </w:r>
      <w:r w:rsidRPr="008132C4">
        <w:rPr>
          <w:rFonts w:ascii="TimesNewRomanPSMT" w:hAnsi="TimesNewRomanPSMT" w:cs="TimesNewRomanPSMT"/>
          <w:sz w:val="24"/>
          <w:szCs w:val="24"/>
        </w:rPr>
        <w:t>kısaltması kullanılarak aşağıdaki örneklerdeki gibi verilmelidir.</w:t>
      </w:r>
    </w:p>
    <w:p w:rsidR="001F55CB" w:rsidRPr="00692FD6" w:rsidRDefault="001F55CB" w:rsidP="00692FD6">
      <w:pPr>
        <w:autoSpaceDE w:val="0"/>
        <w:autoSpaceDN w:val="0"/>
        <w:adjustRightInd w:val="0"/>
        <w:spacing w:line="360" w:lineRule="auto"/>
        <w:jc w:val="both"/>
        <w:rPr>
          <w:rFonts w:ascii="TimesNewRomanPSMT" w:hAnsi="TimesNewRomanPSMT" w:cs="TimesNewRomanPSMT"/>
          <w:sz w:val="24"/>
          <w:szCs w:val="24"/>
        </w:rPr>
      </w:pPr>
    </w:p>
    <w:p w:rsidR="00980F96" w:rsidRPr="001F55CB" w:rsidRDefault="00980F96" w:rsidP="006134F7">
      <w:pPr>
        <w:spacing w:line="360" w:lineRule="auto"/>
        <w:jc w:val="both"/>
        <w:outlineLvl w:val="0"/>
        <w:rPr>
          <w:bCs/>
          <w:iCs/>
          <w:sz w:val="24"/>
          <w:szCs w:val="24"/>
        </w:rPr>
      </w:pPr>
      <w:r w:rsidRPr="001F55CB">
        <w:rPr>
          <w:bCs/>
          <w:iCs/>
          <w:sz w:val="24"/>
          <w:szCs w:val="24"/>
          <w:u w:val="single"/>
        </w:rPr>
        <w:t>Örnekler</w:t>
      </w:r>
    </w:p>
    <w:p w:rsidR="00980F96" w:rsidRPr="001F55CB" w:rsidRDefault="00980F96" w:rsidP="00B40E2C">
      <w:pPr>
        <w:autoSpaceDE w:val="0"/>
        <w:autoSpaceDN w:val="0"/>
        <w:adjustRightInd w:val="0"/>
        <w:spacing w:line="360" w:lineRule="auto"/>
        <w:jc w:val="both"/>
        <w:rPr>
          <w:rFonts w:ascii="TimesNewRomanPSMT" w:hAnsi="TimesNewRomanPSMT" w:cs="TimesNewRomanPSMT"/>
          <w:sz w:val="24"/>
          <w:szCs w:val="24"/>
        </w:rPr>
      </w:pPr>
      <w:r w:rsidRPr="001F55CB">
        <w:rPr>
          <w:rFonts w:ascii="TimesNewRomanPSMT" w:hAnsi="TimesNewRomanPSMT" w:cs="TimesNewRomanPSMT"/>
          <w:sz w:val="24"/>
          <w:szCs w:val="24"/>
        </w:rPr>
        <w:t xml:space="preserve">(Bkz. Şekil </w:t>
      </w:r>
      <w:proofErr w:type="gramStart"/>
      <w:r w:rsidRPr="001F55CB">
        <w:rPr>
          <w:rFonts w:ascii="TimesNewRomanPSMT" w:hAnsi="TimesNewRomanPSMT" w:cs="TimesNewRomanPSMT"/>
          <w:sz w:val="24"/>
          <w:szCs w:val="24"/>
        </w:rPr>
        <w:t>1.4</w:t>
      </w:r>
      <w:proofErr w:type="gramEnd"/>
      <w:r w:rsidRPr="001F55CB">
        <w:rPr>
          <w:rFonts w:ascii="TimesNewRomanPSMT" w:hAnsi="TimesNewRomanPSMT" w:cs="TimesNewRomanPSMT"/>
          <w:sz w:val="24"/>
          <w:szCs w:val="24"/>
        </w:rPr>
        <w:t>), (Bkz. Çizelge 2.1)</w:t>
      </w:r>
    </w:p>
    <w:p w:rsidR="00450BE9" w:rsidRPr="001F55CB" w:rsidRDefault="00450BE9" w:rsidP="00B40E2C">
      <w:pPr>
        <w:autoSpaceDE w:val="0"/>
        <w:autoSpaceDN w:val="0"/>
        <w:adjustRightInd w:val="0"/>
        <w:spacing w:line="360" w:lineRule="auto"/>
        <w:jc w:val="both"/>
        <w:rPr>
          <w:rFonts w:ascii="TimesNewRomanPSMT" w:hAnsi="TimesNewRomanPSMT" w:cs="TimesNewRomanPSMT"/>
          <w:sz w:val="24"/>
          <w:szCs w:val="24"/>
        </w:rPr>
      </w:pPr>
    </w:p>
    <w:p w:rsidR="00980F96" w:rsidRDefault="00980F96" w:rsidP="00B40E2C">
      <w:pPr>
        <w:autoSpaceDE w:val="0"/>
        <w:autoSpaceDN w:val="0"/>
        <w:adjustRightInd w:val="0"/>
        <w:spacing w:line="360" w:lineRule="auto"/>
        <w:jc w:val="both"/>
        <w:rPr>
          <w:rFonts w:ascii="TimesNewRomanPSMT" w:hAnsi="TimesNewRomanPSMT" w:cs="TimesNewRomanPSMT"/>
          <w:sz w:val="24"/>
          <w:szCs w:val="24"/>
        </w:rPr>
      </w:pPr>
      <w:r w:rsidRPr="001F55CB">
        <w:rPr>
          <w:rFonts w:ascii="TimesNewRomanPSMT" w:hAnsi="TimesNewRomanPSMT" w:cs="TimesNewRomanPSMT"/>
          <w:sz w:val="24"/>
          <w:szCs w:val="24"/>
        </w:rPr>
        <w:t>Başka</w:t>
      </w:r>
      <w:r w:rsidR="00660274" w:rsidRPr="001F55CB">
        <w:rPr>
          <w:rFonts w:ascii="TimesNewRomanPSMT" w:hAnsi="TimesNewRomanPSMT" w:cs="TimesNewRomanPSMT"/>
          <w:sz w:val="24"/>
          <w:szCs w:val="24"/>
        </w:rPr>
        <w:t xml:space="preserve"> bir yayından alınan bir şekil ve çizelgeye </w:t>
      </w:r>
      <w:r w:rsidRPr="001F55CB">
        <w:rPr>
          <w:rFonts w:ascii="TimesNewRomanPSMT" w:hAnsi="TimesNewRomanPSMT" w:cs="TimesNewRomanPSMT"/>
          <w:sz w:val="24"/>
          <w:szCs w:val="24"/>
        </w:rPr>
        <w:t>değinme ise; köşeli parantez içinde, kaynak numarası, verilerek yazılmalıdır.</w:t>
      </w:r>
    </w:p>
    <w:p w:rsidR="001F55CB" w:rsidRPr="001F55CB" w:rsidRDefault="001F55CB" w:rsidP="00B40E2C">
      <w:pPr>
        <w:autoSpaceDE w:val="0"/>
        <w:autoSpaceDN w:val="0"/>
        <w:adjustRightInd w:val="0"/>
        <w:spacing w:line="360" w:lineRule="auto"/>
        <w:jc w:val="both"/>
        <w:rPr>
          <w:rFonts w:ascii="TimesNewRomanPSMT" w:hAnsi="TimesNewRomanPSMT" w:cs="TimesNewRomanPSMT"/>
          <w:sz w:val="24"/>
          <w:szCs w:val="24"/>
        </w:rPr>
      </w:pPr>
    </w:p>
    <w:p w:rsidR="00660274" w:rsidRPr="001F55CB" w:rsidRDefault="00980F96" w:rsidP="006134F7">
      <w:pPr>
        <w:spacing w:line="360" w:lineRule="auto"/>
        <w:jc w:val="both"/>
        <w:outlineLvl w:val="0"/>
        <w:rPr>
          <w:bCs/>
          <w:iCs/>
          <w:sz w:val="24"/>
          <w:szCs w:val="24"/>
        </w:rPr>
      </w:pPr>
      <w:r w:rsidRPr="001F55CB">
        <w:rPr>
          <w:bCs/>
          <w:iCs/>
          <w:sz w:val="24"/>
          <w:szCs w:val="24"/>
          <w:u w:val="single"/>
        </w:rPr>
        <w:t>Örnek</w:t>
      </w:r>
    </w:p>
    <w:p w:rsidR="00F202D4" w:rsidRPr="001F55CB" w:rsidRDefault="00980F96" w:rsidP="006134F7">
      <w:pPr>
        <w:spacing w:line="360" w:lineRule="auto"/>
        <w:jc w:val="both"/>
        <w:outlineLvl w:val="0"/>
        <w:rPr>
          <w:sz w:val="24"/>
        </w:rPr>
      </w:pPr>
      <w:r w:rsidRPr="001F55CB">
        <w:rPr>
          <w:rFonts w:ascii="TimesNewRomanPSMT" w:hAnsi="TimesNewRomanPSMT" w:cs="TimesNewRomanPSMT"/>
          <w:sz w:val="24"/>
          <w:szCs w:val="24"/>
        </w:rPr>
        <w:t xml:space="preserve">Şekil </w:t>
      </w:r>
      <w:proofErr w:type="gramStart"/>
      <w:r w:rsidRPr="001F55CB">
        <w:rPr>
          <w:rFonts w:ascii="TimesNewRomanPSMT" w:hAnsi="TimesNewRomanPSMT" w:cs="TimesNewRomanPSMT"/>
          <w:sz w:val="24"/>
          <w:szCs w:val="24"/>
        </w:rPr>
        <w:t>3.5</w:t>
      </w:r>
      <w:proofErr w:type="gramEnd"/>
      <w:r w:rsidRPr="001F55CB">
        <w:rPr>
          <w:rFonts w:ascii="TimesNewRomanPSMT" w:hAnsi="TimesNewRomanPSMT" w:cs="TimesNewRomanPSMT"/>
          <w:sz w:val="24"/>
          <w:szCs w:val="24"/>
        </w:rPr>
        <w:t>. Katmanlı kireç-taşıtlarında gözlenen kıvrımlanma mekanizması [x].</w:t>
      </w:r>
    </w:p>
    <w:p w:rsidR="00F202D4" w:rsidRPr="008132C4" w:rsidRDefault="00F202D4">
      <w:pPr>
        <w:spacing w:line="360" w:lineRule="auto"/>
        <w:jc w:val="both"/>
        <w:rPr>
          <w:b/>
          <w:sz w:val="24"/>
        </w:rPr>
      </w:pPr>
    </w:p>
    <w:p w:rsidR="00692FD6" w:rsidRDefault="00692FD6" w:rsidP="00891E03">
      <w:pPr>
        <w:spacing w:line="360" w:lineRule="auto"/>
        <w:jc w:val="both"/>
        <w:rPr>
          <w:b/>
          <w:sz w:val="24"/>
        </w:rPr>
      </w:pPr>
    </w:p>
    <w:p w:rsidR="00891E03" w:rsidRPr="008132C4" w:rsidRDefault="00891E03" w:rsidP="00891E03">
      <w:pPr>
        <w:spacing w:line="360" w:lineRule="auto"/>
        <w:jc w:val="both"/>
        <w:rPr>
          <w:sz w:val="24"/>
        </w:rPr>
      </w:pPr>
      <w:r w:rsidRPr="008132C4">
        <w:rPr>
          <w:b/>
          <w:sz w:val="24"/>
        </w:rPr>
        <w:t>2.9</w:t>
      </w:r>
      <w:r w:rsidR="00DF7B7D">
        <w:rPr>
          <w:b/>
          <w:sz w:val="24"/>
        </w:rPr>
        <w:t>.</w:t>
      </w:r>
      <w:r w:rsidRPr="008132C4">
        <w:rPr>
          <w:b/>
          <w:sz w:val="24"/>
        </w:rPr>
        <w:t xml:space="preserve"> SİMGELER VE KISALTMALAR </w:t>
      </w:r>
    </w:p>
    <w:p w:rsidR="00891E03" w:rsidRPr="008132C4" w:rsidRDefault="00891E03" w:rsidP="00891E03">
      <w:pPr>
        <w:spacing w:line="360" w:lineRule="auto"/>
        <w:jc w:val="both"/>
        <w:rPr>
          <w:sz w:val="24"/>
        </w:rPr>
      </w:pPr>
    </w:p>
    <w:p w:rsidR="00891E03" w:rsidRPr="008132C4" w:rsidRDefault="00891E03" w:rsidP="00891E03">
      <w:pPr>
        <w:spacing w:line="360" w:lineRule="auto"/>
        <w:jc w:val="both"/>
        <w:rPr>
          <w:sz w:val="24"/>
        </w:rPr>
      </w:pPr>
      <w:r w:rsidRPr="008132C4">
        <w:rPr>
          <w:sz w:val="24"/>
        </w:rPr>
        <w:t>Metindeki simge ve kısaltmaların kullanımında, ilgili bilim dalındaki alışılagelmiş uygulamalar göz önünde bulundurulmalıdır. Bir simge veya kısaltma yalnızca ilk defa kullanıldığı yerde açıklanmalıdır. Aynı büyüklüğü tanımlamada farklı simgeler ya da farklı büyüklükleri tanımlamada da aynı simge kullanılmamalıdır. Tezde kullanılan farklı simge sayısı 10'dan fazlaysa bunlar ayrıca "SİMGELER DİZİNİ" başlığı altında özel sayfa(lar)da tez metninden önce verilmelidir. Bu dizinde simgeler, önce Latin sonra da Yunan harfleri olmak üzere alfabetik sırada yazılmalıdır. Kısaltmalar ise "</w:t>
      </w:r>
      <w:r w:rsidRPr="008132C4">
        <w:rPr>
          <w:sz w:val="24"/>
          <w:u w:val="single"/>
        </w:rPr>
        <w:t>KISALTMALAR</w:t>
      </w:r>
      <w:r w:rsidRPr="008132C4">
        <w:rPr>
          <w:sz w:val="24"/>
        </w:rPr>
        <w:t>" alt başlığı altında alfabetik sırayla verilmelidir. Dizindeki tüm simge ve kısaltmaların tanımları veya açıklamaları simgeden sonra yeterli boşluk bırakılarak konulan iki noktadan (</w:t>
      </w:r>
      <w:r w:rsidRPr="008132C4">
        <w:rPr>
          <w:b/>
          <w:sz w:val="24"/>
        </w:rPr>
        <w:t>:</w:t>
      </w:r>
      <w:r w:rsidRPr="008132C4">
        <w:rPr>
          <w:sz w:val="24"/>
        </w:rPr>
        <w:t>) sonra blok halinde yazılmalıdır. Örnek oluşturmak amacıyla yazılan bir simgeler dizini Ek Açıklamalar A</w:t>
      </w:r>
      <w:r w:rsidR="009C58A7">
        <w:rPr>
          <w:sz w:val="24"/>
        </w:rPr>
        <w:t xml:space="preserve"> </w:t>
      </w:r>
      <w:r w:rsidRPr="008132C4">
        <w:rPr>
          <w:sz w:val="24"/>
        </w:rPr>
        <w:t>da verilmiştir.</w:t>
      </w:r>
    </w:p>
    <w:p w:rsidR="00891E03" w:rsidRPr="008132C4" w:rsidRDefault="00891E03" w:rsidP="00891E03">
      <w:pPr>
        <w:spacing w:line="360" w:lineRule="auto"/>
        <w:jc w:val="both"/>
        <w:rPr>
          <w:b/>
          <w:sz w:val="24"/>
        </w:rPr>
      </w:pPr>
    </w:p>
    <w:p w:rsidR="00891E03" w:rsidRPr="008132C4" w:rsidRDefault="00891E03" w:rsidP="00891E03">
      <w:pPr>
        <w:spacing w:line="360" w:lineRule="auto"/>
        <w:jc w:val="both"/>
        <w:rPr>
          <w:sz w:val="24"/>
        </w:rPr>
      </w:pPr>
      <w:r w:rsidRPr="008132C4">
        <w:rPr>
          <w:b/>
          <w:sz w:val="24"/>
        </w:rPr>
        <w:t>2.10</w:t>
      </w:r>
      <w:r w:rsidR="00DF7B7D">
        <w:rPr>
          <w:b/>
          <w:sz w:val="24"/>
        </w:rPr>
        <w:t>.</w:t>
      </w:r>
      <w:r w:rsidRPr="008132C4">
        <w:rPr>
          <w:b/>
          <w:sz w:val="24"/>
        </w:rPr>
        <w:t xml:space="preserve"> EŞİTLİKLER</w:t>
      </w:r>
    </w:p>
    <w:p w:rsidR="00891E03" w:rsidRPr="008132C4" w:rsidRDefault="00891E03" w:rsidP="00891E03">
      <w:pPr>
        <w:spacing w:line="360" w:lineRule="auto"/>
        <w:jc w:val="both"/>
        <w:rPr>
          <w:sz w:val="24"/>
        </w:rPr>
      </w:pPr>
    </w:p>
    <w:p w:rsidR="00891E03" w:rsidRDefault="00891E03" w:rsidP="00891E03">
      <w:pPr>
        <w:spacing w:line="360" w:lineRule="auto"/>
        <w:jc w:val="both"/>
        <w:rPr>
          <w:sz w:val="24"/>
        </w:rPr>
      </w:pPr>
      <w:r w:rsidRPr="008132C4">
        <w:rPr>
          <w:sz w:val="24"/>
        </w:rPr>
        <w:t>Metinde kullanılan bağıntılar, satır başından itibaren yazılmalıdır ve bittiği satır sonunda parantez içinde numaralandırılmalıdır; numaralandırmada bölüm numarası da verilmelidir.</w:t>
      </w:r>
    </w:p>
    <w:p w:rsidR="009C58A7" w:rsidRPr="008132C4" w:rsidRDefault="009C58A7" w:rsidP="00891E03">
      <w:pPr>
        <w:spacing w:line="360" w:lineRule="auto"/>
        <w:jc w:val="both"/>
        <w:rPr>
          <w:sz w:val="24"/>
        </w:rPr>
      </w:pPr>
    </w:p>
    <w:p w:rsidR="002B3678" w:rsidRPr="009C58A7" w:rsidRDefault="009C58A7" w:rsidP="006134F7">
      <w:pPr>
        <w:spacing w:line="360" w:lineRule="auto"/>
        <w:jc w:val="both"/>
        <w:outlineLvl w:val="0"/>
        <w:rPr>
          <w:sz w:val="24"/>
          <w:u w:val="single"/>
        </w:rPr>
      </w:pPr>
      <w:r w:rsidRPr="009C58A7">
        <w:rPr>
          <w:sz w:val="24"/>
          <w:u w:val="single"/>
        </w:rPr>
        <w:t>Örnek</w:t>
      </w:r>
    </w:p>
    <w:p w:rsidR="00891E03" w:rsidRPr="008132C4" w:rsidRDefault="002B3678" w:rsidP="00891E03">
      <w:pPr>
        <w:spacing w:line="360" w:lineRule="auto"/>
        <w:jc w:val="both"/>
        <w:rPr>
          <w:bCs/>
          <w:sz w:val="24"/>
          <w:szCs w:val="24"/>
        </w:rPr>
      </w:pPr>
      <w:r w:rsidRPr="008132C4">
        <w:rPr>
          <w:b/>
          <w:bCs/>
          <w:position w:val="-30"/>
          <w:szCs w:val="24"/>
        </w:rPr>
        <w:object w:dxaOrig="25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3.75pt">
            <v:imagedata r:id="rId12" o:title=""/>
          </v:shape>
        </w:object>
      </w:r>
      <w:r w:rsidRPr="008132C4">
        <w:rPr>
          <w:b/>
          <w:bCs/>
          <w:szCs w:val="24"/>
        </w:rPr>
        <w:t xml:space="preserve">                                                                                                  </w:t>
      </w:r>
      <w:r w:rsidR="009E02FC">
        <w:rPr>
          <w:b/>
          <w:bCs/>
          <w:szCs w:val="24"/>
        </w:rPr>
        <w:t xml:space="preserve"> </w:t>
      </w:r>
      <w:r w:rsidRPr="008132C4">
        <w:rPr>
          <w:b/>
          <w:bCs/>
          <w:szCs w:val="24"/>
        </w:rPr>
        <w:t xml:space="preserve">      </w:t>
      </w:r>
      <w:r w:rsidRPr="008132C4">
        <w:rPr>
          <w:bCs/>
          <w:sz w:val="24"/>
          <w:szCs w:val="24"/>
        </w:rPr>
        <w:t>(2.1)</w:t>
      </w:r>
    </w:p>
    <w:p w:rsidR="00BB6C4D" w:rsidRPr="008132C4" w:rsidRDefault="00BB6C4D" w:rsidP="00891E03">
      <w:pPr>
        <w:spacing w:line="360" w:lineRule="auto"/>
        <w:jc w:val="both"/>
        <w:rPr>
          <w:sz w:val="24"/>
        </w:rPr>
      </w:pPr>
    </w:p>
    <w:p w:rsidR="00BB6C4D" w:rsidRDefault="00891E03" w:rsidP="009C2F7F">
      <w:pPr>
        <w:spacing w:line="360" w:lineRule="auto"/>
        <w:jc w:val="both"/>
        <w:rPr>
          <w:sz w:val="24"/>
        </w:rPr>
      </w:pPr>
      <w:r w:rsidRPr="008132C4">
        <w:rPr>
          <w:sz w:val="24"/>
        </w:rPr>
        <w:t>Birbirine benzer bağıntı ya da eşitlikleri</w:t>
      </w:r>
      <w:r w:rsidR="002573AA" w:rsidRPr="008132C4">
        <w:rPr>
          <w:sz w:val="24"/>
        </w:rPr>
        <w:t>n numaraları (2.1a), (2.1</w:t>
      </w:r>
      <w:r w:rsidRPr="008132C4">
        <w:rPr>
          <w:sz w:val="24"/>
        </w:rPr>
        <w:t xml:space="preserve">b) vb. şekilde (küçük harfler kullanılarak) ayrımlaştırılabilir. Eşitliklerde kullanılan simge ve işaretler özenle yazılmalı, sunulan bağıntılardaki işlem sırası herhangi bir yanılgıya neden olmayacak şekilde anlaşılabilmelidir. Eşitliklerden önce ve sonra birer satır boşluk </w:t>
      </w:r>
      <w:r w:rsidRPr="008132C4">
        <w:rPr>
          <w:sz w:val="24"/>
        </w:rPr>
        <w:lastRenderedPageBreak/>
        <w:t>bırakılmalıdır. Tek bir satıra sığmayan bağıntılar, aynı sayfada kalmak üzere aralarında bir satır boşluk bırakılan birden fazla satıra yazılabilir; ancak, bağıntının yarım kaldığı satır sonu ile devam edildiği satırın başlangıcı, bağıntıdaki işlem sırasında yanılgıya yol aç</w:t>
      </w:r>
      <w:r w:rsidR="003460E2" w:rsidRPr="008132C4">
        <w:rPr>
          <w:sz w:val="24"/>
        </w:rPr>
        <w:t xml:space="preserve">mayacak şekilde düzenlenmelidir.   </w:t>
      </w:r>
    </w:p>
    <w:p w:rsidR="0025307F" w:rsidRPr="008132C4" w:rsidRDefault="0025307F" w:rsidP="0025307F">
      <w:pPr>
        <w:autoSpaceDE w:val="0"/>
        <w:autoSpaceDN w:val="0"/>
        <w:adjustRightInd w:val="0"/>
        <w:spacing w:line="360" w:lineRule="auto"/>
        <w:jc w:val="both"/>
        <w:rPr>
          <w:rFonts w:ascii="TimesNewRomanPS-BoldMT" w:hAnsi="TimesNewRomanPS-BoldMT" w:cs="TimesNewRomanPS-BoldMT"/>
          <w:b/>
          <w:bCs/>
          <w:sz w:val="24"/>
          <w:szCs w:val="24"/>
        </w:rPr>
      </w:pPr>
      <w:r w:rsidRPr="008132C4">
        <w:rPr>
          <w:rFonts w:ascii="TimesNewRomanPS-BoldMT" w:hAnsi="TimesNewRomanPS-BoldMT" w:cs="TimesNewRomanPS-BoldMT"/>
          <w:b/>
          <w:bCs/>
          <w:sz w:val="24"/>
          <w:szCs w:val="24"/>
        </w:rPr>
        <w:t>2.11. SAYILARIN YAZILIŞI</w:t>
      </w:r>
    </w:p>
    <w:p w:rsidR="0025307F" w:rsidRPr="008132C4" w:rsidRDefault="0025307F" w:rsidP="0025307F">
      <w:pPr>
        <w:autoSpaceDE w:val="0"/>
        <w:autoSpaceDN w:val="0"/>
        <w:adjustRightInd w:val="0"/>
        <w:spacing w:line="360" w:lineRule="auto"/>
        <w:jc w:val="both"/>
        <w:rPr>
          <w:rFonts w:ascii="TimesNewRomanPS-BoldMT" w:hAnsi="TimesNewRomanPS-BoldMT" w:cs="TimesNewRomanPS-BoldMT"/>
          <w:b/>
          <w:bCs/>
          <w:sz w:val="24"/>
          <w:szCs w:val="24"/>
        </w:rPr>
      </w:pPr>
    </w:p>
    <w:p w:rsidR="0025307F" w:rsidRPr="009C58A7" w:rsidRDefault="0025307F" w:rsidP="009C58A7">
      <w:pPr>
        <w:numPr>
          <w:ilvl w:val="0"/>
          <w:numId w:val="24"/>
        </w:numPr>
        <w:autoSpaceDE w:val="0"/>
        <w:autoSpaceDN w:val="0"/>
        <w:adjustRightInd w:val="0"/>
        <w:spacing w:line="360" w:lineRule="auto"/>
        <w:ind w:left="567" w:hanging="283"/>
        <w:jc w:val="both"/>
        <w:rPr>
          <w:rFonts w:ascii="TimesNewRomanPSMT" w:hAnsi="TimesNewRomanPSMT" w:cs="TimesNewRomanPSMT"/>
          <w:sz w:val="24"/>
          <w:szCs w:val="24"/>
        </w:rPr>
      </w:pPr>
      <w:r w:rsidRPr="009C58A7">
        <w:rPr>
          <w:rFonts w:ascii="TimesNewRomanPSMT" w:hAnsi="TimesNewRomanPSMT" w:cs="TimesNewRomanPSMT"/>
          <w:sz w:val="24"/>
          <w:szCs w:val="24"/>
        </w:rPr>
        <w:t>Sayılar yazılırken virgül anlamında nokta kullanılmamalıdır.</w:t>
      </w:r>
    </w:p>
    <w:p w:rsidR="009C2F7F" w:rsidRPr="009C58A7" w:rsidRDefault="009C2F7F" w:rsidP="000D1EF2">
      <w:pPr>
        <w:autoSpaceDE w:val="0"/>
        <w:autoSpaceDN w:val="0"/>
        <w:adjustRightInd w:val="0"/>
        <w:spacing w:line="360" w:lineRule="auto"/>
        <w:jc w:val="both"/>
        <w:rPr>
          <w:rFonts w:ascii="TimesNewRomanPS-ItalicMT" w:hAnsi="TimesNewRomanPS-ItalicMT" w:cs="TimesNewRomanPS-ItalicMT"/>
          <w:iCs/>
          <w:sz w:val="24"/>
          <w:szCs w:val="24"/>
        </w:rPr>
      </w:pPr>
    </w:p>
    <w:p w:rsidR="000D1EF2" w:rsidRPr="009C58A7" w:rsidRDefault="000D1EF2" w:rsidP="006134F7">
      <w:pPr>
        <w:autoSpaceDE w:val="0"/>
        <w:autoSpaceDN w:val="0"/>
        <w:adjustRightInd w:val="0"/>
        <w:spacing w:line="360" w:lineRule="auto"/>
        <w:jc w:val="both"/>
        <w:outlineLvl w:val="0"/>
        <w:rPr>
          <w:rFonts w:ascii="TimesNewRomanPS-ItalicMT" w:hAnsi="TimesNewRomanPS-ItalicMT" w:cs="TimesNewRomanPS-ItalicMT"/>
          <w:iCs/>
          <w:sz w:val="24"/>
          <w:szCs w:val="24"/>
        </w:rPr>
      </w:pPr>
      <w:r w:rsidRPr="009C58A7">
        <w:rPr>
          <w:rFonts w:ascii="TimesNewRomanPS-ItalicMT" w:hAnsi="TimesNewRomanPS-ItalicMT" w:cs="TimesNewRomanPS-ItalicMT"/>
          <w:iCs/>
          <w:sz w:val="24"/>
          <w:szCs w:val="24"/>
          <w:u w:val="single"/>
        </w:rPr>
        <w:t>Örnekler</w:t>
      </w:r>
    </w:p>
    <w:p w:rsidR="000D1EF2" w:rsidRPr="009C58A7" w:rsidRDefault="000D1EF2" w:rsidP="000D1EF2">
      <w:pPr>
        <w:autoSpaceDE w:val="0"/>
        <w:autoSpaceDN w:val="0"/>
        <w:adjustRightInd w:val="0"/>
        <w:spacing w:line="360" w:lineRule="auto"/>
        <w:jc w:val="both"/>
        <w:rPr>
          <w:rFonts w:ascii="TimesNewRomanPSMT" w:hAnsi="TimesNewRomanPSMT" w:cs="TimesNewRomanPSMT"/>
          <w:sz w:val="24"/>
          <w:szCs w:val="24"/>
        </w:rPr>
      </w:pPr>
      <w:r w:rsidRPr="009C58A7">
        <w:rPr>
          <w:rFonts w:ascii="TimesNewRomanPSMT" w:hAnsi="TimesNewRomanPSMT" w:cs="TimesNewRomanPSMT"/>
          <w:sz w:val="24"/>
          <w:szCs w:val="24"/>
        </w:rPr>
        <w:t>1032,97134 Doğru</w:t>
      </w:r>
    </w:p>
    <w:p w:rsidR="000D1EF2" w:rsidRPr="009C58A7" w:rsidRDefault="000D1EF2" w:rsidP="000D1EF2">
      <w:pPr>
        <w:autoSpaceDE w:val="0"/>
        <w:autoSpaceDN w:val="0"/>
        <w:adjustRightInd w:val="0"/>
        <w:spacing w:line="360" w:lineRule="auto"/>
        <w:jc w:val="both"/>
        <w:rPr>
          <w:rFonts w:ascii="TimesNewRomanPSMT" w:hAnsi="TimesNewRomanPSMT" w:cs="TimesNewRomanPSMT"/>
          <w:sz w:val="24"/>
          <w:szCs w:val="24"/>
        </w:rPr>
      </w:pPr>
      <w:r w:rsidRPr="009C58A7">
        <w:rPr>
          <w:rFonts w:ascii="TimesNewRomanPSMT" w:hAnsi="TimesNewRomanPSMT" w:cs="TimesNewRomanPSMT"/>
          <w:sz w:val="24"/>
          <w:szCs w:val="24"/>
        </w:rPr>
        <w:t>1032.97134 Yanlış</w:t>
      </w:r>
    </w:p>
    <w:p w:rsidR="000D1EF2" w:rsidRPr="009C58A7" w:rsidRDefault="000D1EF2" w:rsidP="000D1EF2">
      <w:pPr>
        <w:autoSpaceDE w:val="0"/>
        <w:autoSpaceDN w:val="0"/>
        <w:adjustRightInd w:val="0"/>
        <w:spacing w:line="360" w:lineRule="auto"/>
        <w:jc w:val="both"/>
        <w:rPr>
          <w:rFonts w:ascii="TimesNewRomanPSMT" w:hAnsi="TimesNewRomanPSMT" w:cs="TimesNewRomanPSMT"/>
          <w:sz w:val="24"/>
          <w:szCs w:val="24"/>
        </w:rPr>
      </w:pPr>
      <w:r w:rsidRPr="009C58A7">
        <w:rPr>
          <w:rFonts w:ascii="TimesNewRomanPSMT" w:hAnsi="TimesNewRomanPSMT" w:cs="TimesNewRomanPSMT"/>
          <w:sz w:val="24"/>
          <w:szCs w:val="24"/>
        </w:rPr>
        <w:t>5,2 Doğru</w:t>
      </w:r>
    </w:p>
    <w:p w:rsidR="000D1EF2" w:rsidRPr="009C58A7" w:rsidRDefault="000D1EF2" w:rsidP="000D1EF2">
      <w:pPr>
        <w:autoSpaceDE w:val="0"/>
        <w:autoSpaceDN w:val="0"/>
        <w:adjustRightInd w:val="0"/>
        <w:spacing w:line="360" w:lineRule="auto"/>
        <w:jc w:val="both"/>
        <w:rPr>
          <w:rFonts w:ascii="TimesNewRomanPSMT" w:hAnsi="TimesNewRomanPSMT" w:cs="TimesNewRomanPSMT"/>
          <w:sz w:val="24"/>
          <w:szCs w:val="24"/>
        </w:rPr>
      </w:pPr>
      <w:r w:rsidRPr="009C58A7">
        <w:rPr>
          <w:rFonts w:ascii="TimesNewRomanPSMT" w:hAnsi="TimesNewRomanPSMT" w:cs="TimesNewRomanPSMT"/>
          <w:sz w:val="24"/>
          <w:szCs w:val="24"/>
        </w:rPr>
        <w:t>5.2 Yanlış</w:t>
      </w:r>
    </w:p>
    <w:p w:rsidR="000D1EF2" w:rsidRPr="009C58A7" w:rsidRDefault="000D1EF2" w:rsidP="0025307F">
      <w:pPr>
        <w:autoSpaceDE w:val="0"/>
        <w:autoSpaceDN w:val="0"/>
        <w:adjustRightInd w:val="0"/>
        <w:spacing w:line="360" w:lineRule="auto"/>
        <w:jc w:val="both"/>
        <w:rPr>
          <w:rFonts w:ascii="TimesNewRomanPSMT" w:hAnsi="TimesNewRomanPSMT" w:cs="TimesNewRomanPSMT"/>
          <w:sz w:val="24"/>
          <w:szCs w:val="24"/>
        </w:rPr>
      </w:pPr>
    </w:p>
    <w:p w:rsidR="0025307F" w:rsidRPr="009C58A7" w:rsidRDefault="0025307F" w:rsidP="009C58A7">
      <w:pPr>
        <w:numPr>
          <w:ilvl w:val="0"/>
          <w:numId w:val="24"/>
        </w:numPr>
        <w:autoSpaceDE w:val="0"/>
        <w:autoSpaceDN w:val="0"/>
        <w:adjustRightInd w:val="0"/>
        <w:spacing w:line="360" w:lineRule="auto"/>
        <w:ind w:left="567" w:hanging="283"/>
        <w:jc w:val="both"/>
        <w:rPr>
          <w:rFonts w:ascii="TimesNewRomanPSMT" w:hAnsi="TimesNewRomanPSMT" w:cs="TimesNewRomanPSMT"/>
          <w:sz w:val="24"/>
          <w:szCs w:val="24"/>
        </w:rPr>
      </w:pPr>
      <w:r w:rsidRPr="009C58A7">
        <w:rPr>
          <w:rFonts w:ascii="TimesNewRomanPSMT" w:hAnsi="TimesNewRomanPSMT" w:cs="TimesNewRomanPSMT"/>
          <w:sz w:val="24"/>
          <w:szCs w:val="24"/>
        </w:rPr>
        <w:t>Büyük sayılar yazılırken, sayının son rakamından itibaren üçer üçer gruplandırma yapılıp bu üçerli gruplar arasında bir vuruşluk boşluk bırakılabilir. Ancak, bu boşluklara nokta veya virgül konulmaz.</w:t>
      </w:r>
    </w:p>
    <w:p w:rsidR="009C2F7F" w:rsidRPr="009C58A7" w:rsidRDefault="009C2F7F" w:rsidP="000D1EF2">
      <w:pPr>
        <w:autoSpaceDE w:val="0"/>
        <w:autoSpaceDN w:val="0"/>
        <w:adjustRightInd w:val="0"/>
        <w:spacing w:line="360" w:lineRule="auto"/>
        <w:jc w:val="both"/>
        <w:rPr>
          <w:rFonts w:ascii="TimesNewRomanPS-ItalicMT" w:hAnsi="TimesNewRomanPS-ItalicMT" w:cs="TimesNewRomanPS-ItalicMT"/>
          <w:iCs/>
          <w:sz w:val="24"/>
          <w:szCs w:val="24"/>
        </w:rPr>
      </w:pPr>
    </w:p>
    <w:p w:rsidR="000D1EF2" w:rsidRPr="009C58A7" w:rsidRDefault="000D1EF2" w:rsidP="006134F7">
      <w:pPr>
        <w:autoSpaceDE w:val="0"/>
        <w:autoSpaceDN w:val="0"/>
        <w:adjustRightInd w:val="0"/>
        <w:spacing w:line="360" w:lineRule="auto"/>
        <w:jc w:val="both"/>
        <w:outlineLvl w:val="0"/>
        <w:rPr>
          <w:rFonts w:ascii="TimesNewRomanPS-ItalicMT" w:hAnsi="TimesNewRomanPS-ItalicMT" w:cs="TimesNewRomanPS-ItalicMT"/>
          <w:iCs/>
          <w:sz w:val="24"/>
          <w:szCs w:val="24"/>
          <w:u w:val="single"/>
        </w:rPr>
      </w:pPr>
      <w:r w:rsidRPr="009C58A7">
        <w:rPr>
          <w:rFonts w:ascii="TimesNewRomanPS-ItalicMT" w:hAnsi="TimesNewRomanPS-ItalicMT" w:cs="TimesNewRomanPS-ItalicMT"/>
          <w:iCs/>
          <w:sz w:val="24"/>
          <w:szCs w:val="24"/>
          <w:u w:val="single"/>
        </w:rPr>
        <w:t>Örnek</w:t>
      </w:r>
      <w:r w:rsidR="009C58A7" w:rsidRPr="009C58A7">
        <w:rPr>
          <w:rFonts w:ascii="TimesNewRomanPS-ItalicMT" w:hAnsi="TimesNewRomanPS-ItalicMT" w:cs="TimesNewRomanPS-ItalicMT"/>
          <w:iCs/>
          <w:sz w:val="24"/>
          <w:szCs w:val="24"/>
          <w:u w:val="single"/>
        </w:rPr>
        <w:t>ler</w:t>
      </w:r>
    </w:p>
    <w:p w:rsidR="0025307F" w:rsidRPr="009C58A7" w:rsidRDefault="0025307F" w:rsidP="0025307F">
      <w:pPr>
        <w:autoSpaceDE w:val="0"/>
        <w:autoSpaceDN w:val="0"/>
        <w:adjustRightInd w:val="0"/>
        <w:spacing w:line="360" w:lineRule="auto"/>
        <w:jc w:val="both"/>
        <w:rPr>
          <w:rFonts w:ascii="TimesNewRomanPSMT" w:hAnsi="TimesNewRomanPSMT" w:cs="TimesNewRomanPSMT"/>
          <w:sz w:val="24"/>
          <w:szCs w:val="24"/>
        </w:rPr>
      </w:pPr>
      <w:r w:rsidRPr="009C58A7">
        <w:rPr>
          <w:rFonts w:ascii="TimesNewRomanPSMT" w:hAnsi="TimesNewRomanPSMT" w:cs="TimesNewRomanPSMT"/>
          <w:sz w:val="24"/>
          <w:szCs w:val="24"/>
        </w:rPr>
        <w:t>1 000 000 Doğru</w:t>
      </w:r>
    </w:p>
    <w:p w:rsidR="0025307F" w:rsidRPr="009C58A7" w:rsidRDefault="0025307F" w:rsidP="0025307F">
      <w:pPr>
        <w:autoSpaceDE w:val="0"/>
        <w:autoSpaceDN w:val="0"/>
        <w:adjustRightInd w:val="0"/>
        <w:spacing w:line="360" w:lineRule="auto"/>
        <w:jc w:val="both"/>
        <w:rPr>
          <w:rFonts w:ascii="TimesNewRomanPSMT" w:hAnsi="TimesNewRomanPSMT" w:cs="TimesNewRomanPSMT"/>
          <w:sz w:val="24"/>
          <w:szCs w:val="24"/>
        </w:rPr>
      </w:pPr>
      <w:r w:rsidRPr="009C58A7">
        <w:rPr>
          <w:rFonts w:ascii="TimesNewRomanPSMT" w:hAnsi="TimesNewRomanPSMT" w:cs="TimesNewRomanPSMT"/>
          <w:sz w:val="24"/>
          <w:szCs w:val="24"/>
        </w:rPr>
        <w:t>1.000.000 Yanlış</w:t>
      </w:r>
    </w:p>
    <w:p w:rsidR="0025307F" w:rsidRPr="009C58A7" w:rsidRDefault="0025307F" w:rsidP="0025307F">
      <w:pPr>
        <w:autoSpaceDE w:val="0"/>
        <w:autoSpaceDN w:val="0"/>
        <w:adjustRightInd w:val="0"/>
        <w:spacing w:line="360" w:lineRule="auto"/>
        <w:jc w:val="both"/>
        <w:rPr>
          <w:rFonts w:ascii="TimesNewRomanPS-BoldMT" w:hAnsi="TimesNewRomanPS-BoldMT" w:cs="TimesNewRomanPS-BoldMT"/>
        </w:rPr>
      </w:pPr>
      <w:proofErr w:type="gramStart"/>
      <w:r w:rsidRPr="009C58A7">
        <w:rPr>
          <w:rFonts w:ascii="TimesNewRomanPSMT" w:hAnsi="TimesNewRomanPSMT" w:cs="TimesNewRomanPSMT"/>
          <w:sz w:val="24"/>
          <w:szCs w:val="24"/>
        </w:rPr>
        <w:t>1,000,000</w:t>
      </w:r>
      <w:proofErr w:type="gramEnd"/>
      <w:r w:rsidRPr="009C58A7">
        <w:rPr>
          <w:rFonts w:ascii="TimesNewRomanPSMT" w:hAnsi="TimesNewRomanPSMT" w:cs="TimesNewRomanPSMT"/>
          <w:sz w:val="24"/>
          <w:szCs w:val="24"/>
        </w:rPr>
        <w:t xml:space="preserve"> Yanlış</w:t>
      </w:r>
    </w:p>
    <w:p w:rsidR="0025307F" w:rsidRPr="008132C4" w:rsidRDefault="0025307F" w:rsidP="0025307F">
      <w:pPr>
        <w:spacing w:line="360" w:lineRule="auto"/>
        <w:jc w:val="both"/>
        <w:rPr>
          <w:sz w:val="24"/>
        </w:rPr>
      </w:pPr>
    </w:p>
    <w:p w:rsidR="00DF6A1A" w:rsidRPr="008132C4" w:rsidRDefault="00144FBF">
      <w:pPr>
        <w:spacing w:line="360" w:lineRule="auto"/>
        <w:jc w:val="both"/>
        <w:rPr>
          <w:b/>
          <w:sz w:val="24"/>
        </w:rPr>
      </w:pPr>
      <w:r w:rsidRPr="008132C4">
        <w:rPr>
          <w:b/>
          <w:sz w:val="24"/>
        </w:rPr>
        <w:t>2.12</w:t>
      </w:r>
      <w:r w:rsidR="00DF7B7D">
        <w:rPr>
          <w:b/>
          <w:sz w:val="24"/>
        </w:rPr>
        <w:t>.</w:t>
      </w:r>
      <w:r w:rsidR="00DF6A1A" w:rsidRPr="008132C4">
        <w:rPr>
          <w:b/>
          <w:sz w:val="24"/>
        </w:rPr>
        <w:t xml:space="preserve"> BİRİMLER</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Tezlerde SI birim sistemlerinin kullanılması önerilmektedir. Ancak, bilim dalının alışılagelmiş birimleri SI birimlerinden farklı ise, SI karşılıkları parantez içinde verildiği sürece, bunlar da kullanılabilir. SI birimlerinin metin içinde kullanımında bu birim sisteminin kurallarına uyulmalıdır.</w:t>
      </w:r>
    </w:p>
    <w:p w:rsidR="009C2F7F" w:rsidRPr="008132C4" w:rsidRDefault="009C2F7F">
      <w:pPr>
        <w:spacing w:line="360" w:lineRule="auto"/>
        <w:jc w:val="both"/>
        <w:rPr>
          <w:b/>
          <w:sz w:val="24"/>
        </w:rPr>
      </w:pPr>
    </w:p>
    <w:p w:rsidR="00DF6A1A" w:rsidRPr="008132C4" w:rsidRDefault="00D51275">
      <w:pPr>
        <w:spacing w:line="360" w:lineRule="auto"/>
        <w:jc w:val="both"/>
        <w:rPr>
          <w:b/>
          <w:sz w:val="24"/>
        </w:rPr>
      </w:pPr>
      <w:r w:rsidRPr="008132C4">
        <w:rPr>
          <w:b/>
          <w:sz w:val="24"/>
        </w:rPr>
        <w:t>2.13</w:t>
      </w:r>
      <w:r w:rsidR="00DF7B7D">
        <w:rPr>
          <w:b/>
          <w:sz w:val="24"/>
        </w:rPr>
        <w:t>.</w:t>
      </w:r>
      <w:r w:rsidR="00DF6A1A" w:rsidRPr="008132C4">
        <w:rPr>
          <w:b/>
          <w:sz w:val="24"/>
        </w:rPr>
        <w:t xml:space="preserve"> AÇIKLAMALAR</w:t>
      </w:r>
      <w:r w:rsidR="00E90E41" w:rsidRPr="008132C4">
        <w:rPr>
          <w:b/>
          <w:sz w:val="24"/>
        </w:rPr>
        <w:t xml:space="preserve"> </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lastRenderedPageBreak/>
        <w:t xml:space="preserve">Tezde normal metnin akışını aksatmayacak şekilde </w:t>
      </w:r>
      <w:r w:rsidR="00E90E41" w:rsidRPr="008132C4">
        <w:rPr>
          <w:sz w:val="24"/>
        </w:rPr>
        <w:t xml:space="preserve">"ek açıklamalar" </w:t>
      </w:r>
      <w:r w:rsidRPr="008132C4">
        <w:rPr>
          <w:sz w:val="24"/>
        </w:rPr>
        <w:t xml:space="preserve">ya da </w:t>
      </w:r>
      <w:r w:rsidR="00E90E41" w:rsidRPr="008132C4">
        <w:rPr>
          <w:sz w:val="24"/>
        </w:rPr>
        <w:t xml:space="preserve">"dipnotları" </w:t>
      </w:r>
      <w:r w:rsidRPr="008132C4">
        <w:rPr>
          <w:sz w:val="24"/>
        </w:rPr>
        <w:t>verilebilir. Bu bölümde, bu tür açıklamalar ile ilgili ilke ve öneriler sunulacaktır.</w:t>
      </w:r>
    </w:p>
    <w:p w:rsidR="00DF6A1A" w:rsidRDefault="00DF6A1A">
      <w:pPr>
        <w:spacing w:line="360" w:lineRule="auto"/>
        <w:jc w:val="both"/>
        <w:rPr>
          <w:b/>
          <w:sz w:val="24"/>
        </w:rPr>
      </w:pPr>
    </w:p>
    <w:p w:rsidR="00654D77" w:rsidRPr="008132C4" w:rsidRDefault="00654D77">
      <w:pPr>
        <w:spacing w:line="360" w:lineRule="auto"/>
        <w:jc w:val="both"/>
        <w:rPr>
          <w:b/>
          <w:sz w:val="24"/>
        </w:rPr>
      </w:pPr>
    </w:p>
    <w:p w:rsidR="00DF6A1A" w:rsidRPr="008132C4" w:rsidRDefault="00B34C66" w:rsidP="006134F7">
      <w:pPr>
        <w:spacing w:line="360" w:lineRule="auto"/>
        <w:jc w:val="both"/>
        <w:outlineLvl w:val="0"/>
        <w:rPr>
          <w:b/>
          <w:sz w:val="24"/>
        </w:rPr>
      </w:pPr>
      <w:r w:rsidRPr="008132C4">
        <w:rPr>
          <w:b/>
          <w:sz w:val="24"/>
        </w:rPr>
        <w:t>2.13</w:t>
      </w:r>
      <w:r w:rsidR="00DF6A1A" w:rsidRPr="008132C4">
        <w:rPr>
          <w:b/>
          <w:sz w:val="24"/>
        </w:rPr>
        <w:t>.1</w:t>
      </w:r>
      <w:r w:rsidR="00DF7B7D">
        <w:rPr>
          <w:b/>
          <w:sz w:val="24"/>
        </w:rPr>
        <w:t>.</w:t>
      </w:r>
      <w:r w:rsidR="00DF6A1A" w:rsidRPr="008132C4">
        <w:rPr>
          <w:b/>
          <w:sz w:val="24"/>
        </w:rPr>
        <w:t xml:space="preserve"> Ek Açıklamalar</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Tez metni içinde verilmesi durumunda genel akışı ve sürekliliği bozacak olan bazı bilgiler veya ayrıntılar, metnin bitiminde ve "KAYNAKLAR"dan sonra "EK AÇIKLAMALAR" bölümünde verilmelidir. Bu tür açıklamalara örnek olarak; bir bağıntının çıkarılışı, bir bilgisayar programının listesi ve/veya akış şeması, birbirinin benzeri listeler veya grafikler halinde çok sayıdaki deney/ölçüm sonuçları, araştırmada kullanılan bir kuram ya da kavramın ayrıntılı açıklaması, çalışma sırasında toplanan istatistiksel bilgilerin toplu bir dökümü, yazarın yaptığı bazı yazışmaların veya bazı belgelerin kopyaları, tez metninde kullanılan bazı terimlerin açıklandığı terimce (terminoloji) vb. verilebilir.</w:t>
      </w:r>
    </w:p>
    <w:p w:rsidR="003A5090" w:rsidRPr="008132C4" w:rsidRDefault="003A5090">
      <w:pPr>
        <w:spacing w:line="360" w:lineRule="auto"/>
        <w:jc w:val="both"/>
        <w:rPr>
          <w:sz w:val="24"/>
        </w:rPr>
      </w:pPr>
    </w:p>
    <w:p w:rsidR="00DF6A1A" w:rsidRPr="008132C4" w:rsidRDefault="00DF6A1A">
      <w:pPr>
        <w:spacing w:line="360" w:lineRule="auto"/>
        <w:jc w:val="both"/>
        <w:rPr>
          <w:sz w:val="24"/>
        </w:rPr>
      </w:pPr>
      <w:r w:rsidRPr="008132C4">
        <w:rPr>
          <w:sz w:val="24"/>
        </w:rPr>
        <w:t xml:space="preserve">Ek açıklamalar bölümünde verilen ve kendi içinde bütünlüğü bulunan her açıklama için uygun bir başlık seçilmeli ve bunlar veriliş sırasına göre büyük harflerle (A, B, C vb.) adlandırılmalıdır. Ek açıklamalarda verilen şekil ve çizelgelerin numaralandırılmasında da bu harfler bölüm numarası yerine kullanılmalıdır (Şekil </w:t>
      </w:r>
      <w:r w:rsidR="009C58A7">
        <w:rPr>
          <w:sz w:val="24"/>
        </w:rPr>
        <w:t xml:space="preserve">Ek </w:t>
      </w:r>
      <w:r w:rsidRPr="008132C4">
        <w:rPr>
          <w:sz w:val="24"/>
        </w:rPr>
        <w:t xml:space="preserve">A.3, Çizelge </w:t>
      </w:r>
      <w:r w:rsidR="009C58A7">
        <w:rPr>
          <w:sz w:val="24"/>
        </w:rPr>
        <w:t xml:space="preserve">Ek </w:t>
      </w:r>
      <w:r w:rsidRPr="008132C4">
        <w:rPr>
          <w:sz w:val="24"/>
        </w:rPr>
        <w:t xml:space="preserve">C.4 vb.). Her ek açıklama başlığı, ilgili ek açıklamanın başladığı sayfadan önceki sayfaya ve kullanım alanının ortasına, büyük harflerle ve mümkünse koyu (bold) karakterlerle yazılır. Örnek olarak, bu yazım kılavuzunun sonundaki ek açıklamaların başlıkları gösterilebilir. </w:t>
      </w:r>
    </w:p>
    <w:p w:rsidR="00DF6A1A" w:rsidRPr="008132C4" w:rsidRDefault="00DF6A1A">
      <w:pPr>
        <w:spacing w:line="360" w:lineRule="auto"/>
        <w:jc w:val="both"/>
        <w:rPr>
          <w:b/>
          <w:sz w:val="24"/>
        </w:rPr>
      </w:pPr>
    </w:p>
    <w:p w:rsidR="00DF6A1A" w:rsidRPr="008132C4" w:rsidRDefault="009A1C08" w:rsidP="006134F7">
      <w:pPr>
        <w:spacing w:line="360" w:lineRule="auto"/>
        <w:jc w:val="both"/>
        <w:outlineLvl w:val="0"/>
        <w:rPr>
          <w:b/>
          <w:sz w:val="24"/>
        </w:rPr>
      </w:pPr>
      <w:r w:rsidRPr="008132C4">
        <w:rPr>
          <w:b/>
          <w:sz w:val="24"/>
        </w:rPr>
        <w:t>2.13</w:t>
      </w:r>
      <w:r w:rsidR="00DF6A1A" w:rsidRPr="008132C4">
        <w:rPr>
          <w:b/>
          <w:sz w:val="24"/>
        </w:rPr>
        <w:t>.2</w:t>
      </w:r>
      <w:r w:rsidR="00DF7B7D">
        <w:rPr>
          <w:b/>
          <w:sz w:val="24"/>
        </w:rPr>
        <w:t>.</w:t>
      </w:r>
      <w:r w:rsidR="00DF6A1A" w:rsidRPr="008132C4">
        <w:rPr>
          <w:b/>
          <w:sz w:val="24"/>
        </w:rPr>
        <w:t xml:space="preserve"> Dipnotları</w:t>
      </w:r>
      <w:r w:rsidR="00E90E41" w:rsidRPr="008132C4">
        <w:rPr>
          <w:b/>
          <w:sz w:val="24"/>
        </w:rPr>
        <w:t xml:space="preserve"> </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Tezin herhangi bir sayfasında, metin içinde verilmesi durumunda genel akışı ve sürekliliği bozacak nitelikteki, birkaç satırı geçmeyen kısa bir açıklama, yorum, uyarı vb. şekildeki bazı ek bilgi ve ayrıntılar aynı sayfanın altında "dipnot" olarak verilebilir. Dipnotları, bazen çizelgelerde ek açıklamalar yapmak amacıyla da kullanılabilir. Bu durumda dipnot, çizelge alt çizgisinden hemen sonra yazılmalıdır.</w:t>
      </w:r>
    </w:p>
    <w:p w:rsidR="0023530F" w:rsidRPr="008132C4" w:rsidRDefault="0023530F">
      <w:pPr>
        <w:spacing w:line="360" w:lineRule="auto"/>
        <w:jc w:val="both"/>
        <w:rPr>
          <w:sz w:val="24"/>
        </w:rPr>
      </w:pPr>
    </w:p>
    <w:p w:rsidR="00DF6A1A" w:rsidRDefault="00DF6A1A">
      <w:pPr>
        <w:spacing w:line="360" w:lineRule="auto"/>
        <w:jc w:val="both"/>
        <w:rPr>
          <w:sz w:val="24"/>
        </w:rPr>
      </w:pPr>
      <w:r w:rsidRPr="008132C4">
        <w:rPr>
          <w:sz w:val="24"/>
        </w:rPr>
        <w:lastRenderedPageBreak/>
        <w:t>Dipnot belirteci olarak yıldız işareti (</w:t>
      </w:r>
      <w:r w:rsidRPr="008132C4">
        <w:rPr>
          <w:sz w:val="24"/>
          <w:vertAlign w:val="superscript"/>
        </w:rPr>
        <w:t>*</w:t>
      </w:r>
      <w:r w:rsidRPr="008132C4">
        <w:rPr>
          <w:sz w:val="24"/>
        </w:rPr>
        <w:t xml:space="preserve">) veya normal yazım karakterinden daha küçük bir harf ya da sayı, dipnotu gerektiren sözcüğün, başlığın, cümlenin veya sayının sonunda </w:t>
      </w:r>
      <w:r w:rsidR="009C58A7" w:rsidRPr="008132C4">
        <w:rPr>
          <w:sz w:val="24"/>
        </w:rPr>
        <w:t>üst</w:t>
      </w:r>
      <w:r w:rsidR="009C58A7">
        <w:rPr>
          <w:sz w:val="24"/>
        </w:rPr>
        <w:t>ü</w:t>
      </w:r>
      <w:r w:rsidRPr="008132C4">
        <w:rPr>
          <w:sz w:val="24"/>
        </w:rPr>
        <w:t xml:space="preserve"> (superscript) olarak yazılır. Aynı belirteç, sayfaya yazılan son metin satırının altında bir satır boşluk bıraktıktan sonra çizilen ve genişliği yazım alanı kadar olan sürekli çizginin altındaki ilk satırbaşına koyulduktan sonra dipnot yazılır</w:t>
      </w:r>
      <w:r w:rsidRPr="008132C4">
        <w:rPr>
          <w:rStyle w:val="DipnotBavurusu"/>
          <w:sz w:val="24"/>
        </w:rPr>
        <w:footnoteReference w:customMarkFollows="1" w:id="2"/>
        <w:t>*</w:t>
      </w:r>
      <w:r w:rsidR="00607319">
        <w:rPr>
          <w:sz w:val="24"/>
        </w:rPr>
        <w:t xml:space="preserve">. </w:t>
      </w:r>
      <w:r w:rsidRPr="008132C4">
        <w:rPr>
          <w:sz w:val="24"/>
        </w:rPr>
        <w:t>Tezin tümünde tek tip dipnot belirteci kullanılmalıdır ve her sayfa diğerlerinden bağımsız olarak düşünülmelidir.</w:t>
      </w:r>
    </w:p>
    <w:p w:rsidR="006134F7" w:rsidRPr="008132C4" w:rsidRDefault="006134F7">
      <w:pPr>
        <w:spacing w:line="360" w:lineRule="auto"/>
        <w:jc w:val="both"/>
        <w:rPr>
          <w:sz w:val="24"/>
        </w:rPr>
      </w:pPr>
    </w:p>
    <w:p w:rsidR="00E903BB" w:rsidRDefault="00DF6A1A" w:rsidP="00E903BB">
      <w:pPr>
        <w:keepNext/>
        <w:numPr>
          <w:ilvl w:val="1"/>
          <w:numId w:val="6"/>
        </w:numPr>
        <w:spacing w:line="360" w:lineRule="auto"/>
        <w:jc w:val="both"/>
        <w:rPr>
          <w:b/>
          <w:sz w:val="24"/>
        </w:rPr>
      </w:pPr>
      <w:r w:rsidRPr="008132C4">
        <w:rPr>
          <w:b/>
          <w:sz w:val="24"/>
        </w:rPr>
        <w:t>ÖZGEÇMİŞ</w:t>
      </w:r>
    </w:p>
    <w:p w:rsidR="00E903BB" w:rsidRPr="00E903BB" w:rsidRDefault="00E903BB" w:rsidP="00E903BB">
      <w:pPr>
        <w:keepNext/>
        <w:spacing w:line="360" w:lineRule="auto"/>
        <w:ind w:left="14"/>
        <w:jc w:val="both"/>
        <w:rPr>
          <w:b/>
          <w:sz w:val="24"/>
        </w:rPr>
      </w:pPr>
    </w:p>
    <w:p w:rsidR="00E90E41" w:rsidRPr="008132C4" w:rsidRDefault="00DF6A1A">
      <w:pPr>
        <w:spacing w:line="360" w:lineRule="auto"/>
        <w:jc w:val="both"/>
        <w:rPr>
          <w:sz w:val="24"/>
        </w:rPr>
      </w:pPr>
      <w:r w:rsidRPr="008132C4">
        <w:rPr>
          <w:sz w:val="24"/>
        </w:rPr>
        <w:t>Burada tez yazarının kısa özgeçmişi yalın cümlelerle ve üçüncü tekil şahıs ağzından yazılır.  Altta, yazarın adresi bil</w:t>
      </w:r>
      <w:r w:rsidR="00B13B7F" w:rsidRPr="008132C4">
        <w:rPr>
          <w:sz w:val="24"/>
        </w:rPr>
        <w:t>gileri bulunur. Ek Açıklamalar B</w:t>
      </w:r>
      <w:r w:rsidRPr="008132C4">
        <w:rPr>
          <w:sz w:val="24"/>
        </w:rPr>
        <w:t>'de bir özgeçmiş örneği sunulmuştur.</w:t>
      </w:r>
    </w:p>
    <w:p w:rsidR="00E90E41" w:rsidRPr="008132C4" w:rsidRDefault="00E90E41">
      <w:pPr>
        <w:spacing w:line="360" w:lineRule="auto"/>
        <w:jc w:val="both"/>
        <w:rPr>
          <w:b/>
          <w:sz w:val="24"/>
        </w:rPr>
      </w:pPr>
    </w:p>
    <w:p w:rsidR="00DF6A1A" w:rsidRPr="008132C4" w:rsidRDefault="001B29DC">
      <w:pPr>
        <w:spacing w:line="360" w:lineRule="auto"/>
        <w:jc w:val="both"/>
        <w:rPr>
          <w:b/>
          <w:sz w:val="24"/>
        </w:rPr>
      </w:pPr>
      <w:r w:rsidRPr="008132C4">
        <w:rPr>
          <w:b/>
          <w:sz w:val="24"/>
        </w:rPr>
        <w:t>2.15</w:t>
      </w:r>
      <w:r w:rsidR="00DF7B7D">
        <w:rPr>
          <w:b/>
          <w:sz w:val="24"/>
        </w:rPr>
        <w:t>.</w:t>
      </w:r>
      <w:r w:rsidR="00DF6A1A" w:rsidRPr="008132C4">
        <w:rPr>
          <w:b/>
          <w:sz w:val="24"/>
        </w:rPr>
        <w:t xml:space="preserve"> EKLER</w:t>
      </w:r>
      <w:r w:rsidR="0023530F" w:rsidRPr="008132C4">
        <w:rPr>
          <w:b/>
          <w:sz w:val="24"/>
        </w:rPr>
        <w:t xml:space="preserve"> </w:t>
      </w:r>
    </w:p>
    <w:p w:rsidR="00DF6A1A" w:rsidRPr="008132C4" w:rsidRDefault="00DF6A1A">
      <w:pPr>
        <w:spacing w:line="360" w:lineRule="auto"/>
        <w:jc w:val="both"/>
        <w:rPr>
          <w:sz w:val="24"/>
        </w:rPr>
      </w:pPr>
    </w:p>
    <w:p w:rsidR="00DF6A1A" w:rsidRPr="008132C4" w:rsidRDefault="00DF6A1A">
      <w:pPr>
        <w:spacing w:line="360" w:lineRule="auto"/>
        <w:jc w:val="both"/>
        <w:rPr>
          <w:sz w:val="24"/>
        </w:rPr>
      </w:pPr>
      <w:r w:rsidRPr="008132C4">
        <w:rPr>
          <w:sz w:val="24"/>
        </w:rPr>
        <w:t xml:space="preserve">Boyutları sayfa kullanım alanından büyük olan şekil veya çizelgeler, uygun bir şekilde katlanarak, tezin arka kapağının iç yüzeyinde özenli olarak yapılacak bir cep </w:t>
      </w:r>
      <w:proofErr w:type="gramStart"/>
      <w:r w:rsidRPr="008132C4">
        <w:rPr>
          <w:sz w:val="24"/>
        </w:rPr>
        <w:t>içerisinde  verilmelidir</w:t>
      </w:r>
      <w:proofErr w:type="gramEnd"/>
      <w:r w:rsidRPr="008132C4">
        <w:rPr>
          <w:sz w:val="24"/>
        </w:rPr>
        <w:t>. Genellikle harita, plan vb. türde olan bu resimlemelerin hazırlanması ve katlanmasında TS 88 dikkate alınmalıdır. Bu şekilde sunulacak eklerde yer alan belgeler, tez metninde değinilme sırasına göre Romen sayıları ile (I, II, III vb.) numaralandırılmalıdır. Örnekler:</w:t>
      </w:r>
    </w:p>
    <w:p w:rsidR="00DF6A1A" w:rsidRPr="008132C4" w:rsidRDefault="00DF6A1A" w:rsidP="009C58A7">
      <w:pPr>
        <w:numPr>
          <w:ilvl w:val="0"/>
          <w:numId w:val="25"/>
        </w:numPr>
        <w:spacing w:line="360" w:lineRule="auto"/>
        <w:ind w:left="567" w:hanging="283"/>
        <w:jc w:val="both"/>
        <w:rPr>
          <w:sz w:val="24"/>
        </w:rPr>
      </w:pPr>
      <w:r w:rsidRPr="008132C4">
        <w:rPr>
          <w:sz w:val="24"/>
        </w:rPr>
        <w:t>İnceleme bölgesinin jeolojik haritası Ek III'te sunulmuştur.</w:t>
      </w:r>
    </w:p>
    <w:p w:rsidR="00DF6A1A" w:rsidRPr="008132C4" w:rsidRDefault="00DF6A1A" w:rsidP="009C58A7">
      <w:pPr>
        <w:numPr>
          <w:ilvl w:val="0"/>
          <w:numId w:val="25"/>
        </w:numPr>
        <w:spacing w:line="360" w:lineRule="auto"/>
        <w:ind w:left="567" w:hanging="283"/>
        <w:jc w:val="both"/>
        <w:rPr>
          <w:sz w:val="24"/>
        </w:rPr>
      </w:pPr>
      <w:r w:rsidRPr="008132C4">
        <w:rPr>
          <w:sz w:val="24"/>
        </w:rPr>
        <w:t>Tasarlanan motorun kesitinden (Ek VI) görülebileceği gibi...</w:t>
      </w:r>
    </w:p>
    <w:p w:rsidR="00DF6A1A" w:rsidRPr="008132C4" w:rsidRDefault="00DF6A1A">
      <w:pPr>
        <w:tabs>
          <w:tab w:val="left" w:pos="284"/>
        </w:tabs>
        <w:spacing w:line="360" w:lineRule="auto"/>
        <w:jc w:val="both"/>
        <w:rPr>
          <w:sz w:val="24"/>
        </w:rPr>
      </w:pPr>
    </w:p>
    <w:p w:rsidR="00DF6A1A" w:rsidRPr="008132C4" w:rsidRDefault="00DF6A1A">
      <w:pPr>
        <w:tabs>
          <w:tab w:val="left" w:pos="284"/>
        </w:tabs>
        <w:spacing w:line="360" w:lineRule="auto"/>
        <w:jc w:val="both"/>
        <w:rPr>
          <w:sz w:val="24"/>
        </w:rPr>
      </w:pPr>
      <w:r w:rsidRPr="008132C4">
        <w:rPr>
          <w:sz w:val="24"/>
        </w:rPr>
        <w:t>Eklerin tanıtım yazıları, çizelgeler dizininden hemen sonra verilecek bir "EKLER DİZİNİ"nde sırayl</w:t>
      </w:r>
      <w:r w:rsidR="00293CCF" w:rsidRPr="008132C4">
        <w:rPr>
          <w:sz w:val="24"/>
        </w:rPr>
        <w:t>a verilmelidir. Ek Açıklamalar C</w:t>
      </w:r>
      <w:r w:rsidRPr="008132C4">
        <w:rPr>
          <w:sz w:val="24"/>
        </w:rPr>
        <w:t>'de bu tür dizinler için bir örnek verilmiştir.</w:t>
      </w:r>
    </w:p>
    <w:p w:rsidR="00654D77" w:rsidRPr="008132C4" w:rsidRDefault="00654D77">
      <w:pPr>
        <w:spacing w:line="360" w:lineRule="auto"/>
        <w:jc w:val="both"/>
        <w:rPr>
          <w:b/>
          <w:sz w:val="24"/>
        </w:rPr>
      </w:pPr>
    </w:p>
    <w:p w:rsidR="00E903BB" w:rsidRDefault="00E903BB" w:rsidP="002D29CA">
      <w:pPr>
        <w:spacing w:line="360" w:lineRule="auto"/>
        <w:jc w:val="center"/>
        <w:rPr>
          <w:sz w:val="24"/>
        </w:rPr>
        <w:sectPr w:rsidR="00E903BB" w:rsidSect="00F04ED4">
          <w:pgSz w:w="11907" w:h="16840"/>
          <w:pgMar w:top="1701" w:right="1418" w:bottom="1418" w:left="2268" w:header="0" w:footer="567" w:gutter="0"/>
          <w:cols w:space="708"/>
          <w:docGrid w:linePitch="272"/>
        </w:sectPr>
      </w:pPr>
    </w:p>
    <w:p w:rsidR="00DF6A1A" w:rsidRPr="00FB6DB2" w:rsidRDefault="00DF6A1A" w:rsidP="006134F7">
      <w:pPr>
        <w:jc w:val="center"/>
        <w:outlineLvl w:val="0"/>
        <w:rPr>
          <w:b/>
          <w:sz w:val="24"/>
          <w:szCs w:val="24"/>
        </w:rPr>
      </w:pPr>
      <w:r w:rsidRPr="00FB6DB2">
        <w:rPr>
          <w:b/>
          <w:sz w:val="24"/>
          <w:szCs w:val="24"/>
        </w:rPr>
        <w:lastRenderedPageBreak/>
        <w:t>KAYNAKLAR</w:t>
      </w:r>
    </w:p>
    <w:p w:rsidR="00DF6A1A" w:rsidRPr="008132C4" w:rsidRDefault="00DF6A1A" w:rsidP="0093601B">
      <w:pPr>
        <w:jc w:val="center"/>
        <w:rPr>
          <w:sz w:val="24"/>
          <w:szCs w:val="24"/>
        </w:rPr>
      </w:pPr>
    </w:p>
    <w:p w:rsidR="00DF6A1A" w:rsidRPr="008132C4" w:rsidRDefault="00DF6A1A" w:rsidP="0093601B">
      <w:pPr>
        <w:jc w:val="both"/>
        <w:rPr>
          <w:sz w:val="24"/>
        </w:rPr>
      </w:pPr>
      <w:r w:rsidRPr="008132C4">
        <w:rPr>
          <w:sz w:val="24"/>
        </w:rPr>
        <w:t>Bu kılavuzun hazırlanması sırasında yararlanılan başlıca kaynaklar aşağıda verilmiştir. Metinde, söz konusu kaynaklara doğrudan ya da dolaylı olarak atıfta bulunulmaması yalnızca pratik nedenlerdir.</w:t>
      </w:r>
    </w:p>
    <w:p w:rsidR="006136F9" w:rsidRPr="008132C4" w:rsidRDefault="006136F9" w:rsidP="0093601B">
      <w:pPr>
        <w:jc w:val="both"/>
        <w:rPr>
          <w:sz w:val="24"/>
        </w:rPr>
      </w:pPr>
    </w:p>
    <w:p w:rsidR="006136F9" w:rsidRPr="0093601B" w:rsidRDefault="00EF5BC0" w:rsidP="0093601B">
      <w:pPr>
        <w:numPr>
          <w:ilvl w:val="0"/>
          <w:numId w:val="28"/>
        </w:numPr>
        <w:ind w:left="284" w:hanging="284"/>
        <w:jc w:val="both"/>
        <w:rPr>
          <w:sz w:val="24"/>
        </w:rPr>
      </w:pPr>
      <w:r w:rsidRPr="0093601B">
        <w:rPr>
          <w:sz w:val="24"/>
        </w:rPr>
        <w:t>İnternet: Karaelmas Üniversitesi Fen Bilimleri Enstitüsü, “Tez Yazım Kılavuzu”</w:t>
      </w:r>
      <w:r w:rsidR="0093601B">
        <w:rPr>
          <w:sz w:val="24"/>
        </w:rPr>
        <w:t xml:space="preserve">, </w:t>
      </w:r>
      <w:hyperlink r:id="rId13" w:history="1">
        <w:r w:rsidR="0093601B" w:rsidRPr="0093601B">
          <w:rPr>
            <w:rStyle w:val="Kpr"/>
            <w:b/>
            <w:color w:val="auto"/>
            <w:sz w:val="24"/>
            <w:u w:val="none"/>
          </w:rPr>
          <w:t>http://server.karaelmas.edu.tr/EnstituWeb/turkce/yonetmelik .html</w:t>
        </w:r>
      </w:hyperlink>
      <w:r w:rsidR="0093601B">
        <w:rPr>
          <w:sz w:val="24"/>
        </w:rPr>
        <w:t xml:space="preserve"> </w:t>
      </w:r>
      <w:r w:rsidR="00963AEF" w:rsidRPr="0093601B">
        <w:rPr>
          <w:sz w:val="24"/>
        </w:rPr>
        <w:t>(2007)</w:t>
      </w:r>
      <w:r w:rsidRPr="0093601B">
        <w:rPr>
          <w:sz w:val="24"/>
        </w:rPr>
        <w:t>.</w:t>
      </w:r>
    </w:p>
    <w:p w:rsidR="004A14A2" w:rsidRPr="0093601B" w:rsidRDefault="004A14A2" w:rsidP="0093601B">
      <w:pPr>
        <w:ind w:left="284" w:hanging="284"/>
        <w:jc w:val="both"/>
        <w:rPr>
          <w:sz w:val="24"/>
        </w:rPr>
      </w:pPr>
    </w:p>
    <w:p w:rsidR="004A14A2" w:rsidRPr="00DC0293" w:rsidRDefault="00DC0293" w:rsidP="0093601B">
      <w:pPr>
        <w:numPr>
          <w:ilvl w:val="0"/>
          <w:numId w:val="28"/>
        </w:numPr>
        <w:ind w:left="284" w:hanging="284"/>
        <w:jc w:val="both"/>
        <w:rPr>
          <w:sz w:val="24"/>
        </w:rPr>
      </w:pPr>
      <w:r w:rsidRPr="00DC0293">
        <w:rPr>
          <w:sz w:val="24"/>
        </w:rPr>
        <w:t>Ankara Üniversitesi Fen Bilimleri Enstitüsü</w:t>
      </w:r>
      <w:r>
        <w:rPr>
          <w:sz w:val="24"/>
        </w:rPr>
        <w:t xml:space="preserve">, </w:t>
      </w:r>
      <w:r w:rsidR="0052003C" w:rsidRPr="00DC0293">
        <w:rPr>
          <w:sz w:val="24"/>
        </w:rPr>
        <w:t>“Yüksek Lisans ve Doktora Tez Yazım Kılavuzu”,</w:t>
      </w:r>
      <w:r w:rsidR="00DF6A1A" w:rsidRPr="00DC0293">
        <w:rPr>
          <w:sz w:val="24"/>
        </w:rPr>
        <w:t xml:space="preserve"> Yayın No: 28, </w:t>
      </w:r>
      <w:r w:rsidR="00DF6A1A" w:rsidRPr="00DC0293">
        <w:rPr>
          <w:b/>
          <w:i/>
          <w:sz w:val="24"/>
        </w:rPr>
        <w:t>AÜ Basımevi</w:t>
      </w:r>
      <w:r w:rsidR="00DF6A1A" w:rsidRPr="00DC0293">
        <w:rPr>
          <w:sz w:val="24"/>
        </w:rPr>
        <w:t xml:space="preserve">, Ankara, </w:t>
      </w:r>
      <w:r w:rsidR="00606688" w:rsidRPr="00DC0293">
        <w:rPr>
          <w:sz w:val="24"/>
        </w:rPr>
        <w:t>1-33</w:t>
      </w:r>
      <w:r w:rsidR="0052003C" w:rsidRPr="00DC0293">
        <w:rPr>
          <w:sz w:val="24"/>
        </w:rPr>
        <w:t xml:space="preserve"> (2006)</w:t>
      </w:r>
      <w:r w:rsidR="00606688" w:rsidRPr="00DC0293">
        <w:rPr>
          <w:sz w:val="24"/>
        </w:rPr>
        <w:t>.</w:t>
      </w:r>
    </w:p>
    <w:p w:rsidR="0052003C" w:rsidRPr="0093601B" w:rsidRDefault="0052003C" w:rsidP="0093601B">
      <w:pPr>
        <w:ind w:left="284" w:hanging="284"/>
        <w:jc w:val="both"/>
        <w:rPr>
          <w:sz w:val="24"/>
        </w:rPr>
      </w:pPr>
    </w:p>
    <w:p w:rsidR="00DF6A1A" w:rsidRPr="0093601B" w:rsidRDefault="00DC0293" w:rsidP="0093601B">
      <w:pPr>
        <w:numPr>
          <w:ilvl w:val="0"/>
          <w:numId w:val="28"/>
        </w:numPr>
        <w:ind w:left="284" w:hanging="284"/>
        <w:jc w:val="both"/>
        <w:rPr>
          <w:sz w:val="24"/>
        </w:rPr>
      </w:pPr>
      <w:r w:rsidRPr="00DC0293">
        <w:rPr>
          <w:sz w:val="24"/>
        </w:rPr>
        <w:t>Hacettepe Üniversitesi Fen Bilimleri Ensitüsü</w:t>
      </w:r>
      <w:r>
        <w:rPr>
          <w:sz w:val="24"/>
        </w:rPr>
        <w:t>, “</w:t>
      </w:r>
      <w:r w:rsidR="00606688" w:rsidRPr="0093601B">
        <w:rPr>
          <w:sz w:val="24"/>
        </w:rPr>
        <w:t>Tez Yazım Kılavuz Yönergesi”</w:t>
      </w:r>
      <w:r>
        <w:rPr>
          <w:sz w:val="24"/>
        </w:rPr>
        <w:t>,</w:t>
      </w:r>
      <w:r w:rsidR="00DF6A1A" w:rsidRPr="0093601B">
        <w:rPr>
          <w:sz w:val="24"/>
        </w:rPr>
        <w:t xml:space="preserve"> </w:t>
      </w:r>
      <w:r w:rsidR="00DF6A1A" w:rsidRPr="00DC0293">
        <w:rPr>
          <w:b/>
          <w:i/>
          <w:sz w:val="24"/>
        </w:rPr>
        <w:t>HÜ Fen Fakültesi Basımevi</w:t>
      </w:r>
      <w:r w:rsidR="00DF6A1A" w:rsidRPr="0093601B">
        <w:rPr>
          <w:sz w:val="24"/>
        </w:rPr>
        <w:t xml:space="preserve">, Ankara, </w:t>
      </w:r>
      <w:r w:rsidR="00606688" w:rsidRPr="0093601B">
        <w:rPr>
          <w:sz w:val="24"/>
        </w:rPr>
        <w:t>1-</w:t>
      </w:r>
      <w:r w:rsidR="00320C06" w:rsidRPr="0093601B">
        <w:rPr>
          <w:sz w:val="24"/>
        </w:rPr>
        <w:t>36</w:t>
      </w:r>
      <w:r w:rsidR="00606688" w:rsidRPr="0093601B">
        <w:rPr>
          <w:sz w:val="24"/>
        </w:rPr>
        <w:t xml:space="preserve"> (2001).</w:t>
      </w:r>
    </w:p>
    <w:p w:rsidR="00DF6A1A" w:rsidRPr="0093601B" w:rsidRDefault="00DF6A1A" w:rsidP="0093601B">
      <w:pPr>
        <w:ind w:left="284" w:hanging="284"/>
        <w:jc w:val="both"/>
        <w:rPr>
          <w:sz w:val="24"/>
        </w:rPr>
      </w:pPr>
    </w:p>
    <w:p w:rsidR="00581F87" w:rsidRPr="0093601B" w:rsidRDefault="00606688" w:rsidP="0093601B">
      <w:pPr>
        <w:numPr>
          <w:ilvl w:val="0"/>
          <w:numId w:val="28"/>
        </w:numPr>
        <w:ind w:left="284" w:hanging="284"/>
        <w:jc w:val="both"/>
        <w:rPr>
          <w:sz w:val="24"/>
        </w:rPr>
      </w:pPr>
      <w:r w:rsidRPr="0093601B">
        <w:rPr>
          <w:sz w:val="24"/>
        </w:rPr>
        <w:t>İnternet:</w:t>
      </w:r>
      <w:r w:rsidRPr="0093601B">
        <w:rPr>
          <w:i/>
          <w:sz w:val="24"/>
        </w:rPr>
        <w:t xml:space="preserve"> </w:t>
      </w:r>
      <w:r w:rsidRPr="0093601B">
        <w:rPr>
          <w:sz w:val="24"/>
        </w:rPr>
        <w:t xml:space="preserve">Middle East Technical University, “Instructions for Preperation of Thesis”, </w:t>
      </w:r>
      <w:r w:rsidR="00581F87" w:rsidRPr="00DC0293">
        <w:rPr>
          <w:b/>
          <w:sz w:val="24"/>
        </w:rPr>
        <w:t>http://www.fbe.metu.edu.tr/TURKCE/tez/thesis_manual.pdf</w:t>
      </w:r>
      <w:r w:rsidRPr="0093601B">
        <w:rPr>
          <w:sz w:val="24"/>
        </w:rPr>
        <w:t xml:space="preserve"> (2007).</w:t>
      </w:r>
    </w:p>
    <w:p w:rsidR="00581F87" w:rsidRPr="0093601B" w:rsidRDefault="00581F87" w:rsidP="0093601B">
      <w:pPr>
        <w:ind w:left="284" w:hanging="284"/>
        <w:jc w:val="both"/>
        <w:rPr>
          <w:sz w:val="24"/>
        </w:rPr>
      </w:pPr>
    </w:p>
    <w:p w:rsidR="00581F87" w:rsidRPr="0093601B" w:rsidRDefault="00606688" w:rsidP="0093601B">
      <w:pPr>
        <w:numPr>
          <w:ilvl w:val="0"/>
          <w:numId w:val="28"/>
        </w:numPr>
        <w:ind w:left="284" w:hanging="284"/>
        <w:jc w:val="both"/>
        <w:rPr>
          <w:sz w:val="24"/>
        </w:rPr>
      </w:pPr>
      <w:r w:rsidRPr="0093601B">
        <w:rPr>
          <w:sz w:val="24"/>
        </w:rPr>
        <w:t xml:space="preserve">İnternet: </w:t>
      </w:r>
      <w:r w:rsidR="00581F87" w:rsidRPr="0093601B">
        <w:rPr>
          <w:sz w:val="24"/>
        </w:rPr>
        <w:t>Gazi Üniversitesi Fen Bilimleri Enstitüsü</w:t>
      </w:r>
      <w:r w:rsidRPr="0093601B">
        <w:rPr>
          <w:sz w:val="24"/>
        </w:rPr>
        <w:t>,</w:t>
      </w:r>
      <w:r w:rsidR="00581F87" w:rsidRPr="0093601B">
        <w:rPr>
          <w:sz w:val="24"/>
        </w:rPr>
        <w:t xml:space="preserve"> </w:t>
      </w:r>
      <w:r w:rsidRPr="0093601B">
        <w:rPr>
          <w:sz w:val="24"/>
        </w:rPr>
        <w:t>“</w:t>
      </w:r>
      <w:r w:rsidR="00581F87" w:rsidRPr="0093601B">
        <w:rPr>
          <w:sz w:val="24"/>
        </w:rPr>
        <w:t>Tez Yazım Kılavuzu</w:t>
      </w:r>
      <w:r w:rsidRPr="0093601B">
        <w:rPr>
          <w:sz w:val="24"/>
        </w:rPr>
        <w:t>”</w:t>
      </w:r>
      <w:r w:rsidR="00581F87" w:rsidRPr="0093601B">
        <w:rPr>
          <w:i/>
          <w:sz w:val="24"/>
        </w:rPr>
        <w:t>.</w:t>
      </w:r>
      <w:r w:rsidR="00B77C73" w:rsidRPr="0093601B">
        <w:rPr>
          <w:i/>
          <w:sz w:val="24"/>
        </w:rPr>
        <w:t xml:space="preserve"> </w:t>
      </w:r>
      <w:r w:rsidRPr="00DC0293">
        <w:rPr>
          <w:b/>
          <w:sz w:val="24"/>
        </w:rPr>
        <w:t>http://www.gazi.edu.tr/TURKCE/tez/thesis_manual.pdf</w:t>
      </w:r>
      <w:r w:rsidRPr="0093601B">
        <w:rPr>
          <w:sz w:val="24"/>
        </w:rPr>
        <w:t xml:space="preserve"> (2006).</w:t>
      </w:r>
    </w:p>
    <w:p w:rsidR="00EF5BC0" w:rsidRPr="0093601B" w:rsidRDefault="00EF5BC0" w:rsidP="0093601B">
      <w:pPr>
        <w:ind w:left="284" w:hanging="284"/>
        <w:jc w:val="both"/>
        <w:rPr>
          <w:sz w:val="24"/>
        </w:rPr>
      </w:pPr>
    </w:p>
    <w:p w:rsidR="00EF5BC0" w:rsidRPr="0093601B" w:rsidRDefault="00EF5BC0" w:rsidP="0093601B">
      <w:pPr>
        <w:numPr>
          <w:ilvl w:val="0"/>
          <w:numId w:val="28"/>
        </w:numPr>
        <w:ind w:left="284" w:hanging="284"/>
        <w:jc w:val="both"/>
        <w:rPr>
          <w:sz w:val="24"/>
        </w:rPr>
      </w:pPr>
      <w:r w:rsidRPr="0093601B">
        <w:rPr>
          <w:sz w:val="24"/>
        </w:rPr>
        <w:t>İnternet: Ankara Üniversitesi Fen Bilimleri Enstitüsü, “Tez Yazım Kuralları”</w:t>
      </w:r>
      <w:r w:rsidRPr="0093601B">
        <w:rPr>
          <w:i/>
          <w:sz w:val="24"/>
        </w:rPr>
        <w:t xml:space="preserve">. </w:t>
      </w:r>
      <w:hyperlink r:id="rId14" w:history="1">
        <w:r w:rsidRPr="00DC0293">
          <w:rPr>
            <w:rStyle w:val="Kpr"/>
            <w:b/>
            <w:color w:val="auto"/>
            <w:sz w:val="24"/>
            <w:u w:val="none"/>
          </w:rPr>
          <w:t>http://www.fenbilimleri.ankara.edu.tr/0700tezyazim.htm</w:t>
        </w:r>
      </w:hyperlink>
      <w:r w:rsidRPr="0093601B">
        <w:rPr>
          <w:sz w:val="24"/>
        </w:rPr>
        <w:t xml:space="preserve"> (2007)</w:t>
      </w:r>
      <w:r w:rsidR="00DC0293">
        <w:rPr>
          <w:sz w:val="24"/>
        </w:rPr>
        <w:t>.</w:t>
      </w:r>
    </w:p>
    <w:p w:rsidR="004A14A2" w:rsidRPr="0093601B" w:rsidRDefault="004A14A2" w:rsidP="0093601B">
      <w:pPr>
        <w:ind w:left="284" w:hanging="284"/>
        <w:jc w:val="both"/>
        <w:rPr>
          <w:sz w:val="24"/>
        </w:rPr>
      </w:pPr>
    </w:p>
    <w:p w:rsidR="00ED677A" w:rsidRPr="0093601B" w:rsidRDefault="00ED677A" w:rsidP="0093601B">
      <w:pPr>
        <w:numPr>
          <w:ilvl w:val="0"/>
          <w:numId w:val="28"/>
        </w:numPr>
        <w:ind w:left="284" w:hanging="284"/>
        <w:jc w:val="both"/>
        <w:rPr>
          <w:sz w:val="24"/>
        </w:rPr>
      </w:pPr>
      <w:r w:rsidRPr="0093601B">
        <w:rPr>
          <w:sz w:val="24"/>
        </w:rPr>
        <w:t>İnternet: İstanbul Teknik Üniversitesi Fen Bilimleri Enstitüsü, “Tez Yazım Kuralları”</w:t>
      </w:r>
      <w:r w:rsidRPr="0093601B">
        <w:rPr>
          <w:i/>
          <w:sz w:val="24"/>
        </w:rPr>
        <w:t xml:space="preserve">. </w:t>
      </w:r>
      <w:r w:rsidRPr="00DC0293">
        <w:rPr>
          <w:b/>
          <w:sz w:val="24"/>
        </w:rPr>
        <w:t>http://www.fbe.itu.edu.tr/05_tezler/tezyazimi.php</w:t>
      </w:r>
      <w:r w:rsidRPr="0093601B">
        <w:rPr>
          <w:sz w:val="24"/>
        </w:rPr>
        <w:t xml:space="preserve"> (2007).</w:t>
      </w:r>
    </w:p>
    <w:p w:rsidR="00DF6A1A" w:rsidRPr="008132C4" w:rsidRDefault="00DF6A1A">
      <w:pPr>
        <w:spacing w:line="360" w:lineRule="auto"/>
        <w:jc w:val="both"/>
        <w:rPr>
          <w:sz w:val="24"/>
        </w:rPr>
      </w:pPr>
    </w:p>
    <w:sectPr w:rsidR="00DF6A1A" w:rsidRPr="008132C4" w:rsidSect="009016FA">
      <w:pgSz w:w="11907" w:h="16840"/>
      <w:pgMar w:top="2835" w:right="1418" w:bottom="1418" w:left="2268" w:header="0"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226" w:rsidRDefault="00365226">
      <w:r>
        <w:separator/>
      </w:r>
    </w:p>
  </w:endnote>
  <w:endnote w:type="continuationSeparator" w:id="0">
    <w:p w:rsidR="00365226" w:rsidRDefault="0036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TE2F67F88t00">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7" w:usb1="00000000" w:usb2="00000000" w:usb3="00000000" w:csb0="00000011" w:csb1="00000000"/>
  </w:font>
  <w:font w:name="TimesNewRomanPS-BoldItalicMT">
    <w:altName w:val="Times New Roman"/>
    <w:panose1 w:val="00000000000000000000"/>
    <w:charset w:val="00"/>
    <w:family w:val="roman"/>
    <w:notTrueType/>
    <w:pitch w:val="default"/>
    <w:sig w:usb0="00000007" w:usb1="00000000" w:usb2="00000000" w:usb3="00000000" w:csb0="00000011" w:csb1="00000000"/>
  </w:font>
  <w:font w:name="Symbo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DB" w:rsidRDefault="00AB1ADB" w:rsidP="007720D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AB1ADB" w:rsidRDefault="00AB1A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DB" w:rsidRDefault="00AB1ADB" w:rsidP="00CC454E">
    <w:pPr>
      <w:pStyle w:val="Altbilgi"/>
      <w:spacing w:after="80"/>
      <w:ind w:right="357"/>
      <w:jc w:val="center"/>
    </w:pPr>
  </w:p>
  <w:p w:rsidR="00AB1ADB" w:rsidRDefault="00AB1ADB" w:rsidP="00CC454E">
    <w:pPr>
      <w:pStyle w:val="Altbilgi"/>
      <w:spacing w:before="120"/>
      <w:ind w:right="35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28" w:rsidRDefault="00D64D28">
    <w:pPr>
      <w:pStyle w:val="Altbilgi"/>
      <w:jc w:val="center"/>
    </w:pPr>
    <w:r>
      <w:fldChar w:fldCharType="begin"/>
    </w:r>
    <w:r>
      <w:instrText xml:space="preserve"> PAGE   \* MERGEFORMAT </w:instrText>
    </w:r>
    <w:r>
      <w:fldChar w:fldCharType="separate"/>
    </w:r>
    <w:r w:rsidR="0079483A">
      <w:rPr>
        <w:noProof/>
      </w:rPr>
      <w:t>ii</w:t>
    </w:r>
    <w:r>
      <w:fldChar w:fldCharType="end"/>
    </w:r>
  </w:p>
  <w:p w:rsidR="00D64D28" w:rsidRPr="00D64D28" w:rsidRDefault="00D64D28" w:rsidP="00D64D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226" w:rsidRPr="00607319" w:rsidRDefault="00365226" w:rsidP="00607319">
      <w:pPr>
        <w:pStyle w:val="Altbilgi"/>
      </w:pPr>
      <w:r>
        <w:separator/>
      </w:r>
    </w:p>
  </w:footnote>
  <w:footnote w:type="continuationSeparator" w:id="0">
    <w:p w:rsidR="00365226" w:rsidRDefault="00365226"/>
  </w:footnote>
  <w:footnote w:type="continuationNotice" w:id="1">
    <w:p w:rsidR="00365226" w:rsidRDefault="00365226"/>
  </w:footnote>
  <w:footnote w:id="2">
    <w:p w:rsidR="00AB1ADB" w:rsidRDefault="00AB1ADB">
      <w:pPr>
        <w:pStyle w:val="DipnotMetni"/>
        <w:rPr>
          <w:sz w:val="24"/>
          <w:szCs w:val="24"/>
        </w:rPr>
      </w:pPr>
      <w:r>
        <w:rPr>
          <w:rStyle w:val="DipnotBavurusu"/>
          <w:sz w:val="24"/>
          <w:szCs w:val="24"/>
        </w:rPr>
        <w:t>*</w:t>
      </w:r>
      <w:r>
        <w:t xml:space="preserve"> </w:t>
      </w:r>
      <w:r>
        <w:rPr>
          <w:sz w:val="24"/>
          <w:szCs w:val="24"/>
        </w:rPr>
        <w:t>Dipnotlarının yazımında 1 tam aralık kullanılır.</w:t>
      </w:r>
    </w:p>
    <w:p w:rsidR="00AB1ADB" w:rsidRDefault="00AB1ADB" w:rsidP="000F185A">
      <w:pPr>
        <w:pStyle w:val="DipnotMetni"/>
        <w:jc w:val="both"/>
        <w:rPr>
          <w:sz w:val="24"/>
          <w:szCs w:val="24"/>
        </w:rPr>
      </w:pPr>
    </w:p>
    <w:p w:rsidR="00AB1ADB" w:rsidRDefault="00AB1ADB" w:rsidP="000F185A">
      <w:pPr>
        <w:pStyle w:val="DipnotMetni"/>
        <w:jc w:val="both"/>
        <w:rPr>
          <w:sz w:val="24"/>
          <w:szCs w:val="24"/>
        </w:rPr>
      </w:pPr>
      <w:r>
        <w:rPr>
          <w:rStyle w:val="DipnotBavurusu"/>
          <w:sz w:val="24"/>
          <w:szCs w:val="24"/>
        </w:rPr>
        <w:t>**</w:t>
      </w:r>
      <w:r>
        <w:rPr>
          <w:sz w:val="24"/>
          <w:szCs w:val="24"/>
        </w:rPr>
        <w:t xml:space="preserve"> Aynı sayfada birden fazla dipnot olursa, belirteç olarak farklı sayıda yıldız işareti kullanılır veya harfler/sayılar sırayla verilir.</w:t>
      </w:r>
    </w:p>
    <w:p w:rsidR="00AB1ADB" w:rsidRDefault="00AB1ADB">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60EA"/>
    <w:multiLevelType w:val="multilevel"/>
    <w:tmpl w:val="A8BCDC12"/>
    <w:lvl w:ilvl="0">
      <w:start w:val="1"/>
      <w:numFmt w:val="decimal"/>
      <w:lvlText w:val="%1."/>
      <w:lvlJc w:val="left"/>
      <w:pPr>
        <w:ind w:left="374" w:hanging="360"/>
      </w:pPr>
      <w:rPr>
        <w:rFonts w:hint="default"/>
      </w:rPr>
    </w:lvl>
    <w:lvl w:ilvl="1">
      <w:start w:val="14"/>
      <w:numFmt w:val="decimal"/>
      <w:isLgl/>
      <w:lvlText w:val="%1.%2."/>
      <w:lvlJc w:val="left"/>
      <w:pPr>
        <w:ind w:left="554" w:hanging="540"/>
      </w:pPr>
      <w:rPr>
        <w:rFonts w:hint="default"/>
      </w:rPr>
    </w:lvl>
    <w:lvl w:ilvl="2">
      <w:start w:val="1"/>
      <w:numFmt w:val="decimal"/>
      <w:isLgl/>
      <w:lvlText w:val="%1.%2.%3."/>
      <w:lvlJc w:val="left"/>
      <w:pPr>
        <w:ind w:left="734" w:hanging="720"/>
      </w:pPr>
      <w:rPr>
        <w:rFonts w:hint="default"/>
      </w:rPr>
    </w:lvl>
    <w:lvl w:ilvl="3">
      <w:start w:val="1"/>
      <w:numFmt w:val="decimal"/>
      <w:isLgl/>
      <w:lvlText w:val="%1.%2.%3.%4."/>
      <w:lvlJc w:val="left"/>
      <w:pPr>
        <w:ind w:left="734" w:hanging="720"/>
      </w:pPr>
      <w:rPr>
        <w:rFonts w:hint="default"/>
      </w:rPr>
    </w:lvl>
    <w:lvl w:ilvl="4">
      <w:start w:val="1"/>
      <w:numFmt w:val="decimal"/>
      <w:isLgl/>
      <w:lvlText w:val="%1.%2.%3.%4.%5."/>
      <w:lvlJc w:val="left"/>
      <w:pPr>
        <w:ind w:left="1094" w:hanging="1080"/>
      </w:pPr>
      <w:rPr>
        <w:rFonts w:hint="default"/>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4" w:hanging="1440"/>
      </w:pPr>
      <w:rPr>
        <w:rFonts w:hint="default"/>
      </w:rPr>
    </w:lvl>
    <w:lvl w:ilvl="7">
      <w:start w:val="1"/>
      <w:numFmt w:val="decimal"/>
      <w:isLgl/>
      <w:lvlText w:val="%1.%2.%3.%4.%5.%6.%7.%8."/>
      <w:lvlJc w:val="left"/>
      <w:pPr>
        <w:ind w:left="1454" w:hanging="1440"/>
      </w:pPr>
      <w:rPr>
        <w:rFonts w:hint="default"/>
      </w:rPr>
    </w:lvl>
    <w:lvl w:ilvl="8">
      <w:start w:val="1"/>
      <w:numFmt w:val="decimal"/>
      <w:isLgl/>
      <w:lvlText w:val="%1.%2.%3.%4.%5.%6.%7.%8.%9."/>
      <w:lvlJc w:val="left"/>
      <w:pPr>
        <w:ind w:left="1814" w:hanging="1800"/>
      </w:pPr>
      <w:rPr>
        <w:rFonts w:hint="default"/>
      </w:rPr>
    </w:lvl>
  </w:abstractNum>
  <w:abstractNum w:abstractNumId="1" w15:restartNumberingAfterBreak="0">
    <w:nsid w:val="0655240F"/>
    <w:multiLevelType w:val="hybridMultilevel"/>
    <w:tmpl w:val="1EC60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50D2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B01114"/>
    <w:multiLevelType w:val="multilevel"/>
    <w:tmpl w:val="AD3C8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16503"/>
    <w:multiLevelType w:val="hybridMultilevel"/>
    <w:tmpl w:val="91D28878"/>
    <w:lvl w:ilvl="0" w:tplc="D364486E">
      <w:start w:val="1"/>
      <w:numFmt w:val="decimal"/>
      <w:lvlText w:val="%1."/>
      <w:lvlJc w:val="left"/>
      <w:pPr>
        <w:ind w:left="928"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E6D0DF0"/>
    <w:multiLevelType w:val="hybridMultilevel"/>
    <w:tmpl w:val="0F3CEF60"/>
    <w:lvl w:ilvl="0" w:tplc="041F000F">
      <w:start w:val="1"/>
      <w:numFmt w:val="decimal"/>
      <w:lvlText w:val="%1."/>
      <w:lvlJc w:val="left"/>
      <w:pPr>
        <w:ind w:left="1004" w:hanging="360"/>
      </w:pPr>
    </w:lvl>
    <w:lvl w:ilvl="1" w:tplc="E992451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F4A0EA4"/>
    <w:multiLevelType w:val="multilevel"/>
    <w:tmpl w:val="2C5E67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E9465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9C4A90"/>
    <w:multiLevelType w:val="multilevel"/>
    <w:tmpl w:val="F6885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F455B4"/>
    <w:multiLevelType w:val="hybridMultilevel"/>
    <w:tmpl w:val="2772C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9206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40412B"/>
    <w:multiLevelType w:val="hybridMultilevel"/>
    <w:tmpl w:val="5C189738"/>
    <w:lvl w:ilvl="0" w:tplc="83C6A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F0309"/>
    <w:multiLevelType w:val="hybridMultilevel"/>
    <w:tmpl w:val="6088C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1580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490CE3"/>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AE6B2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666065"/>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3F62DB"/>
    <w:multiLevelType w:val="multilevel"/>
    <w:tmpl w:val="8870A5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572951"/>
    <w:multiLevelType w:val="hybridMultilevel"/>
    <w:tmpl w:val="939E9F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1359F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8B5B7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A804C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E90764"/>
    <w:multiLevelType w:val="hybridMultilevel"/>
    <w:tmpl w:val="949A59AE"/>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52F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3A030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42561D"/>
    <w:multiLevelType w:val="hybridMultilevel"/>
    <w:tmpl w:val="74C40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092DA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4A58E6"/>
    <w:multiLevelType w:val="multilevel"/>
    <w:tmpl w:val="F6885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4"/>
  </w:num>
  <w:num w:numId="3">
    <w:abstractNumId w:val="22"/>
  </w:num>
  <w:num w:numId="4">
    <w:abstractNumId w:val="4"/>
  </w:num>
  <w:num w:numId="5">
    <w:abstractNumId w:val="10"/>
  </w:num>
  <w:num w:numId="6">
    <w:abstractNumId w:val="0"/>
  </w:num>
  <w:num w:numId="7">
    <w:abstractNumId w:val="5"/>
  </w:num>
  <w:num w:numId="8">
    <w:abstractNumId w:val="7"/>
  </w:num>
  <w:num w:numId="9">
    <w:abstractNumId w:val="26"/>
  </w:num>
  <w:num w:numId="10">
    <w:abstractNumId w:val="2"/>
  </w:num>
  <w:num w:numId="11">
    <w:abstractNumId w:val="21"/>
  </w:num>
  <w:num w:numId="12">
    <w:abstractNumId w:val="20"/>
  </w:num>
  <w:num w:numId="13">
    <w:abstractNumId w:val="15"/>
  </w:num>
  <w:num w:numId="14">
    <w:abstractNumId w:val="23"/>
  </w:num>
  <w:num w:numId="15">
    <w:abstractNumId w:val="24"/>
  </w:num>
  <w:num w:numId="16">
    <w:abstractNumId w:val="19"/>
  </w:num>
  <w:num w:numId="17">
    <w:abstractNumId w:val="13"/>
  </w:num>
  <w:num w:numId="18">
    <w:abstractNumId w:val="17"/>
  </w:num>
  <w:num w:numId="19">
    <w:abstractNumId w:val="11"/>
  </w:num>
  <w:num w:numId="20">
    <w:abstractNumId w:val="16"/>
  </w:num>
  <w:num w:numId="21">
    <w:abstractNumId w:val="6"/>
  </w:num>
  <w:num w:numId="22">
    <w:abstractNumId w:val="3"/>
  </w:num>
  <w:num w:numId="23">
    <w:abstractNumId w:val="12"/>
  </w:num>
  <w:num w:numId="24">
    <w:abstractNumId w:val="27"/>
  </w:num>
  <w:num w:numId="25">
    <w:abstractNumId w:val="8"/>
  </w:num>
  <w:num w:numId="26">
    <w:abstractNumId w:val="1"/>
  </w:num>
  <w:num w:numId="27">
    <w:abstractNumId w:val="9"/>
  </w:num>
  <w:num w:numId="2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rawingGridVerticalSpacing w:val="57"/>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B8"/>
    <w:rsid w:val="00000D5F"/>
    <w:rsid w:val="00003747"/>
    <w:rsid w:val="00004F48"/>
    <w:rsid w:val="00004F6C"/>
    <w:rsid w:val="00007937"/>
    <w:rsid w:val="00007D80"/>
    <w:rsid w:val="00007E48"/>
    <w:rsid w:val="00011607"/>
    <w:rsid w:val="00014C45"/>
    <w:rsid w:val="000170C8"/>
    <w:rsid w:val="00021B25"/>
    <w:rsid w:val="00022937"/>
    <w:rsid w:val="0002550B"/>
    <w:rsid w:val="00025F37"/>
    <w:rsid w:val="0002755B"/>
    <w:rsid w:val="00030108"/>
    <w:rsid w:val="0003350A"/>
    <w:rsid w:val="0003703B"/>
    <w:rsid w:val="000423DA"/>
    <w:rsid w:val="000507BD"/>
    <w:rsid w:val="00052146"/>
    <w:rsid w:val="000564D9"/>
    <w:rsid w:val="0006044F"/>
    <w:rsid w:val="00060EEA"/>
    <w:rsid w:val="000626BF"/>
    <w:rsid w:val="0007039D"/>
    <w:rsid w:val="00072B21"/>
    <w:rsid w:val="00073481"/>
    <w:rsid w:val="0007460D"/>
    <w:rsid w:val="00077360"/>
    <w:rsid w:val="0007762E"/>
    <w:rsid w:val="00077806"/>
    <w:rsid w:val="0008172F"/>
    <w:rsid w:val="00084F31"/>
    <w:rsid w:val="000924C1"/>
    <w:rsid w:val="000944CE"/>
    <w:rsid w:val="00097B51"/>
    <w:rsid w:val="00097C6D"/>
    <w:rsid w:val="000A0C5B"/>
    <w:rsid w:val="000A1523"/>
    <w:rsid w:val="000A187E"/>
    <w:rsid w:val="000A798F"/>
    <w:rsid w:val="000A7DFB"/>
    <w:rsid w:val="000A7E01"/>
    <w:rsid w:val="000B07E9"/>
    <w:rsid w:val="000B2CFA"/>
    <w:rsid w:val="000B3DAE"/>
    <w:rsid w:val="000B45D9"/>
    <w:rsid w:val="000C3EE0"/>
    <w:rsid w:val="000C5BD7"/>
    <w:rsid w:val="000C6AA8"/>
    <w:rsid w:val="000C6C8B"/>
    <w:rsid w:val="000D082F"/>
    <w:rsid w:val="000D11B0"/>
    <w:rsid w:val="000D1DAB"/>
    <w:rsid w:val="000D1EF2"/>
    <w:rsid w:val="000D200A"/>
    <w:rsid w:val="000D2FB6"/>
    <w:rsid w:val="000D6F3F"/>
    <w:rsid w:val="000E03F6"/>
    <w:rsid w:val="000E0F13"/>
    <w:rsid w:val="000E54FF"/>
    <w:rsid w:val="000E64C3"/>
    <w:rsid w:val="000F06A3"/>
    <w:rsid w:val="000F185A"/>
    <w:rsid w:val="000F2A5F"/>
    <w:rsid w:val="000F48EB"/>
    <w:rsid w:val="000F4B63"/>
    <w:rsid w:val="000F5B62"/>
    <w:rsid w:val="000F65BC"/>
    <w:rsid w:val="000F7705"/>
    <w:rsid w:val="0010208C"/>
    <w:rsid w:val="001033FB"/>
    <w:rsid w:val="00104B30"/>
    <w:rsid w:val="00105CFB"/>
    <w:rsid w:val="001069EF"/>
    <w:rsid w:val="00112C04"/>
    <w:rsid w:val="0011342D"/>
    <w:rsid w:val="00122884"/>
    <w:rsid w:val="001238F1"/>
    <w:rsid w:val="00124A0A"/>
    <w:rsid w:val="00125389"/>
    <w:rsid w:val="00130298"/>
    <w:rsid w:val="001325D4"/>
    <w:rsid w:val="00132E41"/>
    <w:rsid w:val="001344BB"/>
    <w:rsid w:val="00140A30"/>
    <w:rsid w:val="001421A6"/>
    <w:rsid w:val="001449A2"/>
    <w:rsid w:val="00144FBF"/>
    <w:rsid w:val="00146F6A"/>
    <w:rsid w:val="00154273"/>
    <w:rsid w:val="0015561C"/>
    <w:rsid w:val="00162540"/>
    <w:rsid w:val="00163432"/>
    <w:rsid w:val="001646B5"/>
    <w:rsid w:val="0016538C"/>
    <w:rsid w:val="00167CA5"/>
    <w:rsid w:val="001728E1"/>
    <w:rsid w:val="00177BEE"/>
    <w:rsid w:val="00177C71"/>
    <w:rsid w:val="001812AE"/>
    <w:rsid w:val="00182B38"/>
    <w:rsid w:val="0019398E"/>
    <w:rsid w:val="0019775F"/>
    <w:rsid w:val="001A7643"/>
    <w:rsid w:val="001A78BB"/>
    <w:rsid w:val="001A7E77"/>
    <w:rsid w:val="001B10D4"/>
    <w:rsid w:val="001B29DC"/>
    <w:rsid w:val="001B7892"/>
    <w:rsid w:val="001C1654"/>
    <w:rsid w:val="001C172F"/>
    <w:rsid w:val="001C33D6"/>
    <w:rsid w:val="001C3B14"/>
    <w:rsid w:val="001D5094"/>
    <w:rsid w:val="001D5C59"/>
    <w:rsid w:val="001E068E"/>
    <w:rsid w:val="001E525C"/>
    <w:rsid w:val="001E5B3D"/>
    <w:rsid w:val="001E7759"/>
    <w:rsid w:val="001F2293"/>
    <w:rsid w:val="001F36C0"/>
    <w:rsid w:val="001F4E3C"/>
    <w:rsid w:val="001F4F91"/>
    <w:rsid w:val="001F50D4"/>
    <w:rsid w:val="001F533F"/>
    <w:rsid w:val="001F55CB"/>
    <w:rsid w:val="001F57B8"/>
    <w:rsid w:val="001F612B"/>
    <w:rsid w:val="001F7E9D"/>
    <w:rsid w:val="00200D17"/>
    <w:rsid w:val="00202847"/>
    <w:rsid w:val="00202A8C"/>
    <w:rsid w:val="00203005"/>
    <w:rsid w:val="00203778"/>
    <w:rsid w:val="00212CAF"/>
    <w:rsid w:val="002160AC"/>
    <w:rsid w:val="002171AC"/>
    <w:rsid w:val="00225483"/>
    <w:rsid w:val="00225695"/>
    <w:rsid w:val="0023224C"/>
    <w:rsid w:val="0023530F"/>
    <w:rsid w:val="00235B03"/>
    <w:rsid w:val="00237376"/>
    <w:rsid w:val="00240411"/>
    <w:rsid w:val="00240EF9"/>
    <w:rsid w:val="002414C0"/>
    <w:rsid w:val="0024361F"/>
    <w:rsid w:val="00250EEC"/>
    <w:rsid w:val="0025170B"/>
    <w:rsid w:val="0025307F"/>
    <w:rsid w:val="00253120"/>
    <w:rsid w:val="002558E7"/>
    <w:rsid w:val="002573AA"/>
    <w:rsid w:val="00260C5D"/>
    <w:rsid w:val="0026262D"/>
    <w:rsid w:val="00264FC8"/>
    <w:rsid w:val="0026724A"/>
    <w:rsid w:val="002715F7"/>
    <w:rsid w:val="00274A8F"/>
    <w:rsid w:val="00274BFB"/>
    <w:rsid w:val="002818AA"/>
    <w:rsid w:val="00286D82"/>
    <w:rsid w:val="00290FB6"/>
    <w:rsid w:val="00291C3C"/>
    <w:rsid w:val="00293696"/>
    <w:rsid w:val="00293CCF"/>
    <w:rsid w:val="00297C26"/>
    <w:rsid w:val="002A07B7"/>
    <w:rsid w:val="002A0F9E"/>
    <w:rsid w:val="002A3922"/>
    <w:rsid w:val="002A4BA7"/>
    <w:rsid w:val="002B00E3"/>
    <w:rsid w:val="002B203E"/>
    <w:rsid w:val="002B3678"/>
    <w:rsid w:val="002C32CF"/>
    <w:rsid w:val="002C3780"/>
    <w:rsid w:val="002C7D46"/>
    <w:rsid w:val="002D12BD"/>
    <w:rsid w:val="002D29CA"/>
    <w:rsid w:val="002D7FB6"/>
    <w:rsid w:val="002E461B"/>
    <w:rsid w:val="002E6F1A"/>
    <w:rsid w:val="002E7B6D"/>
    <w:rsid w:val="002F1039"/>
    <w:rsid w:val="002F56B5"/>
    <w:rsid w:val="00300D6F"/>
    <w:rsid w:val="00300EA3"/>
    <w:rsid w:val="00305F8B"/>
    <w:rsid w:val="0030638F"/>
    <w:rsid w:val="00313C09"/>
    <w:rsid w:val="00316B8C"/>
    <w:rsid w:val="00317D27"/>
    <w:rsid w:val="00317F34"/>
    <w:rsid w:val="0032020B"/>
    <w:rsid w:val="00320220"/>
    <w:rsid w:val="00320C06"/>
    <w:rsid w:val="003242DD"/>
    <w:rsid w:val="00327DC5"/>
    <w:rsid w:val="00337AFA"/>
    <w:rsid w:val="00342DF4"/>
    <w:rsid w:val="003430EE"/>
    <w:rsid w:val="00343AA9"/>
    <w:rsid w:val="003460E2"/>
    <w:rsid w:val="00347A17"/>
    <w:rsid w:val="00350169"/>
    <w:rsid w:val="00351E53"/>
    <w:rsid w:val="00353FDD"/>
    <w:rsid w:val="00361127"/>
    <w:rsid w:val="003612CE"/>
    <w:rsid w:val="00364285"/>
    <w:rsid w:val="00364DDC"/>
    <w:rsid w:val="00365226"/>
    <w:rsid w:val="0037437C"/>
    <w:rsid w:val="0037783A"/>
    <w:rsid w:val="003805FE"/>
    <w:rsid w:val="0038240B"/>
    <w:rsid w:val="003856D9"/>
    <w:rsid w:val="0038702D"/>
    <w:rsid w:val="0039025C"/>
    <w:rsid w:val="00395154"/>
    <w:rsid w:val="0039746D"/>
    <w:rsid w:val="003A25A5"/>
    <w:rsid w:val="003A2833"/>
    <w:rsid w:val="003A2882"/>
    <w:rsid w:val="003A35A5"/>
    <w:rsid w:val="003A4B6E"/>
    <w:rsid w:val="003A5090"/>
    <w:rsid w:val="003B0C5B"/>
    <w:rsid w:val="003B183A"/>
    <w:rsid w:val="003B5ACE"/>
    <w:rsid w:val="003B6D65"/>
    <w:rsid w:val="003B75E9"/>
    <w:rsid w:val="003C0878"/>
    <w:rsid w:val="003C700C"/>
    <w:rsid w:val="003C7166"/>
    <w:rsid w:val="003D2203"/>
    <w:rsid w:val="003D7D46"/>
    <w:rsid w:val="003E28E2"/>
    <w:rsid w:val="003F59C7"/>
    <w:rsid w:val="003F6136"/>
    <w:rsid w:val="003F64CF"/>
    <w:rsid w:val="00400C1E"/>
    <w:rsid w:val="004033DA"/>
    <w:rsid w:val="00403794"/>
    <w:rsid w:val="00406524"/>
    <w:rsid w:val="00406DDC"/>
    <w:rsid w:val="00410F0D"/>
    <w:rsid w:val="00411563"/>
    <w:rsid w:val="00411BD7"/>
    <w:rsid w:val="00412461"/>
    <w:rsid w:val="004272BF"/>
    <w:rsid w:val="004303B6"/>
    <w:rsid w:val="0043344C"/>
    <w:rsid w:val="004429C5"/>
    <w:rsid w:val="004441F2"/>
    <w:rsid w:val="00445F1E"/>
    <w:rsid w:val="00450BE9"/>
    <w:rsid w:val="004543CF"/>
    <w:rsid w:val="004552B6"/>
    <w:rsid w:val="0046070E"/>
    <w:rsid w:val="00461DFC"/>
    <w:rsid w:val="00462667"/>
    <w:rsid w:val="00464153"/>
    <w:rsid w:val="00467F9A"/>
    <w:rsid w:val="00472CC9"/>
    <w:rsid w:val="00472E6A"/>
    <w:rsid w:val="00476F35"/>
    <w:rsid w:val="004809F0"/>
    <w:rsid w:val="0048471E"/>
    <w:rsid w:val="00484814"/>
    <w:rsid w:val="004864A1"/>
    <w:rsid w:val="00496854"/>
    <w:rsid w:val="00496D46"/>
    <w:rsid w:val="004A14A2"/>
    <w:rsid w:val="004A14E8"/>
    <w:rsid w:val="004A1C82"/>
    <w:rsid w:val="004A2146"/>
    <w:rsid w:val="004A7021"/>
    <w:rsid w:val="004B206B"/>
    <w:rsid w:val="004B2ECD"/>
    <w:rsid w:val="004B50FE"/>
    <w:rsid w:val="004C14BD"/>
    <w:rsid w:val="004C1F71"/>
    <w:rsid w:val="004C308E"/>
    <w:rsid w:val="004C3281"/>
    <w:rsid w:val="004C3755"/>
    <w:rsid w:val="004C4405"/>
    <w:rsid w:val="004C66EE"/>
    <w:rsid w:val="004D0917"/>
    <w:rsid w:val="004D3FD3"/>
    <w:rsid w:val="004D703D"/>
    <w:rsid w:val="004E1990"/>
    <w:rsid w:val="004F0F5D"/>
    <w:rsid w:val="004F2786"/>
    <w:rsid w:val="004F5504"/>
    <w:rsid w:val="004F790B"/>
    <w:rsid w:val="00501867"/>
    <w:rsid w:val="0050651C"/>
    <w:rsid w:val="00506990"/>
    <w:rsid w:val="00506A5D"/>
    <w:rsid w:val="005075B7"/>
    <w:rsid w:val="005114AE"/>
    <w:rsid w:val="0052003C"/>
    <w:rsid w:val="00520F4C"/>
    <w:rsid w:val="005221AD"/>
    <w:rsid w:val="00522749"/>
    <w:rsid w:val="005238D9"/>
    <w:rsid w:val="0052461A"/>
    <w:rsid w:val="00526289"/>
    <w:rsid w:val="00527F6B"/>
    <w:rsid w:val="00531B27"/>
    <w:rsid w:val="00531F29"/>
    <w:rsid w:val="0053503E"/>
    <w:rsid w:val="005355FB"/>
    <w:rsid w:val="00537FA5"/>
    <w:rsid w:val="00542629"/>
    <w:rsid w:val="00542961"/>
    <w:rsid w:val="00551A7F"/>
    <w:rsid w:val="00551B9B"/>
    <w:rsid w:val="00552622"/>
    <w:rsid w:val="00566445"/>
    <w:rsid w:val="005701F1"/>
    <w:rsid w:val="00570433"/>
    <w:rsid w:val="005707D9"/>
    <w:rsid w:val="00573E0D"/>
    <w:rsid w:val="005759C8"/>
    <w:rsid w:val="00580814"/>
    <w:rsid w:val="00581606"/>
    <w:rsid w:val="00581F87"/>
    <w:rsid w:val="00586D5A"/>
    <w:rsid w:val="00591B8D"/>
    <w:rsid w:val="005928E2"/>
    <w:rsid w:val="005931B8"/>
    <w:rsid w:val="005971ED"/>
    <w:rsid w:val="00597DDF"/>
    <w:rsid w:val="005A50E9"/>
    <w:rsid w:val="005B05C7"/>
    <w:rsid w:val="005B39B5"/>
    <w:rsid w:val="005C0759"/>
    <w:rsid w:val="005C38E6"/>
    <w:rsid w:val="005C4925"/>
    <w:rsid w:val="005C70C2"/>
    <w:rsid w:val="005D18BB"/>
    <w:rsid w:val="005D382B"/>
    <w:rsid w:val="005E04AD"/>
    <w:rsid w:val="005E1570"/>
    <w:rsid w:val="005E174A"/>
    <w:rsid w:val="005E2A47"/>
    <w:rsid w:val="005E618D"/>
    <w:rsid w:val="005E753B"/>
    <w:rsid w:val="0060100D"/>
    <w:rsid w:val="006026E4"/>
    <w:rsid w:val="006061B0"/>
    <w:rsid w:val="00606688"/>
    <w:rsid w:val="00607319"/>
    <w:rsid w:val="00607F0B"/>
    <w:rsid w:val="00610BBF"/>
    <w:rsid w:val="00610FDC"/>
    <w:rsid w:val="006134F7"/>
    <w:rsid w:val="006136F9"/>
    <w:rsid w:val="006167B8"/>
    <w:rsid w:val="0061798B"/>
    <w:rsid w:val="00620F12"/>
    <w:rsid w:val="006212F2"/>
    <w:rsid w:val="006216C5"/>
    <w:rsid w:val="006231DE"/>
    <w:rsid w:val="00625722"/>
    <w:rsid w:val="00627716"/>
    <w:rsid w:val="00635423"/>
    <w:rsid w:val="00635766"/>
    <w:rsid w:val="00635887"/>
    <w:rsid w:val="006372BF"/>
    <w:rsid w:val="006444B9"/>
    <w:rsid w:val="0064711E"/>
    <w:rsid w:val="006471E7"/>
    <w:rsid w:val="0064739C"/>
    <w:rsid w:val="0064756F"/>
    <w:rsid w:val="006508B8"/>
    <w:rsid w:val="0065482D"/>
    <w:rsid w:val="00654D77"/>
    <w:rsid w:val="00655D64"/>
    <w:rsid w:val="00656F4D"/>
    <w:rsid w:val="00660274"/>
    <w:rsid w:val="006609D6"/>
    <w:rsid w:val="006618CB"/>
    <w:rsid w:val="006627DE"/>
    <w:rsid w:val="00663CCA"/>
    <w:rsid w:val="00665740"/>
    <w:rsid w:val="00665F0D"/>
    <w:rsid w:val="006674E2"/>
    <w:rsid w:val="00667552"/>
    <w:rsid w:val="00670521"/>
    <w:rsid w:val="00671FE7"/>
    <w:rsid w:val="00674C64"/>
    <w:rsid w:val="00681D6B"/>
    <w:rsid w:val="0068262A"/>
    <w:rsid w:val="00683B4C"/>
    <w:rsid w:val="006863A8"/>
    <w:rsid w:val="00691F66"/>
    <w:rsid w:val="006924CB"/>
    <w:rsid w:val="00692FD6"/>
    <w:rsid w:val="006930D7"/>
    <w:rsid w:val="00695D3A"/>
    <w:rsid w:val="006A037B"/>
    <w:rsid w:val="006A1B4D"/>
    <w:rsid w:val="006B0D11"/>
    <w:rsid w:val="006B4E6A"/>
    <w:rsid w:val="006B5445"/>
    <w:rsid w:val="006B766C"/>
    <w:rsid w:val="006C033E"/>
    <w:rsid w:val="006C0CEC"/>
    <w:rsid w:val="006C67D3"/>
    <w:rsid w:val="006C686C"/>
    <w:rsid w:val="006C6D1E"/>
    <w:rsid w:val="006D1739"/>
    <w:rsid w:val="006D57B0"/>
    <w:rsid w:val="006D6895"/>
    <w:rsid w:val="006E13D1"/>
    <w:rsid w:val="006E16AE"/>
    <w:rsid w:val="006E2CD6"/>
    <w:rsid w:val="006E4237"/>
    <w:rsid w:val="006E543D"/>
    <w:rsid w:val="006E7E93"/>
    <w:rsid w:val="006F0717"/>
    <w:rsid w:val="006F138D"/>
    <w:rsid w:val="006F2448"/>
    <w:rsid w:val="006F2E66"/>
    <w:rsid w:val="006F3E41"/>
    <w:rsid w:val="006F5937"/>
    <w:rsid w:val="006F5F1D"/>
    <w:rsid w:val="006F7353"/>
    <w:rsid w:val="006F7469"/>
    <w:rsid w:val="00702544"/>
    <w:rsid w:val="00702CAE"/>
    <w:rsid w:val="00705554"/>
    <w:rsid w:val="00707202"/>
    <w:rsid w:val="00714172"/>
    <w:rsid w:val="0071446A"/>
    <w:rsid w:val="00716F66"/>
    <w:rsid w:val="00720E54"/>
    <w:rsid w:val="00724841"/>
    <w:rsid w:val="00724992"/>
    <w:rsid w:val="0073114A"/>
    <w:rsid w:val="00731754"/>
    <w:rsid w:val="00733F15"/>
    <w:rsid w:val="0073664F"/>
    <w:rsid w:val="007408F6"/>
    <w:rsid w:val="00740EB2"/>
    <w:rsid w:val="0074154E"/>
    <w:rsid w:val="00741FCD"/>
    <w:rsid w:val="00750195"/>
    <w:rsid w:val="00751E0C"/>
    <w:rsid w:val="007521E2"/>
    <w:rsid w:val="00754AB7"/>
    <w:rsid w:val="00755575"/>
    <w:rsid w:val="007555ED"/>
    <w:rsid w:val="0075573F"/>
    <w:rsid w:val="00756C20"/>
    <w:rsid w:val="00757DFC"/>
    <w:rsid w:val="0076010B"/>
    <w:rsid w:val="0076160A"/>
    <w:rsid w:val="00763A6E"/>
    <w:rsid w:val="0077144D"/>
    <w:rsid w:val="007720DC"/>
    <w:rsid w:val="007732CB"/>
    <w:rsid w:val="00773E02"/>
    <w:rsid w:val="00775603"/>
    <w:rsid w:val="00775DFD"/>
    <w:rsid w:val="00777D95"/>
    <w:rsid w:val="007815A6"/>
    <w:rsid w:val="007819A3"/>
    <w:rsid w:val="00784600"/>
    <w:rsid w:val="007852F2"/>
    <w:rsid w:val="00793B57"/>
    <w:rsid w:val="0079483A"/>
    <w:rsid w:val="007A08BE"/>
    <w:rsid w:val="007A19DA"/>
    <w:rsid w:val="007A38AA"/>
    <w:rsid w:val="007A46D4"/>
    <w:rsid w:val="007A5446"/>
    <w:rsid w:val="007A7705"/>
    <w:rsid w:val="007B47E6"/>
    <w:rsid w:val="007B554B"/>
    <w:rsid w:val="007D3693"/>
    <w:rsid w:val="007D64FA"/>
    <w:rsid w:val="007D735B"/>
    <w:rsid w:val="007E01EA"/>
    <w:rsid w:val="007E0C1D"/>
    <w:rsid w:val="007E1EEF"/>
    <w:rsid w:val="007E25D8"/>
    <w:rsid w:val="007E4913"/>
    <w:rsid w:val="007F682E"/>
    <w:rsid w:val="00807229"/>
    <w:rsid w:val="008112D4"/>
    <w:rsid w:val="00812489"/>
    <w:rsid w:val="008132C4"/>
    <w:rsid w:val="00813F7C"/>
    <w:rsid w:val="00816B13"/>
    <w:rsid w:val="0082335F"/>
    <w:rsid w:val="00824667"/>
    <w:rsid w:val="00824EA8"/>
    <w:rsid w:val="008309DA"/>
    <w:rsid w:val="00831BD7"/>
    <w:rsid w:val="00834802"/>
    <w:rsid w:val="008359FE"/>
    <w:rsid w:val="008361CE"/>
    <w:rsid w:val="0083774B"/>
    <w:rsid w:val="00837DD1"/>
    <w:rsid w:val="00843519"/>
    <w:rsid w:val="00843BEB"/>
    <w:rsid w:val="008440B0"/>
    <w:rsid w:val="00845576"/>
    <w:rsid w:val="008471E7"/>
    <w:rsid w:val="00847291"/>
    <w:rsid w:val="00847947"/>
    <w:rsid w:val="00853A88"/>
    <w:rsid w:val="00854AE2"/>
    <w:rsid w:val="00856D11"/>
    <w:rsid w:val="008642F7"/>
    <w:rsid w:val="00871553"/>
    <w:rsid w:val="0087167E"/>
    <w:rsid w:val="00871865"/>
    <w:rsid w:val="00873053"/>
    <w:rsid w:val="008735F3"/>
    <w:rsid w:val="00875A81"/>
    <w:rsid w:val="00875EFD"/>
    <w:rsid w:val="00881FF7"/>
    <w:rsid w:val="008828F2"/>
    <w:rsid w:val="0088639C"/>
    <w:rsid w:val="00891E03"/>
    <w:rsid w:val="00891FCE"/>
    <w:rsid w:val="00895A2B"/>
    <w:rsid w:val="008A2C26"/>
    <w:rsid w:val="008A4178"/>
    <w:rsid w:val="008A437D"/>
    <w:rsid w:val="008A4C70"/>
    <w:rsid w:val="008A5D7D"/>
    <w:rsid w:val="008A611C"/>
    <w:rsid w:val="008A76F0"/>
    <w:rsid w:val="008A7B56"/>
    <w:rsid w:val="008B02CA"/>
    <w:rsid w:val="008B12CF"/>
    <w:rsid w:val="008B156F"/>
    <w:rsid w:val="008B1B35"/>
    <w:rsid w:val="008B263B"/>
    <w:rsid w:val="008B4720"/>
    <w:rsid w:val="008B51AE"/>
    <w:rsid w:val="008B5D3F"/>
    <w:rsid w:val="008B71F9"/>
    <w:rsid w:val="008B7BC8"/>
    <w:rsid w:val="008C1A62"/>
    <w:rsid w:val="008C29ED"/>
    <w:rsid w:val="008D2E31"/>
    <w:rsid w:val="008D43E7"/>
    <w:rsid w:val="008D4605"/>
    <w:rsid w:val="008D5479"/>
    <w:rsid w:val="008D71E6"/>
    <w:rsid w:val="008E1557"/>
    <w:rsid w:val="008E1F99"/>
    <w:rsid w:val="008E2107"/>
    <w:rsid w:val="008E33FF"/>
    <w:rsid w:val="008E4BB4"/>
    <w:rsid w:val="008F48C8"/>
    <w:rsid w:val="00900933"/>
    <w:rsid w:val="00901461"/>
    <w:rsid w:val="009016FA"/>
    <w:rsid w:val="009034FD"/>
    <w:rsid w:val="00911F34"/>
    <w:rsid w:val="00913080"/>
    <w:rsid w:val="009140EA"/>
    <w:rsid w:val="00920625"/>
    <w:rsid w:val="00920ABF"/>
    <w:rsid w:val="00920B66"/>
    <w:rsid w:val="00922786"/>
    <w:rsid w:val="009249BE"/>
    <w:rsid w:val="00925E4D"/>
    <w:rsid w:val="00930AB9"/>
    <w:rsid w:val="00932DA2"/>
    <w:rsid w:val="00933E33"/>
    <w:rsid w:val="00935ACD"/>
    <w:rsid w:val="0093601B"/>
    <w:rsid w:val="00937700"/>
    <w:rsid w:val="009426A1"/>
    <w:rsid w:val="00947E35"/>
    <w:rsid w:val="00950339"/>
    <w:rsid w:val="009519D9"/>
    <w:rsid w:val="00953BD7"/>
    <w:rsid w:val="00963AEF"/>
    <w:rsid w:val="00963E19"/>
    <w:rsid w:val="00963E81"/>
    <w:rsid w:val="009651E8"/>
    <w:rsid w:val="00965617"/>
    <w:rsid w:val="00965E4C"/>
    <w:rsid w:val="00976BFF"/>
    <w:rsid w:val="009807FF"/>
    <w:rsid w:val="00980F96"/>
    <w:rsid w:val="009813AD"/>
    <w:rsid w:val="00981F66"/>
    <w:rsid w:val="00982F67"/>
    <w:rsid w:val="009871F0"/>
    <w:rsid w:val="00987607"/>
    <w:rsid w:val="00991F27"/>
    <w:rsid w:val="0099332D"/>
    <w:rsid w:val="009949C7"/>
    <w:rsid w:val="00995E6D"/>
    <w:rsid w:val="009A016A"/>
    <w:rsid w:val="009A0F2F"/>
    <w:rsid w:val="009A18F7"/>
    <w:rsid w:val="009A1C08"/>
    <w:rsid w:val="009A39B4"/>
    <w:rsid w:val="009A5440"/>
    <w:rsid w:val="009A591B"/>
    <w:rsid w:val="009A79FC"/>
    <w:rsid w:val="009B0779"/>
    <w:rsid w:val="009B1475"/>
    <w:rsid w:val="009B1480"/>
    <w:rsid w:val="009B2C14"/>
    <w:rsid w:val="009B2D4E"/>
    <w:rsid w:val="009C211C"/>
    <w:rsid w:val="009C2F7F"/>
    <w:rsid w:val="009C36C9"/>
    <w:rsid w:val="009C576F"/>
    <w:rsid w:val="009C58A7"/>
    <w:rsid w:val="009D3550"/>
    <w:rsid w:val="009D53B9"/>
    <w:rsid w:val="009D55EF"/>
    <w:rsid w:val="009D67D0"/>
    <w:rsid w:val="009D7FF1"/>
    <w:rsid w:val="009E02FC"/>
    <w:rsid w:val="009E638E"/>
    <w:rsid w:val="009E6929"/>
    <w:rsid w:val="009F13C6"/>
    <w:rsid w:val="009F18EB"/>
    <w:rsid w:val="009F1E44"/>
    <w:rsid w:val="009F3255"/>
    <w:rsid w:val="009F3D03"/>
    <w:rsid w:val="009F5420"/>
    <w:rsid w:val="009F683A"/>
    <w:rsid w:val="009F7BEA"/>
    <w:rsid w:val="00A00DC3"/>
    <w:rsid w:val="00A0174D"/>
    <w:rsid w:val="00A04E47"/>
    <w:rsid w:val="00A05698"/>
    <w:rsid w:val="00A05F8C"/>
    <w:rsid w:val="00A06637"/>
    <w:rsid w:val="00A10A84"/>
    <w:rsid w:val="00A10C58"/>
    <w:rsid w:val="00A10F08"/>
    <w:rsid w:val="00A13D14"/>
    <w:rsid w:val="00A175AC"/>
    <w:rsid w:val="00A20FCF"/>
    <w:rsid w:val="00A24D8A"/>
    <w:rsid w:val="00A26A66"/>
    <w:rsid w:val="00A30EE7"/>
    <w:rsid w:val="00A32853"/>
    <w:rsid w:val="00A3397A"/>
    <w:rsid w:val="00A33A01"/>
    <w:rsid w:val="00A33B73"/>
    <w:rsid w:val="00A415BC"/>
    <w:rsid w:val="00A42E66"/>
    <w:rsid w:val="00A43C30"/>
    <w:rsid w:val="00A447C6"/>
    <w:rsid w:val="00A46806"/>
    <w:rsid w:val="00A46DC6"/>
    <w:rsid w:val="00A47621"/>
    <w:rsid w:val="00A4771D"/>
    <w:rsid w:val="00A5007C"/>
    <w:rsid w:val="00A50569"/>
    <w:rsid w:val="00A54882"/>
    <w:rsid w:val="00A549ED"/>
    <w:rsid w:val="00A5586A"/>
    <w:rsid w:val="00A57959"/>
    <w:rsid w:val="00A60220"/>
    <w:rsid w:val="00A60375"/>
    <w:rsid w:val="00A611C4"/>
    <w:rsid w:val="00A621FF"/>
    <w:rsid w:val="00A64776"/>
    <w:rsid w:val="00A6493A"/>
    <w:rsid w:val="00A65AB5"/>
    <w:rsid w:val="00A67858"/>
    <w:rsid w:val="00A70035"/>
    <w:rsid w:val="00A72B76"/>
    <w:rsid w:val="00A75CE7"/>
    <w:rsid w:val="00A76E79"/>
    <w:rsid w:val="00A8117D"/>
    <w:rsid w:val="00A81D43"/>
    <w:rsid w:val="00A84147"/>
    <w:rsid w:val="00A8608A"/>
    <w:rsid w:val="00A92F8B"/>
    <w:rsid w:val="00A948D6"/>
    <w:rsid w:val="00A95BBB"/>
    <w:rsid w:val="00AA09A5"/>
    <w:rsid w:val="00AA5C3C"/>
    <w:rsid w:val="00AB1ADB"/>
    <w:rsid w:val="00AB7348"/>
    <w:rsid w:val="00AC0308"/>
    <w:rsid w:val="00AC10BC"/>
    <w:rsid w:val="00AC1156"/>
    <w:rsid w:val="00AC16A6"/>
    <w:rsid w:val="00AC1899"/>
    <w:rsid w:val="00AC3724"/>
    <w:rsid w:val="00AC69CA"/>
    <w:rsid w:val="00AD32A6"/>
    <w:rsid w:val="00AD5825"/>
    <w:rsid w:val="00AD6AF3"/>
    <w:rsid w:val="00AE609F"/>
    <w:rsid w:val="00AF3FEB"/>
    <w:rsid w:val="00AF41CB"/>
    <w:rsid w:val="00AF60D4"/>
    <w:rsid w:val="00B05BF5"/>
    <w:rsid w:val="00B11D08"/>
    <w:rsid w:val="00B13B7F"/>
    <w:rsid w:val="00B15508"/>
    <w:rsid w:val="00B16CA6"/>
    <w:rsid w:val="00B16DE5"/>
    <w:rsid w:val="00B235FD"/>
    <w:rsid w:val="00B25AB5"/>
    <w:rsid w:val="00B274A0"/>
    <w:rsid w:val="00B2767B"/>
    <w:rsid w:val="00B34C66"/>
    <w:rsid w:val="00B40231"/>
    <w:rsid w:val="00B40E2C"/>
    <w:rsid w:val="00B41D2A"/>
    <w:rsid w:val="00B42A6B"/>
    <w:rsid w:val="00B47B5E"/>
    <w:rsid w:val="00B66A2A"/>
    <w:rsid w:val="00B7296C"/>
    <w:rsid w:val="00B73924"/>
    <w:rsid w:val="00B75853"/>
    <w:rsid w:val="00B75D5B"/>
    <w:rsid w:val="00B76F79"/>
    <w:rsid w:val="00B77A02"/>
    <w:rsid w:val="00B77C73"/>
    <w:rsid w:val="00B81BB7"/>
    <w:rsid w:val="00B83457"/>
    <w:rsid w:val="00B851CF"/>
    <w:rsid w:val="00B9132E"/>
    <w:rsid w:val="00B9451C"/>
    <w:rsid w:val="00B95F55"/>
    <w:rsid w:val="00B96CF0"/>
    <w:rsid w:val="00BA1667"/>
    <w:rsid w:val="00BA2AAC"/>
    <w:rsid w:val="00BB166F"/>
    <w:rsid w:val="00BB17A8"/>
    <w:rsid w:val="00BB3AB2"/>
    <w:rsid w:val="00BB6C4D"/>
    <w:rsid w:val="00BB7FDA"/>
    <w:rsid w:val="00BC0D45"/>
    <w:rsid w:val="00BC15A6"/>
    <w:rsid w:val="00BC1802"/>
    <w:rsid w:val="00BC41E2"/>
    <w:rsid w:val="00BC7797"/>
    <w:rsid w:val="00BD2608"/>
    <w:rsid w:val="00BD3957"/>
    <w:rsid w:val="00BD56A2"/>
    <w:rsid w:val="00BE3ADA"/>
    <w:rsid w:val="00BE43B4"/>
    <w:rsid w:val="00BE4FA6"/>
    <w:rsid w:val="00BF0D34"/>
    <w:rsid w:val="00BF0DBE"/>
    <w:rsid w:val="00BF1EDA"/>
    <w:rsid w:val="00BF20F0"/>
    <w:rsid w:val="00BF36B0"/>
    <w:rsid w:val="00BF4E9B"/>
    <w:rsid w:val="00BF7984"/>
    <w:rsid w:val="00C04397"/>
    <w:rsid w:val="00C05450"/>
    <w:rsid w:val="00C07AE5"/>
    <w:rsid w:val="00C12E4F"/>
    <w:rsid w:val="00C15B90"/>
    <w:rsid w:val="00C1603A"/>
    <w:rsid w:val="00C16F0D"/>
    <w:rsid w:val="00C1770F"/>
    <w:rsid w:val="00C20BF8"/>
    <w:rsid w:val="00C25B48"/>
    <w:rsid w:val="00C26004"/>
    <w:rsid w:val="00C30906"/>
    <w:rsid w:val="00C320A1"/>
    <w:rsid w:val="00C3500D"/>
    <w:rsid w:val="00C376E8"/>
    <w:rsid w:val="00C379B8"/>
    <w:rsid w:val="00C41B01"/>
    <w:rsid w:val="00C41B21"/>
    <w:rsid w:val="00C42455"/>
    <w:rsid w:val="00C43364"/>
    <w:rsid w:val="00C4414F"/>
    <w:rsid w:val="00C52780"/>
    <w:rsid w:val="00C562FD"/>
    <w:rsid w:val="00C576BB"/>
    <w:rsid w:val="00C6773D"/>
    <w:rsid w:val="00C71B3D"/>
    <w:rsid w:val="00C73CFB"/>
    <w:rsid w:val="00C75334"/>
    <w:rsid w:val="00C8116C"/>
    <w:rsid w:val="00C833CE"/>
    <w:rsid w:val="00C848AD"/>
    <w:rsid w:val="00C8558A"/>
    <w:rsid w:val="00C856D6"/>
    <w:rsid w:val="00C9250B"/>
    <w:rsid w:val="00C92FEE"/>
    <w:rsid w:val="00CA308F"/>
    <w:rsid w:val="00CA452D"/>
    <w:rsid w:val="00CB20D1"/>
    <w:rsid w:val="00CB2432"/>
    <w:rsid w:val="00CB5340"/>
    <w:rsid w:val="00CB75A9"/>
    <w:rsid w:val="00CB7947"/>
    <w:rsid w:val="00CC334C"/>
    <w:rsid w:val="00CC39D7"/>
    <w:rsid w:val="00CC39DA"/>
    <w:rsid w:val="00CC454E"/>
    <w:rsid w:val="00CC5F99"/>
    <w:rsid w:val="00CD030B"/>
    <w:rsid w:val="00CD5F0F"/>
    <w:rsid w:val="00CE0733"/>
    <w:rsid w:val="00CE0D96"/>
    <w:rsid w:val="00CE22B1"/>
    <w:rsid w:val="00CE3006"/>
    <w:rsid w:val="00CE45BB"/>
    <w:rsid w:val="00CE45FB"/>
    <w:rsid w:val="00CE6E88"/>
    <w:rsid w:val="00CF02C0"/>
    <w:rsid w:val="00CF1141"/>
    <w:rsid w:val="00CF3024"/>
    <w:rsid w:val="00CF597A"/>
    <w:rsid w:val="00CF6D1E"/>
    <w:rsid w:val="00CF7ACF"/>
    <w:rsid w:val="00D01708"/>
    <w:rsid w:val="00D021FF"/>
    <w:rsid w:val="00D026BB"/>
    <w:rsid w:val="00D02AF6"/>
    <w:rsid w:val="00D0773D"/>
    <w:rsid w:val="00D077D9"/>
    <w:rsid w:val="00D11811"/>
    <w:rsid w:val="00D16A45"/>
    <w:rsid w:val="00D177D0"/>
    <w:rsid w:val="00D20336"/>
    <w:rsid w:val="00D23E07"/>
    <w:rsid w:val="00D26539"/>
    <w:rsid w:val="00D26A85"/>
    <w:rsid w:val="00D32119"/>
    <w:rsid w:val="00D32F87"/>
    <w:rsid w:val="00D40074"/>
    <w:rsid w:val="00D42C51"/>
    <w:rsid w:val="00D42F47"/>
    <w:rsid w:val="00D437F3"/>
    <w:rsid w:val="00D462F2"/>
    <w:rsid w:val="00D51275"/>
    <w:rsid w:val="00D53ABE"/>
    <w:rsid w:val="00D567B8"/>
    <w:rsid w:val="00D602C8"/>
    <w:rsid w:val="00D62E01"/>
    <w:rsid w:val="00D64D28"/>
    <w:rsid w:val="00D66F3F"/>
    <w:rsid w:val="00D67ADD"/>
    <w:rsid w:val="00D7368A"/>
    <w:rsid w:val="00D7403C"/>
    <w:rsid w:val="00D80731"/>
    <w:rsid w:val="00D81801"/>
    <w:rsid w:val="00D82F58"/>
    <w:rsid w:val="00D84856"/>
    <w:rsid w:val="00D86C74"/>
    <w:rsid w:val="00D90F6B"/>
    <w:rsid w:val="00D918C9"/>
    <w:rsid w:val="00D947B3"/>
    <w:rsid w:val="00D94FFA"/>
    <w:rsid w:val="00D96392"/>
    <w:rsid w:val="00DA01D3"/>
    <w:rsid w:val="00DA10B4"/>
    <w:rsid w:val="00DA281B"/>
    <w:rsid w:val="00DA2AFA"/>
    <w:rsid w:val="00DA374A"/>
    <w:rsid w:val="00DA71EC"/>
    <w:rsid w:val="00DB2EF6"/>
    <w:rsid w:val="00DB64FC"/>
    <w:rsid w:val="00DB720C"/>
    <w:rsid w:val="00DC0293"/>
    <w:rsid w:val="00DC6D7B"/>
    <w:rsid w:val="00DD0130"/>
    <w:rsid w:val="00DD0C7E"/>
    <w:rsid w:val="00DD3521"/>
    <w:rsid w:val="00DD538B"/>
    <w:rsid w:val="00DD648B"/>
    <w:rsid w:val="00DE1076"/>
    <w:rsid w:val="00DE2A1B"/>
    <w:rsid w:val="00DE4690"/>
    <w:rsid w:val="00DE60D6"/>
    <w:rsid w:val="00DE650C"/>
    <w:rsid w:val="00DE6984"/>
    <w:rsid w:val="00DF2C97"/>
    <w:rsid w:val="00DF4673"/>
    <w:rsid w:val="00DF605E"/>
    <w:rsid w:val="00DF6A1A"/>
    <w:rsid w:val="00DF6C3E"/>
    <w:rsid w:val="00DF7B7D"/>
    <w:rsid w:val="00E03323"/>
    <w:rsid w:val="00E046FE"/>
    <w:rsid w:val="00E109E3"/>
    <w:rsid w:val="00E11B6F"/>
    <w:rsid w:val="00E11F76"/>
    <w:rsid w:val="00E129F9"/>
    <w:rsid w:val="00E13374"/>
    <w:rsid w:val="00E14A82"/>
    <w:rsid w:val="00E15A70"/>
    <w:rsid w:val="00E219E7"/>
    <w:rsid w:val="00E25BC3"/>
    <w:rsid w:val="00E270C2"/>
    <w:rsid w:val="00E30358"/>
    <w:rsid w:val="00E33C28"/>
    <w:rsid w:val="00E34DBF"/>
    <w:rsid w:val="00E41646"/>
    <w:rsid w:val="00E41987"/>
    <w:rsid w:val="00E43176"/>
    <w:rsid w:val="00E4448F"/>
    <w:rsid w:val="00E4581A"/>
    <w:rsid w:val="00E50A00"/>
    <w:rsid w:val="00E5259E"/>
    <w:rsid w:val="00E531F3"/>
    <w:rsid w:val="00E54D85"/>
    <w:rsid w:val="00E5515E"/>
    <w:rsid w:val="00E55716"/>
    <w:rsid w:val="00E5697E"/>
    <w:rsid w:val="00E614F0"/>
    <w:rsid w:val="00E62BE4"/>
    <w:rsid w:val="00E63F6F"/>
    <w:rsid w:val="00E83E00"/>
    <w:rsid w:val="00E84453"/>
    <w:rsid w:val="00E85EAB"/>
    <w:rsid w:val="00E87DFD"/>
    <w:rsid w:val="00E903BB"/>
    <w:rsid w:val="00E90A13"/>
    <w:rsid w:val="00E90E41"/>
    <w:rsid w:val="00E9160C"/>
    <w:rsid w:val="00E91DDC"/>
    <w:rsid w:val="00E96AD0"/>
    <w:rsid w:val="00EA1FDE"/>
    <w:rsid w:val="00EA2352"/>
    <w:rsid w:val="00EA6D6A"/>
    <w:rsid w:val="00EB2DD8"/>
    <w:rsid w:val="00EB6444"/>
    <w:rsid w:val="00EB667E"/>
    <w:rsid w:val="00EB7995"/>
    <w:rsid w:val="00EC111C"/>
    <w:rsid w:val="00EC2736"/>
    <w:rsid w:val="00EC744A"/>
    <w:rsid w:val="00ED01A2"/>
    <w:rsid w:val="00ED392E"/>
    <w:rsid w:val="00ED4874"/>
    <w:rsid w:val="00ED5CE8"/>
    <w:rsid w:val="00ED677A"/>
    <w:rsid w:val="00EE1407"/>
    <w:rsid w:val="00EE6C36"/>
    <w:rsid w:val="00EF024A"/>
    <w:rsid w:val="00EF5BC0"/>
    <w:rsid w:val="00EF5F34"/>
    <w:rsid w:val="00F04C6B"/>
    <w:rsid w:val="00F04ED4"/>
    <w:rsid w:val="00F072C1"/>
    <w:rsid w:val="00F105A9"/>
    <w:rsid w:val="00F109FB"/>
    <w:rsid w:val="00F11D41"/>
    <w:rsid w:val="00F12D0B"/>
    <w:rsid w:val="00F202D4"/>
    <w:rsid w:val="00F228C4"/>
    <w:rsid w:val="00F27BCC"/>
    <w:rsid w:val="00F344E4"/>
    <w:rsid w:val="00F346B0"/>
    <w:rsid w:val="00F366B1"/>
    <w:rsid w:val="00F42D21"/>
    <w:rsid w:val="00F43727"/>
    <w:rsid w:val="00F44620"/>
    <w:rsid w:val="00F466D4"/>
    <w:rsid w:val="00F46714"/>
    <w:rsid w:val="00F46B1A"/>
    <w:rsid w:val="00F47321"/>
    <w:rsid w:val="00F5260C"/>
    <w:rsid w:val="00F53398"/>
    <w:rsid w:val="00F556EA"/>
    <w:rsid w:val="00F56CD6"/>
    <w:rsid w:val="00F6126F"/>
    <w:rsid w:val="00F62D9B"/>
    <w:rsid w:val="00F666FB"/>
    <w:rsid w:val="00F679AD"/>
    <w:rsid w:val="00F67A2C"/>
    <w:rsid w:val="00F7015B"/>
    <w:rsid w:val="00F718ED"/>
    <w:rsid w:val="00F75B13"/>
    <w:rsid w:val="00F86147"/>
    <w:rsid w:val="00F90F77"/>
    <w:rsid w:val="00F914F4"/>
    <w:rsid w:val="00F9187F"/>
    <w:rsid w:val="00F92681"/>
    <w:rsid w:val="00F948BA"/>
    <w:rsid w:val="00F9539C"/>
    <w:rsid w:val="00F956A9"/>
    <w:rsid w:val="00F96FB2"/>
    <w:rsid w:val="00FA5AF9"/>
    <w:rsid w:val="00FA5C79"/>
    <w:rsid w:val="00FA6BD5"/>
    <w:rsid w:val="00FA79C6"/>
    <w:rsid w:val="00FB1053"/>
    <w:rsid w:val="00FB59B4"/>
    <w:rsid w:val="00FB6DB2"/>
    <w:rsid w:val="00FC446C"/>
    <w:rsid w:val="00FC522A"/>
    <w:rsid w:val="00FC6365"/>
    <w:rsid w:val="00FC6738"/>
    <w:rsid w:val="00FD4118"/>
    <w:rsid w:val="00FD501F"/>
    <w:rsid w:val="00FD7DCD"/>
    <w:rsid w:val="00FE010E"/>
    <w:rsid w:val="00FE0EB1"/>
    <w:rsid w:val="00FE3026"/>
    <w:rsid w:val="00FE5D8F"/>
    <w:rsid w:val="00FF3939"/>
    <w:rsid w:val="00FF746A"/>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E40FC32-3B8E-4CBE-9798-71D9D8B5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spacing w:line="480" w:lineRule="atLeast"/>
      <w:jc w:val="center"/>
      <w:outlineLvl w:val="0"/>
    </w:pPr>
    <w:rPr>
      <w:b/>
      <w:sz w:val="24"/>
    </w:rPr>
  </w:style>
  <w:style w:type="paragraph" w:styleId="Balk2">
    <w:name w:val="heading 2"/>
    <w:basedOn w:val="Normal"/>
    <w:next w:val="Normal"/>
    <w:qFormat/>
    <w:pPr>
      <w:keepNext/>
      <w:tabs>
        <w:tab w:val="left" w:pos="6804"/>
      </w:tabs>
      <w:spacing w:line="360" w:lineRule="auto"/>
      <w:jc w:val="both"/>
      <w:outlineLvl w:val="1"/>
    </w:pPr>
    <w:rPr>
      <w:sz w:val="24"/>
    </w:rPr>
  </w:style>
  <w:style w:type="paragraph" w:styleId="Balk3">
    <w:name w:val="heading 3"/>
    <w:basedOn w:val="Normal"/>
    <w:next w:val="Normal"/>
    <w:qFormat/>
    <w:pPr>
      <w:keepNext/>
      <w:tabs>
        <w:tab w:val="left" w:pos="1134"/>
      </w:tabs>
      <w:jc w:val="both"/>
      <w:outlineLvl w:val="2"/>
    </w:pPr>
    <w:rPr>
      <w:b/>
      <w:sz w:val="24"/>
      <w:u w:val="single"/>
    </w:rPr>
  </w:style>
  <w:style w:type="paragraph" w:styleId="Balk4">
    <w:name w:val="heading 4"/>
    <w:basedOn w:val="Normal"/>
    <w:next w:val="Normal"/>
    <w:qFormat/>
    <w:pPr>
      <w:keepNext/>
      <w:tabs>
        <w:tab w:val="left" w:pos="851"/>
      </w:tabs>
      <w:spacing w:line="360" w:lineRule="auto"/>
      <w:ind w:left="851" w:hanging="851"/>
      <w:jc w:val="both"/>
      <w:outlineLvl w:val="3"/>
    </w:pPr>
    <w:rPr>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ltbilgi">
    <w:name w:val="footer"/>
    <w:basedOn w:val="Normal"/>
    <w:link w:val="AltbilgiChar"/>
    <w:uiPriority w:val="99"/>
    <w:pPr>
      <w:tabs>
        <w:tab w:val="center" w:pos="4819"/>
        <w:tab w:val="right" w:pos="9071"/>
      </w:tabs>
    </w:pPr>
    <w:rPr>
      <w:sz w:val="24"/>
      <w:lang w:val="en-US"/>
    </w:rPr>
  </w:style>
  <w:style w:type="paragraph" w:styleId="stbilgi">
    <w:name w:val="header"/>
    <w:basedOn w:val="Normal"/>
    <w:pPr>
      <w:tabs>
        <w:tab w:val="center" w:pos="4536"/>
        <w:tab w:val="right" w:pos="9072"/>
      </w:tabs>
    </w:pPr>
  </w:style>
  <w:style w:type="paragraph" w:styleId="GvdeMetni">
    <w:name w:val="Body Text"/>
    <w:basedOn w:val="Normal"/>
    <w:pPr>
      <w:spacing w:after="240" w:line="360" w:lineRule="auto"/>
      <w:jc w:val="center"/>
    </w:pPr>
    <w:rPr>
      <w:b/>
      <w:sz w:val="24"/>
    </w:rPr>
  </w:style>
  <w:style w:type="paragraph" w:styleId="GvdeMetni2">
    <w:name w:val="Body Text 2"/>
    <w:basedOn w:val="Normal"/>
    <w:pPr>
      <w:spacing w:after="480" w:line="360" w:lineRule="auto"/>
      <w:jc w:val="both"/>
    </w:pPr>
    <w:rPr>
      <w:color w:val="0000FF"/>
      <w:sz w:val="24"/>
    </w:rPr>
  </w:style>
  <w:style w:type="paragraph" w:styleId="GvdeMetni3">
    <w:name w:val="Body Text 3"/>
    <w:basedOn w:val="Normal"/>
    <w:pPr>
      <w:spacing w:after="480" w:line="360" w:lineRule="auto"/>
      <w:jc w:val="both"/>
    </w:pPr>
    <w:rPr>
      <w:sz w:val="24"/>
    </w:rPr>
  </w:style>
  <w:style w:type="paragraph" w:styleId="GvdeMetniGirintisi">
    <w:name w:val="Body Text Indent"/>
    <w:basedOn w:val="Normal"/>
    <w:pPr>
      <w:tabs>
        <w:tab w:val="left" w:pos="851"/>
        <w:tab w:val="left" w:pos="908"/>
        <w:tab w:val="left" w:pos="1362"/>
        <w:tab w:val="left" w:pos="1816"/>
      </w:tabs>
      <w:spacing w:after="480"/>
      <w:ind w:left="851" w:hanging="851"/>
      <w:jc w:val="both"/>
    </w:pPr>
    <w:rPr>
      <w:sz w:val="24"/>
    </w:rPr>
  </w:style>
  <w:style w:type="paragraph" w:styleId="DipnotMetni">
    <w:name w:val="footnote text"/>
    <w:basedOn w:val="Normal"/>
    <w:semiHidden/>
  </w:style>
  <w:style w:type="character" w:styleId="DipnotBavurusu">
    <w:name w:val="footnote reference"/>
    <w:semiHidden/>
    <w:rPr>
      <w:vertAlign w:val="superscript"/>
    </w:rPr>
  </w:style>
  <w:style w:type="character" w:styleId="SayfaNumaras">
    <w:name w:val="page number"/>
    <w:basedOn w:val="VarsaylanParagrafYazTipi"/>
  </w:style>
  <w:style w:type="paragraph" w:styleId="GvdeMetniGirintisi2">
    <w:name w:val="Body Text Indent 2"/>
    <w:basedOn w:val="Normal"/>
    <w:pPr>
      <w:tabs>
        <w:tab w:val="left" w:pos="6804"/>
      </w:tabs>
      <w:ind w:left="425" w:hanging="425"/>
    </w:pPr>
    <w:rPr>
      <w:sz w:val="24"/>
    </w:rPr>
  </w:style>
  <w:style w:type="paragraph" w:styleId="GvdeMetniGirintisi3">
    <w:name w:val="Body Text Indent 3"/>
    <w:basedOn w:val="Normal"/>
    <w:pPr>
      <w:spacing w:after="240"/>
      <w:ind w:left="1276" w:hanging="1276"/>
      <w:jc w:val="both"/>
    </w:pPr>
    <w:rPr>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BalonMetni1">
    <w:name w:val="Balon Metni1"/>
    <w:basedOn w:val="Normal"/>
    <w:semiHidden/>
    <w:rPr>
      <w:rFonts w:ascii="Tahoma" w:hAnsi="Tahoma" w:cs="Tahoma"/>
      <w:sz w:val="16"/>
      <w:szCs w:val="16"/>
    </w:rPr>
  </w:style>
  <w:style w:type="character" w:styleId="AklamaBavurusu">
    <w:name w:val="annotation reference"/>
    <w:semiHidden/>
    <w:rPr>
      <w:sz w:val="16"/>
      <w:szCs w:val="16"/>
    </w:rPr>
  </w:style>
  <w:style w:type="paragraph" w:styleId="AklamaMetni">
    <w:name w:val="annotation text"/>
    <w:basedOn w:val="Normal"/>
    <w:semiHidden/>
  </w:style>
  <w:style w:type="paragraph" w:customStyle="1" w:styleId="AklamaKonusu1">
    <w:name w:val="Açıklama Konusu1"/>
    <w:basedOn w:val="AklamaMetni"/>
    <w:next w:val="AklamaMetni"/>
    <w:semiHidden/>
    <w:rPr>
      <w:b/>
      <w:bCs/>
    </w:rPr>
  </w:style>
  <w:style w:type="character" w:styleId="Kpr">
    <w:name w:val="Hyperlink"/>
    <w:rsid w:val="000B2CFA"/>
    <w:rPr>
      <w:color w:val="0000FF"/>
      <w:u w:val="single"/>
    </w:rPr>
  </w:style>
  <w:style w:type="paragraph" w:styleId="BalonMetni">
    <w:name w:val="Balloon Text"/>
    <w:basedOn w:val="Normal"/>
    <w:semiHidden/>
    <w:rsid w:val="00751E0C"/>
    <w:rPr>
      <w:rFonts w:ascii="Tahoma" w:hAnsi="Tahoma" w:cs="Tahoma"/>
      <w:sz w:val="16"/>
      <w:szCs w:val="16"/>
    </w:rPr>
  </w:style>
  <w:style w:type="character" w:customStyle="1" w:styleId="Hyperlink1">
    <w:name w:val="Hyperlink1"/>
    <w:rsid w:val="00350169"/>
    <w:rPr>
      <w:color w:val="0000FF"/>
      <w:u w:val="single"/>
    </w:rPr>
  </w:style>
  <w:style w:type="character" w:customStyle="1" w:styleId="AltbilgiChar">
    <w:name w:val="Altbilgi Char"/>
    <w:link w:val="Altbilgi"/>
    <w:uiPriority w:val="99"/>
    <w:rsid w:val="00D64D28"/>
    <w:rPr>
      <w:sz w:val="24"/>
      <w:lang w:eastAsia="tr-TR"/>
    </w:rPr>
  </w:style>
  <w:style w:type="paragraph" w:styleId="ListeParagraf">
    <w:name w:val="List Paragraph"/>
    <w:basedOn w:val="Normal"/>
    <w:uiPriority w:val="34"/>
    <w:qFormat/>
    <w:rsid w:val="00580814"/>
    <w:pPr>
      <w:ind w:left="720"/>
    </w:pPr>
  </w:style>
  <w:style w:type="paragraph" w:styleId="BelgeBalantlar">
    <w:name w:val="Document Map"/>
    <w:basedOn w:val="Normal"/>
    <w:link w:val="BelgeBalantlarChar"/>
    <w:rsid w:val="006134F7"/>
    <w:rPr>
      <w:rFonts w:ascii="Tahoma" w:hAnsi="Tahoma" w:cs="Tahoma"/>
      <w:sz w:val="16"/>
      <w:szCs w:val="16"/>
    </w:rPr>
  </w:style>
  <w:style w:type="character" w:customStyle="1" w:styleId="BelgeBalantlarChar">
    <w:name w:val="Belge Bağlantıları Char"/>
    <w:link w:val="BelgeBalantlar"/>
    <w:rsid w:val="006134F7"/>
    <w:rPr>
      <w:rFonts w:ascii="Tahoma"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325013">
      <w:bodyDiv w:val="1"/>
      <w:marLeft w:val="0"/>
      <w:marRight w:val="0"/>
      <w:marTop w:val="0"/>
      <w:marBottom w:val="0"/>
      <w:divBdr>
        <w:top w:val="none" w:sz="0" w:space="0" w:color="auto"/>
        <w:left w:val="none" w:sz="0" w:space="0" w:color="auto"/>
        <w:bottom w:val="none" w:sz="0" w:space="0" w:color="auto"/>
        <w:right w:val="none" w:sz="0" w:space="0" w:color="auto"/>
      </w:divBdr>
    </w:div>
    <w:div w:id="181563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rver.karaelmas.edu.tr/EnstituWeb/turkce/yonetmeli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enbilimleri.ankara.edu.tr/0700tezyazim.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A28CF-2788-45AF-86FD-B5D4C2FC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5474</Words>
  <Characters>31208</Characters>
  <Application>Microsoft Office Word</Application>
  <DocSecurity>0</DocSecurity>
  <Lines>260</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BÖLÜM 1</vt:lpstr>
      <vt:lpstr>BÖLÜM 1</vt:lpstr>
    </vt:vector>
  </TitlesOfParts>
  <Company>1999</Company>
  <LinksUpToDate>false</LinksUpToDate>
  <CharactersWithSpaces>36609</CharactersWithSpaces>
  <SharedDoc>false</SharedDoc>
  <HLinks>
    <vt:vector size="18" baseType="variant">
      <vt:variant>
        <vt:i4>4128872</vt:i4>
      </vt:variant>
      <vt:variant>
        <vt:i4>15</vt:i4>
      </vt:variant>
      <vt:variant>
        <vt:i4>0</vt:i4>
      </vt:variant>
      <vt:variant>
        <vt:i4>5</vt:i4>
      </vt:variant>
      <vt:variant>
        <vt:lpwstr>http://www.fenbilimleri.ankara.edu.tr/0700tezyazim.htm</vt:lpwstr>
      </vt:variant>
      <vt:variant>
        <vt:lpwstr/>
      </vt:variant>
      <vt:variant>
        <vt:i4>1572885</vt:i4>
      </vt:variant>
      <vt:variant>
        <vt:i4>12</vt:i4>
      </vt:variant>
      <vt:variant>
        <vt:i4>0</vt:i4>
      </vt:variant>
      <vt:variant>
        <vt:i4>5</vt:i4>
      </vt:variant>
      <vt:variant>
        <vt:lpwstr>http://server.karaelmas.edu.tr/EnstituWeb/turkce/yonetmelik.html</vt:lpwstr>
      </vt:variant>
      <vt:variant>
        <vt:lpwstr/>
      </vt:variant>
      <vt:variant>
        <vt:i4>7536674</vt:i4>
      </vt:variant>
      <vt:variant>
        <vt:i4>9</vt:i4>
      </vt:variant>
      <vt:variant>
        <vt:i4>0</vt:i4>
      </vt:variant>
      <vt:variant>
        <vt:i4>5</vt:i4>
      </vt:variant>
      <vt:variant>
        <vt:lpwstr>http://www.yok.gov.tr/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1</dc:title>
  <dc:subject/>
  <dc:creator>Feray</dc:creator>
  <cp:keywords/>
  <dc:description/>
  <cp:lastModifiedBy>muammer albayrak</cp:lastModifiedBy>
  <cp:revision>4</cp:revision>
  <cp:lastPrinted>2009-06-01T13:43:00Z</cp:lastPrinted>
  <dcterms:created xsi:type="dcterms:W3CDTF">2018-01-09T17:50:00Z</dcterms:created>
  <dcterms:modified xsi:type="dcterms:W3CDTF">2018-01-09T17:59:00Z</dcterms:modified>
</cp:coreProperties>
</file>