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5"/>
        <w:gridCol w:w="2700"/>
        <w:gridCol w:w="1089"/>
      </w:tblGrid>
      <w:tr w:rsidR="003B04B6" w14:paraId="39288A86" w14:textId="77777777" w:rsidTr="00D511A1">
        <w:trPr>
          <w:trHeight w:val="2036"/>
        </w:trPr>
        <w:tc>
          <w:tcPr>
            <w:tcW w:w="9544" w:type="dxa"/>
            <w:gridSpan w:val="3"/>
          </w:tcPr>
          <w:p w14:paraId="1D1989D5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AF0DD13" w14:textId="77777777" w:rsidR="003B04B6" w:rsidRDefault="003B04B6" w:rsidP="00D511A1">
            <w:pPr>
              <w:tabs>
                <w:tab w:val="left" w:pos="1543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1223E9C" w14:textId="56433389" w:rsidR="003B04B6" w:rsidRDefault="003B04B6" w:rsidP="00D511A1">
            <w:pPr>
              <w:tabs>
                <w:tab w:val="left" w:pos="1543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6B1CE5AF" wp14:editId="106338B2">
                  <wp:extent cx="1003300" cy="1003300"/>
                  <wp:effectExtent l="0" t="0" r="635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39D89" w14:textId="77777777" w:rsidR="003B04B6" w:rsidRDefault="003B04B6" w:rsidP="003B04B6">
            <w:pPr>
              <w:tabs>
                <w:tab w:val="left" w:pos="1543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7C97CBA" w14:textId="6D384ECA" w:rsidR="003B04B6" w:rsidRDefault="003B04B6" w:rsidP="00D511A1">
            <w:pPr>
              <w:tabs>
                <w:tab w:val="left" w:pos="1543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KTÜ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Tıp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Fakültesi</w:t>
            </w:r>
            <w:proofErr w:type="spellEnd"/>
          </w:p>
          <w:p w14:paraId="07C2EF4C" w14:textId="77777777" w:rsidR="003B04B6" w:rsidRDefault="003B04B6" w:rsidP="00D511A1">
            <w:pPr>
              <w:tabs>
                <w:tab w:val="left" w:pos="1543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C62F6AC" w14:textId="77777777" w:rsidR="003B04B6" w:rsidRDefault="003B04B6" w:rsidP="00D511A1">
            <w:pPr>
              <w:tabs>
                <w:tab w:val="left" w:pos="1543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TEAD YSS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Değerlendirme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Şablonu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Önerisi</w:t>
            </w:r>
            <w:proofErr w:type="spellEnd"/>
          </w:p>
          <w:p w14:paraId="5B9E09F0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8F013C7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D33A019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Öğrencinin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adı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3CE6BBA8" w14:textId="29CF2B1C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Numarası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4793A64B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65F5A4D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Öğrenciye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semptomun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sunulması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ve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veya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semptoma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yönelik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kısa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bilgilerin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paylaşımı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1317E14A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62A98E5" w14:textId="77777777" w:rsidR="003B04B6" w:rsidRPr="00E33724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</w:rPr>
              <w:t>Bacaklarında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</w:rPr>
              <w:t>ödem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</w:rPr>
              <w:t>şikayetiyle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</w:rPr>
              <w:t>başvuran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</w:rPr>
              <w:t>erişkin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hasta</w:t>
            </w:r>
          </w:p>
          <w:p w14:paraId="7B3847D4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B04B6" w14:paraId="0B04F494" w14:textId="77777777" w:rsidTr="00D511A1">
        <w:trPr>
          <w:trHeight w:val="652"/>
        </w:trPr>
        <w:tc>
          <w:tcPr>
            <w:tcW w:w="5755" w:type="dxa"/>
            <w:vAlign w:val="center"/>
          </w:tcPr>
          <w:p w14:paraId="63570FEB" w14:textId="77777777" w:rsidR="003B04B6" w:rsidRPr="00512FEE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512FEE">
              <w:rPr>
                <w:rFonts w:ascii="Arial" w:eastAsia="Arial" w:hAnsi="Arial" w:cs="Arial"/>
                <w:b/>
                <w:sz w:val="20"/>
                <w:szCs w:val="20"/>
              </w:rPr>
              <w:t>Basamaklar</w:t>
            </w:r>
            <w:proofErr w:type="spellEnd"/>
          </w:p>
        </w:tc>
        <w:tc>
          <w:tcPr>
            <w:tcW w:w="2700" w:type="dxa"/>
            <w:vAlign w:val="center"/>
          </w:tcPr>
          <w:p w14:paraId="1E0A9106" w14:textId="77777777" w:rsidR="003B04B6" w:rsidRPr="00512FEE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512FEE">
              <w:rPr>
                <w:rFonts w:ascii="Arial" w:eastAsia="Arial" w:hAnsi="Arial" w:cs="Arial"/>
                <w:b/>
                <w:sz w:val="20"/>
                <w:szCs w:val="20"/>
              </w:rPr>
              <w:t>Puanlama</w:t>
            </w:r>
            <w:proofErr w:type="spellEnd"/>
            <w:r w:rsidRPr="00512FE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b/>
                <w:sz w:val="20"/>
                <w:szCs w:val="20"/>
              </w:rPr>
              <w:t>Kriterleri</w:t>
            </w:r>
            <w:proofErr w:type="spellEnd"/>
          </w:p>
        </w:tc>
        <w:tc>
          <w:tcPr>
            <w:tcW w:w="1089" w:type="dxa"/>
            <w:vAlign w:val="center"/>
          </w:tcPr>
          <w:p w14:paraId="166A672D" w14:textId="77777777" w:rsidR="003B04B6" w:rsidRPr="00512FEE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12FEE">
              <w:rPr>
                <w:rFonts w:ascii="Arial" w:eastAsia="Arial" w:hAnsi="Arial" w:cs="Arial"/>
                <w:b/>
                <w:sz w:val="20"/>
                <w:szCs w:val="20"/>
              </w:rPr>
              <w:t>Puan</w:t>
            </w:r>
          </w:p>
        </w:tc>
      </w:tr>
      <w:tr w:rsidR="003B04B6" w14:paraId="5A31E75D" w14:textId="77777777" w:rsidTr="00D511A1">
        <w:trPr>
          <w:trHeight w:val="999"/>
        </w:trPr>
        <w:tc>
          <w:tcPr>
            <w:tcW w:w="5755" w:type="dxa"/>
          </w:tcPr>
          <w:p w14:paraId="58279354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14BD4E3" w14:textId="77777777" w:rsidR="003B04B6" w:rsidRPr="00E33724" w:rsidRDefault="003B04B6" w:rsidP="003B04B6">
            <w:pPr>
              <w:numPr>
                <w:ilvl w:val="0"/>
                <w:numId w:val="1"/>
              </w:numPr>
              <w:tabs>
                <w:tab w:val="left" w:pos="1543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3372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Öğrenciden</w:t>
            </w:r>
            <w:proofErr w:type="spellEnd"/>
            <w:r w:rsidRPr="00E33724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372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ön</w:t>
            </w:r>
            <w:proofErr w:type="spellEnd"/>
            <w:r w:rsidRPr="00E33724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372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tanıların</w:t>
            </w:r>
            <w:proofErr w:type="spellEnd"/>
            <w:r w:rsidRPr="00E33724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372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gerekçeleriyle</w:t>
            </w:r>
            <w:proofErr w:type="spellEnd"/>
            <w:r w:rsidRPr="00E33724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372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birlikte</w:t>
            </w:r>
            <w:proofErr w:type="spellEnd"/>
            <w:r w:rsidRPr="00E33724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372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istenmesi</w:t>
            </w:r>
            <w:proofErr w:type="spellEnd"/>
            <w:r w:rsidRPr="00E3372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1 dk</w:t>
            </w:r>
          </w:p>
          <w:p w14:paraId="15302BEF" w14:textId="77777777" w:rsidR="003B04B6" w:rsidRDefault="003B04B6" w:rsidP="003B04B6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4123D26" w14:textId="77777777" w:rsidR="003B04B6" w:rsidRPr="0095208A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Bacaklarında</w:t>
            </w:r>
            <w:proofErr w:type="spellEnd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ödem</w:t>
            </w:r>
            <w:proofErr w:type="spellEnd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şikayetiyle</w:t>
            </w:r>
            <w:proofErr w:type="spellEnd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başvuran</w:t>
            </w:r>
            <w:proofErr w:type="spellEnd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erişkin</w:t>
            </w:r>
            <w:proofErr w:type="spellEnd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hastada</w:t>
            </w:r>
            <w:proofErr w:type="spellEnd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ön</w:t>
            </w:r>
            <w:proofErr w:type="spellEnd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tanılarınız</w:t>
            </w:r>
            <w:proofErr w:type="spellEnd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neler</w:t>
            </w:r>
            <w:proofErr w:type="spellEnd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olur</w:t>
            </w:r>
            <w:proofErr w:type="spellEnd"/>
            <w:r w:rsidRPr="0095208A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?</w:t>
            </w:r>
          </w:p>
          <w:p w14:paraId="7AC0C606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14:paraId="5079D1AF" w14:textId="77777777" w:rsidR="003B04B6" w:rsidRDefault="003B04B6" w:rsidP="00D511A1">
            <w:pPr>
              <w:pStyle w:val="ListeParagraf"/>
              <w:tabs>
                <w:tab w:val="left" w:pos="1543"/>
              </w:tabs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6E0A00" w14:textId="77777777" w:rsidR="003B04B6" w:rsidRDefault="003B04B6" w:rsidP="003B04B6">
            <w:pPr>
              <w:pStyle w:val="ListeParagraf"/>
              <w:numPr>
                <w:ilvl w:val="0"/>
                <w:numId w:val="2"/>
              </w:num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E33724"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 w:rsidRPr="00E3372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E33724">
              <w:rPr>
                <w:rFonts w:ascii="Arial" w:eastAsia="Arial" w:hAnsi="Arial" w:cs="Arial"/>
                <w:sz w:val="16"/>
                <w:szCs w:val="16"/>
              </w:rPr>
              <w:t>az</w:t>
            </w:r>
            <w:proofErr w:type="spellEnd"/>
            <w:r w:rsidRPr="00E33724">
              <w:rPr>
                <w:rFonts w:ascii="Arial" w:eastAsia="Arial" w:hAnsi="Arial" w:cs="Arial"/>
                <w:sz w:val="16"/>
                <w:szCs w:val="16"/>
              </w:rPr>
              <w:t xml:space="preserve"> 5 </w:t>
            </w:r>
            <w:proofErr w:type="spellStart"/>
            <w:r w:rsidRPr="00E33724">
              <w:rPr>
                <w:rFonts w:ascii="Arial" w:eastAsia="Arial" w:hAnsi="Arial" w:cs="Arial"/>
                <w:sz w:val="16"/>
                <w:szCs w:val="16"/>
              </w:rPr>
              <w:t>öntanıyı</w:t>
            </w:r>
            <w:proofErr w:type="spellEnd"/>
            <w:r w:rsidRPr="00E3372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E33724">
              <w:rPr>
                <w:rFonts w:ascii="Arial" w:eastAsia="Arial" w:hAnsi="Arial" w:cs="Arial"/>
                <w:sz w:val="16"/>
                <w:szCs w:val="16"/>
              </w:rPr>
              <w:t>gerekçeleriyle</w:t>
            </w:r>
            <w:proofErr w:type="spellEnd"/>
            <w:r w:rsidRPr="00E3372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E33724">
              <w:rPr>
                <w:rFonts w:ascii="Arial" w:eastAsia="Arial" w:hAnsi="Arial" w:cs="Arial"/>
                <w:sz w:val="16"/>
                <w:szCs w:val="16"/>
              </w:rPr>
              <w:t>birlikte</w:t>
            </w:r>
            <w:proofErr w:type="spellEnd"/>
            <w:r w:rsidRPr="00E3372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E33724">
              <w:rPr>
                <w:rFonts w:ascii="Arial" w:eastAsia="Arial" w:hAnsi="Arial" w:cs="Arial"/>
                <w:sz w:val="16"/>
                <w:szCs w:val="16"/>
              </w:rPr>
              <w:t>sıralar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5482A3A0" w14:textId="77777777" w:rsidR="003B04B6" w:rsidRPr="00E33724" w:rsidRDefault="003B04B6" w:rsidP="003B04B6">
            <w:pPr>
              <w:pStyle w:val="ListeParagraf"/>
              <w:numPr>
                <w:ilvl w:val="0"/>
                <w:numId w:val="2"/>
              </w:num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5’ten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sıraladığı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her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öntanı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için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eksilik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1089" w:type="dxa"/>
            <w:vAlign w:val="center"/>
          </w:tcPr>
          <w:p w14:paraId="32CC1442" w14:textId="77777777" w:rsidR="003B04B6" w:rsidRPr="00E33724" w:rsidRDefault="003B04B6" w:rsidP="00D511A1">
            <w:pPr>
              <w:tabs>
                <w:tab w:val="left" w:pos="1543"/>
              </w:tabs>
              <w:jc w:val="center"/>
              <w:rPr>
                <w:rFonts w:ascii="Arial" w:eastAsia="Arial" w:hAnsi="Arial" w:cs="Arial"/>
              </w:rPr>
            </w:pPr>
            <w:r w:rsidRPr="00E33724">
              <w:rPr>
                <w:rFonts w:ascii="Arial" w:eastAsia="Arial" w:hAnsi="Arial" w:cs="Arial"/>
              </w:rPr>
              <w:t xml:space="preserve">25 </w:t>
            </w:r>
            <w:proofErr w:type="spellStart"/>
            <w:r w:rsidRPr="00E33724">
              <w:rPr>
                <w:rFonts w:ascii="Arial" w:eastAsia="Arial" w:hAnsi="Arial" w:cs="Arial"/>
              </w:rPr>
              <w:t>puan</w:t>
            </w:r>
            <w:proofErr w:type="spellEnd"/>
          </w:p>
        </w:tc>
      </w:tr>
      <w:tr w:rsidR="003B04B6" w14:paraId="6C0F85DD" w14:textId="77777777" w:rsidTr="00D511A1">
        <w:trPr>
          <w:trHeight w:val="1447"/>
        </w:trPr>
        <w:tc>
          <w:tcPr>
            <w:tcW w:w="5755" w:type="dxa"/>
          </w:tcPr>
          <w:p w14:paraId="4785CE40" w14:textId="77777777" w:rsidR="003B04B6" w:rsidRPr="00905C9E" w:rsidRDefault="003B04B6" w:rsidP="003B04B6">
            <w:pPr>
              <w:numPr>
                <w:ilvl w:val="0"/>
                <w:numId w:val="1"/>
              </w:numPr>
              <w:tabs>
                <w:tab w:val="left" w:pos="1543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Ön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tanıları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daraltmaya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yönelik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semptom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ve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hasta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ile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ilişkili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ek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bilgilerin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paylaşımı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ve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öğrencinin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bu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bilgileri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analiz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ederek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mevcut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durumu</w:t>
            </w:r>
            <w:proofErr w:type="spellEnd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açıklaması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 2 dk</w:t>
            </w:r>
          </w:p>
          <w:p w14:paraId="73464391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699AF51A" w14:textId="4614DF81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70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yaşında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E</w:t>
            </w:r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hasta, 5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yıl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önce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</w:t>
            </w:r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geçirmiş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.</w:t>
            </w:r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Ödem</w:t>
            </w:r>
            <w:proofErr w:type="spellEnd"/>
            <w:proofErr w:type="gram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ile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birlikte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hastanın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karnında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şişlik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ve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boyun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damarlarında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belirginleşme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şikayetleri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mevcut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Geceleri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3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yastıkla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rahat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uyuyabiliyor</w:t>
            </w:r>
            <w:proofErr w:type="spellEnd"/>
            <w:r w:rsidRPr="00905C9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.</w:t>
            </w:r>
          </w:p>
          <w:p w14:paraId="78B9E825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</w:p>
          <w:p w14:paraId="0F0BBD65" w14:textId="77777777" w:rsidR="003B04B6" w:rsidRPr="0095208A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>Fizik</w:t>
            </w:r>
            <w:proofErr w:type="spellEnd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>muayenesinde</w:t>
            </w:r>
            <w:proofErr w:type="spellEnd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S1 </w:t>
            </w:r>
            <w:proofErr w:type="spellStart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>ve</w:t>
            </w:r>
            <w:proofErr w:type="spellEnd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S2 normal. </w:t>
            </w:r>
          </w:p>
          <w:p w14:paraId="506D792C" w14:textId="77777777" w:rsidR="003B04B6" w:rsidRPr="0095208A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JVD++/++, </w:t>
            </w:r>
          </w:p>
          <w:p w14:paraId="12CE70A4" w14:textId="77777777" w:rsidR="003B04B6" w:rsidRPr="0095208A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A</w:t>
            </w:r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>sit</w:t>
            </w:r>
            <w:proofErr w:type="spellEnd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+, </w:t>
            </w:r>
          </w:p>
          <w:p w14:paraId="14C40D63" w14:textId="77777777" w:rsidR="003B04B6" w:rsidRPr="0095208A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H</w:t>
            </w:r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>epatomegali</w:t>
            </w:r>
            <w:proofErr w:type="spellEnd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>kosta</w:t>
            </w:r>
            <w:proofErr w:type="spellEnd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>altında</w:t>
            </w:r>
            <w:proofErr w:type="spellEnd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1cm </w:t>
            </w:r>
            <w:proofErr w:type="spellStart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>palpabl</w:t>
            </w:r>
            <w:proofErr w:type="spellEnd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. </w:t>
            </w:r>
          </w:p>
          <w:p w14:paraId="40423F38" w14:textId="77777777" w:rsidR="003B04B6" w:rsidRPr="0095208A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>PTÖ +++/+++ (</w:t>
            </w:r>
            <w:proofErr w:type="spellStart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>gode</w:t>
            </w:r>
            <w:proofErr w:type="spellEnd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>bırakıyor</w:t>
            </w:r>
            <w:proofErr w:type="spellEnd"/>
            <w:r w:rsidRPr="0095208A">
              <w:rPr>
                <w:rFonts w:ascii="Arial" w:eastAsia="Arial" w:hAnsi="Arial" w:cs="Arial"/>
                <w:i/>
                <w:iCs/>
                <w:sz w:val="16"/>
                <w:szCs w:val="16"/>
              </w:rPr>
              <w:t>).</w:t>
            </w:r>
          </w:p>
          <w:p w14:paraId="76635B4C" w14:textId="77777777" w:rsidR="003B04B6" w:rsidRDefault="003B04B6" w:rsidP="003B04B6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5CB25716" w14:textId="77777777" w:rsidR="003B04B6" w:rsidRPr="005A6DF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</w:pPr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Bu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hastada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öntanılarınızı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gözden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geçiriniz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,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mevcut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öntanılarınızı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gerekçeleri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ile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birlikte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açıklayınız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.</w:t>
            </w:r>
          </w:p>
          <w:p w14:paraId="40C3D729" w14:textId="77777777" w:rsidR="003B04B6" w:rsidRPr="005A6DF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</w:pPr>
          </w:p>
          <w:p w14:paraId="34221683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</w:pPr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Kalan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öntanılarınızı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göz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önünde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bulundurduğunuzda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, FM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bulgularında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başka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neleri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beklersiniz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?</w:t>
            </w:r>
          </w:p>
          <w:p w14:paraId="1AC67888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4B0AC42F" w14:textId="77777777" w:rsidR="003B04B6" w:rsidRDefault="003B04B6" w:rsidP="003B04B6">
            <w:pPr>
              <w:pStyle w:val="ListeParagraf"/>
              <w:numPr>
                <w:ilvl w:val="0"/>
                <w:numId w:val="3"/>
              </w:num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905C9E">
              <w:rPr>
                <w:rFonts w:ascii="Arial" w:eastAsia="Arial" w:hAnsi="Arial" w:cs="Arial"/>
                <w:sz w:val="16"/>
                <w:szCs w:val="16"/>
              </w:rPr>
              <w:t>Kardiyopulmoner</w:t>
            </w:r>
            <w:proofErr w:type="spellEnd"/>
            <w:r w:rsidRPr="00905C9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dışında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sz w:val="16"/>
                <w:szCs w:val="16"/>
              </w:rPr>
              <w:t>hastalıkları</w:t>
            </w:r>
            <w:proofErr w:type="spellEnd"/>
            <w:r w:rsidRPr="00905C9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sz w:val="16"/>
                <w:szCs w:val="16"/>
              </w:rPr>
              <w:t>gerekçelerini</w:t>
            </w:r>
            <w:proofErr w:type="spellEnd"/>
            <w:r w:rsidRPr="00905C9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sz w:val="16"/>
                <w:szCs w:val="16"/>
              </w:rPr>
              <w:t>sunarak</w:t>
            </w:r>
            <w:proofErr w:type="spellEnd"/>
            <w:r w:rsidRPr="00905C9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sz w:val="16"/>
                <w:szCs w:val="16"/>
              </w:rPr>
              <w:t>öntanılardan</w:t>
            </w:r>
            <w:proofErr w:type="spellEnd"/>
            <w:r w:rsidRPr="00905C9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sz w:val="16"/>
                <w:szCs w:val="16"/>
              </w:rPr>
              <w:t>çıkarması</w:t>
            </w:r>
            <w:proofErr w:type="spellEnd"/>
            <w:r w:rsidRPr="00905C9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05C9E">
              <w:rPr>
                <w:rFonts w:ascii="Arial" w:eastAsia="Arial" w:hAnsi="Arial" w:cs="Arial"/>
                <w:sz w:val="16"/>
                <w:szCs w:val="16"/>
              </w:rPr>
              <w:t>beklenir</w:t>
            </w:r>
            <w:proofErr w:type="spellEnd"/>
            <w:r w:rsidRPr="00905C9E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</w:p>
          <w:p w14:paraId="7715238D" w14:textId="77777777" w:rsidR="003B04B6" w:rsidRDefault="003B04B6" w:rsidP="00D511A1">
            <w:pPr>
              <w:tabs>
                <w:tab w:val="left" w:pos="1543"/>
              </w:tabs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01C852" w14:textId="77777777" w:rsidR="003B04B6" w:rsidRDefault="003B04B6" w:rsidP="00D511A1">
            <w:pPr>
              <w:tabs>
                <w:tab w:val="left" w:pos="1543"/>
              </w:tabs>
              <w:ind w:left="360"/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5C9E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15 Puan</w:t>
            </w:r>
          </w:p>
          <w:p w14:paraId="3C6E9B13" w14:textId="77777777" w:rsidR="003B04B6" w:rsidRDefault="003B04B6" w:rsidP="00D511A1">
            <w:pPr>
              <w:tabs>
                <w:tab w:val="left" w:pos="1543"/>
              </w:tabs>
              <w:ind w:left="360"/>
              <w:rPr>
                <w:rFonts w:ascii="Arial" w:eastAsia="Arial" w:hAnsi="Arial" w:cs="Arial"/>
                <w:sz w:val="16"/>
                <w:szCs w:val="16"/>
              </w:rPr>
            </w:pPr>
            <w:r w:rsidRPr="0095208A">
              <w:rPr>
                <w:rFonts w:ascii="Arial" w:eastAsia="Arial" w:hAnsi="Arial" w:cs="Arial"/>
                <w:sz w:val="16"/>
                <w:szCs w:val="16"/>
              </w:rPr>
              <w:t xml:space="preserve">(Kalan </w:t>
            </w:r>
            <w:proofErr w:type="spellStart"/>
            <w:r w:rsidRPr="0095208A">
              <w:rPr>
                <w:rFonts w:ascii="Arial" w:eastAsia="Arial" w:hAnsi="Arial" w:cs="Arial"/>
                <w:sz w:val="16"/>
                <w:szCs w:val="16"/>
              </w:rPr>
              <w:t>öntanılar</w:t>
            </w:r>
            <w:proofErr w:type="spellEnd"/>
            <w:r w:rsidRPr="0095208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sz w:val="16"/>
                <w:szCs w:val="16"/>
              </w:rPr>
              <w:t>arasında</w:t>
            </w:r>
            <w:proofErr w:type="spellEnd"/>
            <w:r w:rsidRPr="0095208A">
              <w:rPr>
                <w:rFonts w:ascii="Arial" w:eastAsia="Arial" w:hAnsi="Arial" w:cs="Arial"/>
                <w:sz w:val="16"/>
                <w:szCs w:val="16"/>
              </w:rPr>
              <w:t xml:space="preserve"> KP </w:t>
            </w:r>
            <w:proofErr w:type="spellStart"/>
            <w:r w:rsidRPr="0095208A">
              <w:rPr>
                <w:rFonts w:ascii="Arial" w:eastAsia="Arial" w:hAnsi="Arial" w:cs="Arial"/>
                <w:sz w:val="16"/>
                <w:szCs w:val="16"/>
              </w:rPr>
              <w:t>sistemle</w:t>
            </w:r>
            <w:proofErr w:type="spellEnd"/>
            <w:r w:rsidRPr="0095208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sz w:val="16"/>
                <w:szCs w:val="16"/>
              </w:rPr>
              <w:t>ilişkili</w:t>
            </w:r>
            <w:proofErr w:type="spellEnd"/>
            <w:r w:rsidRPr="0095208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sz w:val="16"/>
                <w:szCs w:val="16"/>
              </w:rPr>
              <w:t>olmayan</w:t>
            </w:r>
            <w:proofErr w:type="spellEnd"/>
            <w:r w:rsidRPr="0095208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sz w:val="16"/>
                <w:szCs w:val="16"/>
              </w:rPr>
              <w:t>herbiri</w:t>
            </w:r>
            <w:proofErr w:type="spellEnd"/>
            <w:r w:rsidRPr="0095208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sz w:val="16"/>
                <w:szCs w:val="16"/>
              </w:rPr>
              <w:t>için</w:t>
            </w:r>
            <w:proofErr w:type="spellEnd"/>
            <w:r w:rsidRPr="0095208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95208A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 xml:space="preserve">5 </w:t>
            </w:r>
            <w:proofErr w:type="spellStart"/>
            <w:r w:rsidRPr="0095208A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puan</w:t>
            </w:r>
            <w:proofErr w:type="spellEnd"/>
            <w:r w:rsidRPr="0095208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5208A">
              <w:rPr>
                <w:rFonts w:ascii="Arial" w:eastAsia="Arial" w:hAnsi="Arial" w:cs="Arial"/>
                <w:sz w:val="16"/>
                <w:szCs w:val="16"/>
              </w:rPr>
              <w:t>düşürülür</w:t>
            </w:r>
            <w:proofErr w:type="spellEnd"/>
            <w:r w:rsidRPr="0095208A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7A4004F6" w14:textId="77777777" w:rsidR="003B04B6" w:rsidRPr="0095208A" w:rsidRDefault="003B04B6" w:rsidP="00D511A1">
            <w:pPr>
              <w:tabs>
                <w:tab w:val="left" w:pos="1543"/>
              </w:tabs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0B4D9A" w14:textId="77777777" w:rsidR="003B04B6" w:rsidRPr="0095208A" w:rsidRDefault="003B04B6" w:rsidP="003B04B6">
            <w:pPr>
              <w:pStyle w:val="ListeParagraf"/>
              <w:numPr>
                <w:ilvl w:val="0"/>
                <w:numId w:val="3"/>
              </w:numPr>
              <w:tabs>
                <w:tab w:val="left" w:pos="1543"/>
              </w:tabs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Kalan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ön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tanılara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yönelik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beklenen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FM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bulgularını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doğru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sıralar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1DACC6B8" w14:textId="77777777" w:rsidR="003B04B6" w:rsidRDefault="003B04B6" w:rsidP="00D511A1">
            <w:pPr>
              <w:pStyle w:val="ListeParagraf"/>
              <w:tabs>
                <w:tab w:val="left" w:pos="1543"/>
              </w:tabs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50360C" w14:textId="77777777" w:rsidR="003B04B6" w:rsidRPr="0095208A" w:rsidRDefault="003B04B6" w:rsidP="00D511A1">
            <w:pPr>
              <w:pStyle w:val="ListeParagraf"/>
              <w:tabs>
                <w:tab w:val="left" w:pos="1543"/>
              </w:tabs>
              <w:ind w:left="360"/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5208A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 xml:space="preserve">10 </w:t>
            </w:r>
            <w:proofErr w:type="spellStart"/>
            <w:r w:rsidRPr="0095208A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puan</w:t>
            </w:r>
            <w:proofErr w:type="spellEnd"/>
          </w:p>
          <w:p w14:paraId="08361C7D" w14:textId="77777777" w:rsidR="003B04B6" w:rsidRPr="00905C9E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14:paraId="1EEFAEBF" w14:textId="77777777" w:rsidR="003B04B6" w:rsidRPr="00E33724" w:rsidRDefault="003B04B6" w:rsidP="00D511A1">
            <w:pPr>
              <w:tabs>
                <w:tab w:val="left" w:pos="1543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25 </w:t>
            </w:r>
            <w:proofErr w:type="spellStart"/>
            <w:r>
              <w:rPr>
                <w:rFonts w:ascii="Arial" w:eastAsia="Arial" w:hAnsi="Arial" w:cs="Arial"/>
              </w:rPr>
              <w:t>puan</w:t>
            </w:r>
            <w:proofErr w:type="spellEnd"/>
          </w:p>
        </w:tc>
      </w:tr>
      <w:tr w:rsidR="003B04B6" w14:paraId="43C939B8" w14:textId="77777777" w:rsidTr="00D511A1">
        <w:trPr>
          <w:trHeight w:val="1483"/>
        </w:trPr>
        <w:tc>
          <w:tcPr>
            <w:tcW w:w="5755" w:type="dxa"/>
          </w:tcPr>
          <w:p w14:paraId="2A8F5D22" w14:textId="77777777" w:rsidR="003B04B6" w:rsidRPr="00DE11FE" w:rsidRDefault="003B04B6" w:rsidP="003B04B6">
            <w:pPr>
              <w:numPr>
                <w:ilvl w:val="0"/>
                <w:numId w:val="1"/>
              </w:numPr>
              <w:tabs>
                <w:tab w:val="left" w:pos="1543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Tanıyı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kolaylaştıracak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tetkik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ve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veya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görüntüleme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yöntemlerinin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öğrenci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ile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paylaşımı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öğrencinin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bu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bilgiler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doğrultusunda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tanıya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yönelik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görüşlerinin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sorulması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; 2 dk</w:t>
            </w:r>
          </w:p>
          <w:p w14:paraId="58F49FEA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A7C78C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 w:rsidRPr="005A6DF6">
              <w:rPr>
                <w:rFonts w:ascii="Arial" w:eastAsia="Arial" w:hAnsi="Arial" w:cs="Arial"/>
                <w:sz w:val="16"/>
                <w:szCs w:val="16"/>
              </w:rPr>
              <w:t>Laboratuvar</w:t>
            </w:r>
            <w:proofErr w:type="spellEnd"/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proofErr w:type="spellStart"/>
            <w:r w:rsidRPr="005A6DF6">
              <w:rPr>
                <w:rFonts w:ascii="Arial" w:eastAsia="Arial" w:hAnsi="Arial" w:cs="Arial"/>
                <w:sz w:val="16"/>
                <w:szCs w:val="16"/>
              </w:rPr>
              <w:t>tetkiklerinde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2E9F2326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WBC: 9</w:t>
            </w:r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000/mm3, </w:t>
            </w:r>
          </w:p>
          <w:p w14:paraId="2A1421C0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5A6DF6">
              <w:rPr>
                <w:rFonts w:ascii="Arial" w:eastAsia="Arial" w:hAnsi="Arial" w:cs="Arial"/>
                <w:sz w:val="16"/>
                <w:szCs w:val="16"/>
              </w:rPr>
              <w:t>emoglobin 1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Pr="005A6DF6">
              <w:rPr>
                <w:rFonts w:ascii="Arial" w:eastAsia="Arial" w:hAnsi="Arial" w:cs="Arial"/>
                <w:sz w:val="16"/>
                <w:szCs w:val="16"/>
              </w:rPr>
              <w:t>.7 g/dl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A6DF6">
              <w:rPr>
                <w:rFonts w:ascii="Arial" w:eastAsia="Arial" w:hAnsi="Arial" w:cs="Arial"/>
                <w:sz w:val="16"/>
                <w:szCs w:val="16"/>
              </w:rPr>
              <w:t>trombosit</w:t>
            </w:r>
            <w:proofErr w:type="spellEnd"/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 2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6.000/mm3 </w:t>
            </w:r>
            <w:proofErr w:type="spellStart"/>
            <w:proofErr w:type="gramStart"/>
            <w:r w:rsidRPr="005A6DF6">
              <w:rPr>
                <w:rFonts w:ascii="Arial" w:eastAsia="Arial" w:hAnsi="Arial" w:cs="Arial"/>
                <w:sz w:val="16"/>
                <w:szCs w:val="16"/>
              </w:rPr>
              <w:t>olarak</w:t>
            </w:r>
            <w:proofErr w:type="spellEnd"/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proofErr w:type="spellStart"/>
            <w:r w:rsidRPr="005A6DF6">
              <w:rPr>
                <w:rFonts w:ascii="Arial" w:eastAsia="Arial" w:hAnsi="Arial" w:cs="Arial"/>
                <w:sz w:val="16"/>
                <w:szCs w:val="16"/>
              </w:rPr>
              <w:t>sapta</w:t>
            </w:r>
            <w:r>
              <w:rPr>
                <w:rFonts w:ascii="Arial" w:eastAsia="Arial" w:hAnsi="Arial" w:cs="Arial"/>
                <w:sz w:val="16"/>
                <w:szCs w:val="16"/>
              </w:rPr>
              <w:t>nmıştır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615F9E63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sz w:val="16"/>
                <w:szCs w:val="16"/>
              </w:rPr>
            </w:pPr>
            <w:r w:rsidRPr="005A6DF6">
              <w:rPr>
                <w:rFonts w:ascii="Arial" w:eastAsia="Arial" w:hAnsi="Arial" w:cs="Arial"/>
                <w:sz w:val="16"/>
                <w:szCs w:val="16"/>
              </w:rPr>
              <w:t>BUN: 2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 mg/</w:t>
            </w:r>
            <w:proofErr w:type="gramStart"/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dl,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5A6DF6">
              <w:rPr>
                <w:rFonts w:ascii="Arial" w:eastAsia="Arial" w:hAnsi="Arial" w:cs="Arial"/>
                <w:sz w:val="16"/>
                <w:szCs w:val="16"/>
              </w:rPr>
              <w:t>reatinin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 w:rsidRPr="005A6DF6">
              <w:rPr>
                <w:rFonts w:ascii="Arial" w:eastAsia="Arial" w:hAnsi="Arial" w:cs="Arial"/>
                <w:sz w:val="16"/>
                <w:szCs w:val="16"/>
              </w:rPr>
              <w:t>0.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 mg/dl,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5A6DF6">
              <w:rPr>
                <w:rFonts w:ascii="Arial" w:eastAsia="Arial" w:hAnsi="Arial" w:cs="Arial"/>
                <w:sz w:val="16"/>
                <w:szCs w:val="16"/>
              </w:rPr>
              <w:t>bümin</w:t>
            </w:r>
            <w:proofErr w:type="spellEnd"/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 2.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 g/dl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2C4C1B6D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sz w:val="16"/>
                <w:szCs w:val="16"/>
              </w:rPr>
            </w:pPr>
            <w:r w:rsidRPr="005A6DF6">
              <w:rPr>
                <w:rFonts w:ascii="Arial" w:eastAsia="Arial" w:hAnsi="Arial" w:cs="Arial"/>
                <w:sz w:val="16"/>
                <w:szCs w:val="16"/>
              </w:rPr>
              <w:t>INR :1.7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EC4E7CE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sz w:val="16"/>
                <w:szCs w:val="16"/>
              </w:rPr>
            </w:pPr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EKG: normal </w:t>
            </w:r>
            <w:proofErr w:type="spellStart"/>
            <w:r w:rsidRPr="005A6DF6">
              <w:rPr>
                <w:rFonts w:ascii="Arial" w:eastAsia="Arial" w:hAnsi="Arial" w:cs="Arial"/>
                <w:sz w:val="16"/>
                <w:szCs w:val="16"/>
              </w:rPr>
              <w:t>sinüs</w:t>
            </w:r>
            <w:proofErr w:type="spellEnd"/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sz w:val="16"/>
                <w:szCs w:val="16"/>
              </w:rPr>
              <w:t>ritmi</w:t>
            </w:r>
            <w:proofErr w:type="spellEnd"/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  <w:p w14:paraId="62FDC76A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sz w:val="16"/>
                <w:szCs w:val="16"/>
              </w:rPr>
            </w:pPr>
            <w:r w:rsidRPr="005A6DF6">
              <w:rPr>
                <w:rFonts w:ascii="Arial" w:eastAsia="Arial" w:hAnsi="Arial" w:cs="Arial"/>
                <w:sz w:val="16"/>
                <w:szCs w:val="16"/>
              </w:rPr>
              <w:t>TELE: KTO&gt;%50. BNP:4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proofErr w:type="spellStart"/>
            <w:r w:rsidRPr="005A6DF6">
              <w:rPr>
                <w:rFonts w:ascii="Arial" w:eastAsia="Arial" w:hAnsi="Arial" w:cs="Arial"/>
                <w:sz w:val="16"/>
                <w:szCs w:val="16"/>
              </w:rPr>
              <w:t>pg</w:t>
            </w:r>
            <w:proofErr w:type="spellEnd"/>
            <w:r w:rsidRPr="005A6DF6">
              <w:rPr>
                <w:rFonts w:ascii="Arial" w:eastAsia="Arial" w:hAnsi="Arial" w:cs="Arial"/>
                <w:sz w:val="16"/>
                <w:szCs w:val="16"/>
              </w:rPr>
              <w:t>/ml, NT-proBNP:15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pg/ml </w:t>
            </w:r>
            <w:proofErr w:type="spellStart"/>
            <w:r w:rsidRPr="005A6DF6">
              <w:rPr>
                <w:rFonts w:ascii="Arial" w:eastAsia="Arial" w:hAnsi="Arial" w:cs="Arial"/>
                <w:sz w:val="16"/>
                <w:szCs w:val="16"/>
              </w:rPr>
              <w:t>idi</w:t>
            </w:r>
            <w:proofErr w:type="spellEnd"/>
            <w:r w:rsidRPr="005A6DF6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CD817D5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4917168D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Mevcut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bilgiler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doğrultusunda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ön</w:t>
            </w:r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tanı</w:t>
            </w:r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larınıza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yönelik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düşünceleriniz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nelerdir</w:t>
            </w:r>
            <w:proofErr w:type="spellEnd"/>
            <w:r w:rsidRPr="005A6DF6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Gözden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geçiriniz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.</w:t>
            </w:r>
          </w:p>
          <w:p w14:paraId="15C906B4" w14:textId="77777777" w:rsidR="003B04B6" w:rsidRPr="005A6DF6" w:rsidRDefault="003B04B6" w:rsidP="003B04B6">
            <w:pPr>
              <w:tabs>
                <w:tab w:val="left" w:pos="1543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5C12D4F2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59803289" w14:textId="77777777" w:rsidR="003B04B6" w:rsidRPr="005A6DF6" w:rsidRDefault="003B04B6" w:rsidP="003B04B6">
            <w:pPr>
              <w:pStyle w:val="ListeParagraf"/>
              <w:numPr>
                <w:ilvl w:val="0"/>
                <w:numId w:val="3"/>
              </w:num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5A6DF6">
              <w:rPr>
                <w:rFonts w:ascii="Arial" w:eastAsia="Arial" w:hAnsi="Arial" w:cs="Arial"/>
                <w:sz w:val="16"/>
                <w:szCs w:val="16"/>
              </w:rPr>
              <w:t>Sunulan</w:t>
            </w:r>
            <w:proofErr w:type="spellEnd"/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sz w:val="16"/>
                <w:szCs w:val="16"/>
              </w:rPr>
              <w:t>laboratuvar</w:t>
            </w:r>
            <w:proofErr w:type="spellEnd"/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sz w:val="16"/>
                <w:szCs w:val="16"/>
              </w:rPr>
              <w:t>bulgularını</w:t>
            </w:r>
            <w:proofErr w:type="spellEnd"/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sz w:val="16"/>
                <w:szCs w:val="16"/>
              </w:rPr>
              <w:t>doğru</w:t>
            </w:r>
            <w:proofErr w:type="spellEnd"/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sz w:val="16"/>
                <w:szCs w:val="16"/>
              </w:rPr>
              <w:t>bir</w:t>
            </w:r>
            <w:proofErr w:type="spellEnd"/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sz w:val="16"/>
                <w:szCs w:val="16"/>
              </w:rPr>
              <w:t>şekilde</w:t>
            </w:r>
            <w:proofErr w:type="spellEnd"/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sz w:val="16"/>
                <w:szCs w:val="16"/>
              </w:rPr>
              <w:t>yorumlama</w:t>
            </w:r>
            <w:proofErr w:type="spellEnd"/>
            <w:r w:rsidRPr="005A6DF6">
              <w:rPr>
                <w:rFonts w:ascii="Arial" w:eastAsia="Arial" w:hAnsi="Arial" w:cs="Arial"/>
                <w:sz w:val="16"/>
                <w:szCs w:val="16"/>
              </w:rPr>
              <w:t xml:space="preserve">; </w:t>
            </w:r>
            <w:r w:rsidRPr="005A6DF6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 xml:space="preserve">5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puan</w:t>
            </w:r>
            <w:proofErr w:type="spellEnd"/>
          </w:p>
          <w:p w14:paraId="261F9DD1" w14:textId="77777777" w:rsidR="003B04B6" w:rsidRPr="005A6DF6" w:rsidRDefault="003B04B6" w:rsidP="00D511A1">
            <w:pPr>
              <w:pStyle w:val="ListeParagraf"/>
              <w:tabs>
                <w:tab w:val="left" w:pos="1543"/>
              </w:tabs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F631EB" w14:textId="77777777" w:rsidR="003B04B6" w:rsidRPr="005A6DF6" w:rsidRDefault="003B04B6" w:rsidP="003B04B6">
            <w:pPr>
              <w:pStyle w:val="ListeParagraf"/>
              <w:numPr>
                <w:ilvl w:val="0"/>
                <w:numId w:val="3"/>
              </w:numPr>
              <w:tabs>
                <w:tab w:val="left" w:pos="1543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Öntanıların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ikiye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düşürülmesi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; 10</w:t>
            </w:r>
            <w:r w:rsidRPr="005A6DF6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A6DF6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puan</w:t>
            </w:r>
            <w:proofErr w:type="spellEnd"/>
          </w:p>
          <w:p w14:paraId="70E5D9C9" w14:textId="77777777" w:rsidR="003B04B6" w:rsidRPr="005A6DF6" w:rsidRDefault="003B04B6" w:rsidP="00D511A1">
            <w:pPr>
              <w:pStyle w:val="ListeParagraf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E0F6EB" w14:textId="77777777" w:rsidR="003B04B6" w:rsidRPr="00DA597D" w:rsidRDefault="003B04B6" w:rsidP="003B04B6">
            <w:pPr>
              <w:pStyle w:val="ListeParagraf"/>
              <w:numPr>
                <w:ilvl w:val="0"/>
                <w:numId w:val="3"/>
              </w:num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A597D">
              <w:rPr>
                <w:rFonts w:ascii="Arial" w:eastAsia="Arial" w:hAnsi="Arial" w:cs="Arial"/>
                <w:sz w:val="16"/>
                <w:szCs w:val="16"/>
              </w:rPr>
              <w:t>Tanıya</w:t>
            </w:r>
            <w:proofErr w:type="spellEnd"/>
            <w:r w:rsidRPr="00DA597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597D">
              <w:rPr>
                <w:rFonts w:ascii="Arial" w:eastAsia="Arial" w:hAnsi="Arial" w:cs="Arial"/>
                <w:sz w:val="16"/>
                <w:szCs w:val="16"/>
              </w:rPr>
              <w:t>ilişkin</w:t>
            </w:r>
            <w:proofErr w:type="spellEnd"/>
            <w:r w:rsidRPr="00DA597D"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 w:rsidRPr="00DA597D">
              <w:rPr>
                <w:rFonts w:ascii="Arial" w:eastAsia="Arial" w:hAnsi="Arial" w:cs="Arial"/>
                <w:sz w:val="16"/>
                <w:szCs w:val="16"/>
              </w:rPr>
              <w:t>varsa</w:t>
            </w:r>
            <w:proofErr w:type="spellEnd"/>
            <w:r w:rsidRPr="00DA597D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proofErr w:type="spellStart"/>
            <w:r w:rsidRPr="00DA597D">
              <w:rPr>
                <w:rFonts w:ascii="Arial" w:eastAsia="Arial" w:hAnsi="Arial" w:cs="Arial"/>
                <w:sz w:val="16"/>
                <w:szCs w:val="16"/>
              </w:rPr>
              <w:t>ihtiyaç</w:t>
            </w:r>
            <w:proofErr w:type="spellEnd"/>
            <w:r w:rsidRPr="00DA597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597D">
              <w:rPr>
                <w:rFonts w:ascii="Arial" w:eastAsia="Arial" w:hAnsi="Arial" w:cs="Arial"/>
                <w:sz w:val="16"/>
                <w:szCs w:val="16"/>
              </w:rPr>
              <w:t>duyulan</w:t>
            </w:r>
            <w:proofErr w:type="spellEnd"/>
            <w:r w:rsidRPr="00DA597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597D">
              <w:rPr>
                <w:rFonts w:ascii="Arial" w:eastAsia="Arial" w:hAnsi="Arial" w:cs="Arial"/>
                <w:sz w:val="16"/>
                <w:szCs w:val="16"/>
              </w:rPr>
              <w:t>klinik</w:t>
            </w:r>
            <w:proofErr w:type="spellEnd"/>
            <w:r w:rsidRPr="00DA597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597D">
              <w:rPr>
                <w:rFonts w:ascii="Arial" w:eastAsia="Arial" w:hAnsi="Arial" w:cs="Arial"/>
                <w:sz w:val="16"/>
                <w:szCs w:val="16"/>
              </w:rPr>
              <w:t>bilgi</w:t>
            </w:r>
            <w:proofErr w:type="spellEnd"/>
            <w:r w:rsidRPr="00DA597D">
              <w:rPr>
                <w:rFonts w:ascii="Arial" w:eastAsia="Arial" w:hAnsi="Arial" w:cs="Arial"/>
                <w:sz w:val="16"/>
                <w:szCs w:val="16"/>
              </w:rPr>
              <w:t>/</w:t>
            </w:r>
            <w:proofErr w:type="spellStart"/>
            <w:r w:rsidRPr="00DA597D">
              <w:rPr>
                <w:rFonts w:ascii="Arial" w:eastAsia="Arial" w:hAnsi="Arial" w:cs="Arial"/>
                <w:sz w:val="16"/>
                <w:szCs w:val="16"/>
              </w:rPr>
              <w:t>tetkik</w:t>
            </w:r>
            <w:proofErr w:type="spellEnd"/>
            <w:r w:rsidRPr="00DA597D">
              <w:rPr>
                <w:rFonts w:ascii="Arial" w:eastAsia="Arial" w:hAnsi="Arial" w:cs="Arial"/>
                <w:sz w:val="16"/>
                <w:szCs w:val="16"/>
              </w:rPr>
              <w:t>/</w:t>
            </w:r>
            <w:proofErr w:type="spellStart"/>
            <w:r w:rsidRPr="00DA597D">
              <w:rPr>
                <w:rFonts w:ascii="Arial" w:eastAsia="Arial" w:hAnsi="Arial" w:cs="Arial"/>
                <w:sz w:val="16"/>
                <w:szCs w:val="16"/>
              </w:rPr>
              <w:t>görüntüleme</w:t>
            </w:r>
            <w:proofErr w:type="spellEnd"/>
            <w:r w:rsidRPr="00DA597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597D">
              <w:rPr>
                <w:rFonts w:ascii="Arial" w:eastAsia="Arial" w:hAnsi="Arial" w:cs="Arial"/>
                <w:sz w:val="16"/>
                <w:szCs w:val="16"/>
              </w:rPr>
              <w:t>yöntemlerinin</w:t>
            </w:r>
            <w:proofErr w:type="spellEnd"/>
            <w:r w:rsidRPr="00DA597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597D">
              <w:rPr>
                <w:rFonts w:ascii="Arial" w:eastAsia="Arial" w:hAnsi="Arial" w:cs="Arial"/>
                <w:sz w:val="16"/>
                <w:szCs w:val="16"/>
              </w:rPr>
              <w:t>yeterli</w:t>
            </w:r>
            <w:proofErr w:type="spellEnd"/>
            <w:r w:rsidRPr="00DA597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597D">
              <w:rPr>
                <w:rFonts w:ascii="Arial" w:eastAsia="Arial" w:hAnsi="Arial" w:cs="Arial"/>
                <w:sz w:val="16"/>
                <w:szCs w:val="16"/>
              </w:rPr>
              <w:t>sunumu</w:t>
            </w:r>
            <w:proofErr w:type="spellEnd"/>
            <w:r w:rsidRPr="00DA597D">
              <w:rPr>
                <w:rFonts w:ascii="Arial" w:eastAsia="Arial" w:hAnsi="Arial" w:cs="Arial"/>
                <w:sz w:val="16"/>
                <w:szCs w:val="16"/>
              </w:rPr>
              <w:t xml:space="preserve">; </w:t>
            </w:r>
            <w:r w:rsidRPr="00DA597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 xml:space="preserve">5 </w:t>
            </w:r>
            <w:proofErr w:type="spellStart"/>
            <w:r w:rsidRPr="00DA597D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puan</w:t>
            </w:r>
            <w:proofErr w:type="spellEnd"/>
          </w:p>
          <w:p w14:paraId="1D6D7BCD" w14:textId="77777777" w:rsidR="003B04B6" w:rsidRPr="00DA597D" w:rsidRDefault="003B04B6" w:rsidP="00D511A1">
            <w:pPr>
              <w:pStyle w:val="ListeParagraf"/>
              <w:rPr>
                <w:rFonts w:ascii="Arial" w:eastAsia="Arial" w:hAnsi="Arial" w:cs="Arial"/>
                <w:sz w:val="16"/>
                <w:szCs w:val="16"/>
              </w:rPr>
            </w:pPr>
          </w:p>
          <w:p w14:paraId="0C332691" w14:textId="77777777" w:rsidR="003B04B6" w:rsidRPr="00DA597D" w:rsidRDefault="003B04B6" w:rsidP="00D511A1">
            <w:pPr>
              <w:pStyle w:val="ListeParagraf"/>
              <w:tabs>
                <w:tab w:val="left" w:pos="1543"/>
              </w:tabs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14:paraId="215B39E8" w14:textId="77777777" w:rsidR="003B04B6" w:rsidRPr="00E33724" w:rsidRDefault="003B04B6" w:rsidP="00D511A1">
            <w:pPr>
              <w:tabs>
                <w:tab w:val="left" w:pos="1543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 </w:t>
            </w:r>
            <w:proofErr w:type="spellStart"/>
            <w:r>
              <w:rPr>
                <w:rFonts w:ascii="Arial" w:eastAsia="Arial" w:hAnsi="Arial" w:cs="Arial"/>
              </w:rPr>
              <w:t>puan</w:t>
            </w:r>
            <w:proofErr w:type="spellEnd"/>
          </w:p>
        </w:tc>
      </w:tr>
      <w:tr w:rsidR="003B04B6" w14:paraId="542C0A1A" w14:textId="77777777" w:rsidTr="00D511A1">
        <w:trPr>
          <w:trHeight w:val="999"/>
        </w:trPr>
        <w:tc>
          <w:tcPr>
            <w:tcW w:w="5755" w:type="dxa"/>
          </w:tcPr>
          <w:p w14:paraId="19B829C7" w14:textId="77777777" w:rsidR="003B04B6" w:rsidRPr="00DE11FE" w:rsidRDefault="003B04B6" w:rsidP="003B04B6">
            <w:pPr>
              <w:numPr>
                <w:ilvl w:val="0"/>
                <w:numId w:val="1"/>
              </w:numPr>
              <w:tabs>
                <w:tab w:val="left" w:pos="1543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Öğrenci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tarafından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tanının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konulması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1 dk</w:t>
            </w:r>
          </w:p>
          <w:p w14:paraId="49277A47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0A8ADE79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Hastanın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0C8571EC" w14:textId="77777777" w:rsidR="003B04B6" w:rsidRPr="008B238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Batın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 USG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sinde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hepatik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 renal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patoloji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tespit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edilmedi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  <w:p w14:paraId="7670136B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Ekokardiyografi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:  EF:35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apikalsegmentler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akinetik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hafif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 mitral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yetersizliği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orta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trikuspit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yetersizliği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, sol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sağ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kalp</w:t>
            </w:r>
            <w:proofErr w:type="spellEnd"/>
            <w:r w:rsidRPr="008B238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2386">
              <w:rPr>
                <w:rFonts w:ascii="Arial" w:eastAsia="Arial" w:hAnsi="Arial" w:cs="Arial"/>
                <w:sz w:val="16"/>
                <w:szCs w:val="16"/>
              </w:rPr>
              <w:t>dilatasyonu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mevcut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44A5E1E9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D8932B" w14:textId="77777777" w:rsidR="003B04B6" w:rsidRPr="00926577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926577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Tanınızı</w:t>
            </w:r>
            <w:proofErr w:type="spellEnd"/>
            <w:r w:rsidRPr="00926577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926577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gerekçeleriyle</w:t>
            </w:r>
            <w:proofErr w:type="spellEnd"/>
            <w:r w:rsidRPr="00926577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926577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birlikte</w:t>
            </w:r>
            <w:proofErr w:type="spellEnd"/>
            <w:r w:rsidRPr="00926577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926577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açıklayınız</w:t>
            </w:r>
            <w:proofErr w:type="spellEnd"/>
            <w:r w:rsidRPr="00926577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.</w:t>
            </w:r>
          </w:p>
          <w:p w14:paraId="5192A532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14:paraId="01D8616F" w14:textId="77777777" w:rsidR="003B04B6" w:rsidRPr="00926577" w:rsidRDefault="003B04B6" w:rsidP="003B04B6">
            <w:pPr>
              <w:pStyle w:val="ListeParagraf"/>
              <w:numPr>
                <w:ilvl w:val="0"/>
                <w:numId w:val="4"/>
              </w:numPr>
              <w:tabs>
                <w:tab w:val="left" w:pos="1543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Tanının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6577">
              <w:rPr>
                <w:rFonts w:ascii="Arial" w:eastAsia="Arial" w:hAnsi="Arial" w:cs="Arial"/>
                <w:sz w:val="16"/>
                <w:szCs w:val="16"/>
              </w:rPr>
              <w:t>gerekçelerinin</w:t>
            </w:r>
            <w:proofErr w:type="spellEnd"/>
            <w:r w:rsidRPr="009265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6577">
              <w:rPr>
                <w:rFonts w:ascii="Arial" w:eastAsia="Arial" w:hAnsi="Arial" w:cs="Arial"/>
                <w:sz w:val="16"/>
                <w:szCs w:val="16"/>
              </w:rPr>
              <w:t>doğruluğu</w:t>
            </w:r>
            <w:proofErr w:type="spellEnd"/>
            <w:r w:rsidRPr="00926577">
              <w:rPr>
                <w:rFonts w:ascii="Arial" w:eastAsia="Arial" w:hAnsi="Arial" w:cs="Arial"/>
                <w:sz w:val="16"/>
                <w:szCs w:val="16"/>
              </w:rPr>
              <w:t>/</w:t>
            </w:r>
            <w:proofErr w:type="spellStart"/>
            <w:r w:rsidRPr="00926577">
              <w:rPr>
                <w:rFonts w:ascii="Arial" w:eastAsia="Arial" w:hAnsi="Arial" w:cs="Arial"/>
                <w:sz w:val="16"/>
                <w:szCs w:val="16"/>
              </w:rPr>
              <w:t>yeterliliği</w:t>
            </w:r>
            <w:proofErr w:type="spellEnd"/>
            <w:r w:rsidRPr="00926577">
              <w:rPr>
                <w:rFonts w:ascii="Arial" w:eastAsia="Arial" w:hAnsi="Arial" w:cs="Arial"/>
                <w:sz w:val="16"/>
                <w:szCs w:val="16"/>
              </w:rPr>
              <w:t xml:space="preserve">; </w:t>
            </w:r>
            <w:r w:rsidRPr="0092657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10 </w:t>
            </w:r>
            <w:proofErr w:type="spellStart"/>
            <w:r w:rsidRPr="0092657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puan</w:t>
            </w:r>
            <w:proofErr w:type="spellEnd"/>
          </w:p>
          <w:p w14:paraId="651E92DF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60F57404" w14:textId="77777777" w:rsidR="003B04B6" w:rsidRPr="00926577" w:rsidRDefault="003B04B6" w:rsidP="00D511A1">
            <w:pPr>
              <w:tabs>
                <w:tab w:val="left" w:pos="1543"/>
              </w:tabs>
              <w:ind w:left="360"/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926577">
              <w:rPr>
                <w:rFonts w:ascii="Arial" w:eastAsia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>Konjestif</w:t>
            </w:r>
            <w:proofErr w:type="spellEnd"/>
            <w:r w:rsidRPr="00926577">
              <w:rPr>
                <w:rFonts w:ascii="Arial" w:eastAsia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926577">
              <w:rPr>
                <w:rFonts w:ascii="Arial" w:eastAsia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>kalp</w:t>
            </w:r>
            <w:proofErr w:type="spellEnd"/>
            <w:r w:rsidRPr="00926577">
              <w:rPr>
                <w:rFonts w:ascii="Arial" w:eastAsia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926577">
              <w:rPr>
                <w:rFonts w:ascii="Arial" w:eastAsia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>yetersizliği</w:t>
            </w:r>
            <w:proofErr w:type="spellEnd"/>
          </w:p>
        </w:tc>
        <w:tc>
          <w:tcPr>
            <w:tcW w:w="1089" w:type="dxa"/>
            <w:vAlign w:val="center"/>
          </w:tcPr>
          <w:p w14:paraId="4370A9BA" w14:textId="77777777" w:rsidR="003B04B6" w:rsidRPr="00E33724" w:rsidRDefault="003B04B6" w:rsidP="00D511A1">
            <w:pPr>
              <w:tabs>
                <w:tab w:val="left" w:pos="1543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</w:rPr>
              <w:t>puan</w:t>
            </w:r>
            <w:proofErr w:type="spellEnd"/>
          </w:p>
        </w:tc>
      </w:tr>
      <w:tr w:rsidR="003B04B6" w14:paraId="4960785A" w14:textId="77777777" w:rsidTr="00D511A1">
        <w:trPr>
          <w:trHeight w:val="963"/>
        </w:trPr>
        <w:tc>
          <w:tcPr>
            <w:tcW w:w="5755" w:type="dxa"/>
          </w:tcPr>
          <w:p w14:paraId="388C76DD" w14:textId="77777777" w:rsidR="003B04B6" w:rsidRDefault="003B04B6" w:rsidP="003B04B6">
            <w:pPr>
              <w:numPr>
                <w:ilvl w:val="0"/>
                <w:numId w:val="1"/>
              </w:numPr>
              <w:tabs>
                <w:tab w:val="left" w:pos="1543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Öğrencinin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tedaviye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yönelik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yaklaşımının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değerlendirilmesi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FB8D9F1" w14:textId="77777777" w:rsidR="003B04B6" w:rsidRPr="00DE11FE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 dk</w:t>
            </w:r>
          </w:p>
          <w:p w14:paraId="718DF4B3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6DF1647F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60A94483" w14:textId="77777777" w:rsidR="003B04B6" w:rsidRPr="00512FEE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512FEE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Tedaviye</w:t>
            </w:r>
            <w:proofErr w:type="spellEnd"/>
            <w:r w:rsidRPr="00512FEE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yönelik</w:t>
            </w:r>
            <w:proofErr w:type="spellEnd"/>
            <w:r w:rsidRPr="00512FEE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önerileriniz</w:t>
            </w:r>
            <w:proofErr w:type="spellEnd"/>
            <w:r w:rsidRPr="00512FEE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nelerdir</w:t>
            </w:r>
            <w:proofErr w:type="spellEnd"/>
            <w:r w:rsidRPr="00512FEE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?</w:t>
            </w:r>
          </w:p>
          <w:p w14:paraId="58B6307A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14:paraId="606E9ED2" w14:textId="77777777" w:rsidR="003B04B6" w:rsidRPr="00512FEE" w:rsidRDefault="003B04B6" w:rsidP="003B04B6">
            <w:pPr>
              <w:pStyle w:val="ListeParagraf"/>
              <w:numPr>
                <w:ilvl w:val="0"/>
                <w:numId w:val="4"/>
              </w:num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Önerilen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512FEE">
              <w:rPr>
                <w:rFonts w:ascii="Arial" w:eastAsia="Arial" w:hAnsi="Arial" w:cs="Arial"/>
                <w:sz w:val="16"/>
                <w:szCs w:val="16"/>
              </w:rPr>
              <w:t>aşam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tarzı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değişiklikleri</w:t>
            </w:r>
            <w:r>
              <w:rPr>
                <w:rFonts w:ascii="Arial" w:eastAsia="Arial" w:hAnsi="Arial" w:cs="Arial"/>
                <w:sz w:val="16"/>
                <w:szCs w:val="16"/>
              </w:rPr>
              <w:t>nin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sıralanması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; </w:t>
            </w:r>
            <w:r w:rsidRPr="00512FE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3 </w:t>
            </w:r>
            <w:proofErr w:type="spellStart"/>
            <w:r w:rsidRPr="00512FE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puan</w:t>
            </w:r>
            <w:proofErr w:type="spellEnd"/>
          </w:p>
          <w:p w14:paraId="0ECFCAB7" w14:textId="77777777" w:rsidR="003B04B6" w:rsidRDefault="003B04B6" w:rsidP="00D511A1">
            <w:pPr>
              <w:pStyle w:val="ListeParagraf"/>
              <w:tabs>
                <w:tab w:val="left" w:pos="1543"/>
              </w:tabs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364E87" w14:textId="45352B27" w:rsidR="003B04B6" w:rsidRPr="003B04B6" w:rsidRDefault="003B04B6" w:rsidP="003B04B6">
            <w:pPr>
              <w:pStyle w:val="ListeParagraf"/>
              <w:numPr>
                <w:ilvl w:val="0"/>
                <w:numId w:val="4"/>
              </w:num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512FEE">
              <w:rPr>
                <w:rFonts w:ascii="Arial" w:eastAsia="Arial" w:hAnsi="Arial" w:cs="Arial"/>
                <w:sz w:val="16"/>
                <w:szCs w:val="16"/>
              </w:rPr>
              <w:t>astanın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NYHA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sınıf</w:t>
            </w:r>
            <w:r>
              <w:rPr>
                <w:rFonts w:ascii="Arial" w:eastAsia="Arial" w:hAnsi="Arial" w:cs="Arial"/>
                <w:sz w:val="16"/>
                <w:szCs w:val="16"/>
              </w:rPr>
              <w:t>landırmasına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göre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; </w:t>
            </w:r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ACE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inh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. Beta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bloker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aldosteron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reseptör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antagonistleri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furosemid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ivabradin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digoksin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hidralazin-isosorbit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dinitrat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ilaçları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kombine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edilerek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medikal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tedavisi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başlan</w:t>
            </w:r>
            <w:r>
              <w:rPr>
                <w:rFonts w:ascii="Arial" w:eastAsia="Arial" w:hAnsi="Arial" w:cs="Arial"/>
                <w:sz w:val="16"/>
                <w:szCs w:val="16"/>
              </w:rPr>
              <w:t>ması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; </w:t>
            </w:r>
            <w:r w:rsidRPr="00512FE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512FE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1089" w:type="dxa"/>
            <w:vAlign w:val="center"/>
          </w:tcPr>
          <w:p w14:paraId="636F8C26" w14:textId="77777777" w:rsidR="003B04B6" w:rsidRPr="00E33724" w:rsidRDefault="003B04B6" w:rsidP="00D511A1">
            <w:pPr>
              <w:tabs>
                <w:tab w:val="left" w:pos="1543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</w:rPr>
              <w:t>puan</w:t>
            </w:r>
            <w:proofErr w:type="spellEnd"/>
          </w:p>
        </w:tc>
      </w:tr>
      <w:tr w:rsidR="003B04B6" w14:paraId="6F5C52F2" w14:textId="77777777" w:rsidTr="00D511A1">
        <w:trPr>
          <w:trHeight w:val="999"/>
        </w:trPr>
        <w:tc>
          <w:tcPr>
            <w:tcW w:w="5755" w:type="dxa"/>
          </w:tcPr>
          <w:p w14:paraId="14F5F9C7" w14:textId="77777777" w:rsidR="003B04B6" w:rsidRPr="00DE11FE" w:rsidRDefault="003B04B6" w:rsidP="003B04B6">
            <w:pPr>
              <w:numPr>
                <w:ilvl w:val="0"/>
                <w:numId w:val="1"/>
              </w:numPr>
              <w:tabs>
                <w:tab w:val="left" w:pos="1543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Muhtemel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komplikasyonların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tartışılması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1 dk</w:t>
            </w:r>
          </w:p>
          <w:p w14:paraId="3B7BFC0B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1E81070B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Tedavide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düşündüğünüz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ilaçların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yan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etkileri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nelerdir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?</w:t>
            </w:r>
          </w:p>
          <w:p w14:paraId="56F7EAB1" w14:textId="77777777" w:rsidR="003B04B6" w:rsidRPr="00186F4D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</w:pPr>
          </w:p>
          <w:p w14:paraId="7FF35CE4" w14:textId="77777777" w:rsidR="003B04B6" w:rsidRPr="00186F4D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Tedavi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uyumsuzluğu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veya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yaşam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tarzı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değişikliklerine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yönelik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uyarıların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dikkate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alınmaması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durumunda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olası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komplikasyonlar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nelerdir</w:t>
            </w:r>
            <w:proofErr w:type="spellEnd"/>
            <w:r w:rsidRPr="00186F4D"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?</w:t>
            </w:r>
          </w:p>
          <w:p w14:paraId="363F99CE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14:paraId="40FC3ACB" w14:textId="77777777" w:rsidR="003B04B6" w:rsidRPr="00E175FE" w:rsidRDefault="003B04B6" w:rsidP="003B04B6">
            <w:pPr>
              <w:pStyle w:val="ListeParagraf"/>
              <w:numPr>
                <w:ilvl w:val="0"/>
                <w:numId w:val="5"/>
              </w:num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Tedavide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kullanılan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ilaçların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en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olası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yan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etkilerinin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sıralanması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  <w:r w:rsidRPr="00512FE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puan</w:t>
            </w:r>
            <w:proofErr w:type="spellEnd"/>
          </w:p>
          <w:p w14:paraId="2768581D" w14:textId="77777777" w:rsidR="003B04B6" w:rsidRPr="00E175FE" w:rsidRDefault="003B04B6" w:rsidP="00D511A1">
            <w:pPr>
              <w:pStyle w:val="ListeParagraf"/>
              <w:tabs>
                <w:tab w:val="left" w:pos="1543"/>
              </w:tabs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090642" w14:textId="77777777" w:rsidR="003B04B6" w:rsidRPr="000A3734" w:rsidRDefault="003B04B6" w:rsidP="003B04B6">
            <w:pPr>
              <w:pStyle w:val="ListeParagraf"/>
              <w:numPr>
                <w:ilvl w:val="0"/>
                <w:numId w:val="5"/>
              </w:numPr>
              <w:tabs>
                <w:tab w:val="left" w:pos="1543"/>
              </w:tabs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Tedavi</w:t>
            </w:r>
            <w:proofErr w:type="spellEnd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uyumsuzluğu</w:t>
            </w:r>
            <w:proofErr w:type="spellEnd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veya</w:t>
            </w:r>
            <w:proofErr w:type="spellEnd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yaşam</w:t>
            </w:r>
            <w:proofErr w:type="spellEnd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tarzı</w:t>
            </w:r>
            <w:proofErr w:type="spellEnd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değişikliklerine</w:t>
            </w:r>
            <w:proofErr w:type="spellEnd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yönelik</w:t>
            </w:r>
            <w:proofErr w:type="spellEnd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uyarıların</w:t>
            </w:r>
            <w:proofErr w:type="spellEnd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dikkate</w:t>
            </w:r>
            <w:proofErr w:type="spellEnd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alınmaması</w:t>
            </w:r>
            <w:proofErr w:type="spellEnd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durumunda</w:t>
            </w:r>
            <w:proofErr w:type="spellEnd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olası</w:t>
            </w:r>
            <w:proofErr w:type="spellEnd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75F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komplikasyonlar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ın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sıralanması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; </w:t>
            </w:r>
            <w:r w:rsidRPr="000A3734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3 </w:t>
            </w:r>
            <w:proofErr w:type="spellStart"/>
            <w:r w:rsidRPr="000A373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1089" w:type="dxa"/>
            <w:vAlign w:val="center"/>
          </w:tcPr>
          <w:p w14:paraId="1A41F4E2" w14:textId="77777777" w:rsidR="003B04B6" w:rsidRPr="00E33724" w:rsidRDefault="003B04B6" w:rsidP="00D511A1">
            <w:pPr>
              <w:tabs>
                <w:tab w:val="left" w:pos="1543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</w:rPr>
              <w:t>puan</w:t>
            </w:r>
            <w:proofErr w:type="spellEnd"/>
          </w:p>
        </w:tc>
      </w:tr>
      <w:tr w:rsidR="003B04B6" w14:paraId="3FFFE9A0" w14:textId="77777777" w:rsidTr="00D511A1">
        <w:trPr>
          <w:trHeight w:val="963"/>
        </w:trPr>
        <w:tc>
          <w:tcPr>
            <w:tcW w:w="5755" w:type="dxa"/>
          </w:tcPr>
          <w:p w14:paraId="43E70DBE" w14:textId="77777777" w:rsidR="003B04B6" w:rsidRPr="00DE11FE" w:rsidRDefault="003B04B6" w:rsidP="003B04B6">
            <w:pPr>
              <w:numPr>
                <w:ilvl w:val="0"/>
                <w:numId w:val="1"/>
              </w:numPr>
              <w:tabs>
                <w:tab w:val="left" w:pos="1543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İzlem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protokollerinin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tartışılması</w:t>
            </w:r>
            <w:proofErr w:type="spellEnd"/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;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dk</w:t>
            </w:r>
          </w:p>
          <w:p w14:paraId="1207075F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32B276B8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Konjestif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kalp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yetmezliği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hastasının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birinci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basamakta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izlemi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sırasında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nelere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dikkat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edersiniz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?</w:t>
            </w:r>
          </w:p>
          <w:p w14:paraId="038134F5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</w:pPr>
          </w:p>
          <w:p w14:paraId="0ED952C1" w14:textId="77777777" w:rsidR="003B04B6" w:rsidRPr="00512FEE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Uzmanına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sevk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kriterlerini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sıralayınız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C00000"/>
                <w:sz w:val="16"/>
                <w:szCs w:val="16"/>
              </w:rPr>
              <w:t>?</w:t>
            </w:r>
          </w:p>
          <w:p w14:paraId="42486EFC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14:paraId="6FD68E37" w14:textId="77777777" w:rsidR="003B04B6" w:rsidRDefault="003B04B6" w:rsidP="003B04B6">
            <w:pPr>
              <w:pStyle w:val="ListeParagraf"/>
              <w:numPr>
                <w:ilvl w:val="0"/>
                <w:numId w:val="5"/>
              </w:num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Birinci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basamakta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konjestif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kalp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yetmezliği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hastalarının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izlemi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sürecinde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dikkat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edilmesi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gereken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önemli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hususlar</w:t>
            </w:r>
            <w:r>
              <w:rPr>
                <w:rFonts w:ascii="Arial" w:eastAsia="Arial" w:hAnsi="Arial" w:cs="Arial"/>
                <w:sz w:val="16"/>
                <w:szCs w:val="16"/>
              </w:rPr>
              <w:t>ın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sıralanması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; </w:t>
            </w:r>
          </w:p>
          <w:p w14:paraId="3D00D239" w14:textId="011DE921" w:rsidR="003B04B6" w:rsidRPr="003B04B6" w:rsidRDefault="003B04B6" w:rsidP="003B04B6">
            <w:pPr>
              <w:pStyle w:val="ListeParagraf"/>
              <w:tabs>
                <w:tab w:val="left" w:pos="1543"/>
              </w:tabs>
              <w:ind w:left="3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12FE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512FE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puan</w:t>
            </w:r>
            <w:proofErr w:type="spellEnd"/>
          </w:p>
          <w:p w14:paraId="638DB669" w14:textId="77777777" w:rsidR="003B04B6" w:rsidRDefault="003B04B6" w:rsidP="003B04B6">
            <w:pPr>
              <w:pStyle w:val="ListeParagraf"/>
              <w:numPr>
                <w:ilvl w:val="0"/>
                <w:numId w:val="5"/>
              </w:num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512FEE">
              <w:rPr>
                <w:rFonts w:ascii="Arial" w:eastAsia="Arial" w:hAnsi="Arial" w:cs="Arial"/>
                <w:sz w:val="16"/>
                <w:szCs w:val="16"/>
              </w:rPr>
              <w:t>zmana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sevk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kriterlerin</w:t>
            </w:r>
            <w:proofErr w:type="spellEnd"/>
            <w:r w:rsidRPr="00512F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2FEE">
              <w:rPr>
                <w:rFonts w:ascii="Arial" w:eastAsia="Arial" w:hAnsi="Arial" w:cs="Arial"/>
                <w:sz w:val="16"/>
                <w:szCs w:val="16"/>
              </w:rPr>
              <w:t>sıralanması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; </w:t>
            </w:r>
            <w:r w:rsidRPr="00512FE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3 </w:t>
            </w:r>
            <w:proofErr w:type="spellStart"/>
            <w:r w:rsidRPr="00512FE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puan</w:t>
            </w:r>
            <w:proofErr w:type="spellEnd"/>
          </w:p>
          <w:p w14:paraId="4E9BD4F4" w14:textId="77777777" w:rsidR="003B04B6" w:rsidRPr="00512FEE" w:rsidRDefault="003B04B6" w:rsidP="00D511A1">
            <w:pPr>
              <w:pStyle w:val="ListeParagraf"/>
              <w:tabs>
                <w:tab w:val="left" w:pos="1543"/>
              </w:tabs>
              <w:ind w:left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14:paraId="4B456351" w14:textId="77777777" w:rsidR="003B04B6" w:rsidRPr="00E33724" w:rsidRDefault="003B04B6" w:rsidP="00D511A1">
            <w:pPr>
              <w:tabs>
                <w:tab w:val="left" w:pos="1543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</w:rPr>
              <w:t>puan</w:t>
            </w:r>
            <w:proofErr w:type="spellEnd"/>
          </w:p>
        </w:tc>
      </w:tr>
      <w:tr w:rsidR="003B04B6" w14:paraId="557AFAA3" w14:textId="77777777" w:rsidTr="003B04B6">
        <w:trPr>
          <w:trHeight w:val="657"/>
        </w:trPr>
        <w:tc>
          <w:tcPr>
            <w:tcW w:w="5755" w:type="dxa"/>
          </w:tcPr>
          <w:p w14:paraId="57B278BD" w14:textId="77777777" w:rsidR="003B04B6" w:rsidRDefault="003B04B6" w:rsidP="003B04B6">
            <w:pPr>
              <w:numPr>
                <w:ilvl w:val="0"/>
                <w:numId w:val="1"/>
              </w:num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Semptoma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ilişkin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varsa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etik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boyutların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konuları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tartışılması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  <w:r w:rsidRPr="00DE11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dk</w:t>
            </w:r>
          </w:p>
          <w:p w14:paraId="74CECDCA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3CB9A423" w14:textId="77777777" w:rsidR="003B04B6" w:rsidRDefault="003B04B6" w:rsidP="00D511A1">
            <w:pPr>
              <w:tabs>
                <w:tab w:val="left" w:pos="1543"/>
              </w:tabs>
              <w:ind w:left="7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hastanın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yönetimi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sürecinde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karşılaşabileceğiniz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etik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konular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neler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olabilir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  <w:p w14:paraId="38DA9FF7" w14:textId="77777777" w:rsidR="003B04B6" w:rsidRDefault="003B04B6" w:rsidP="00D511A1">
            <w:pPr>
              <w:tabs>
                <w:tab w:val="left" w:pos="1543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3637AAFC" w14:textId="77777777" w:rsidR="003B04B6" w:rsidRDefault="003B04B6" w:rsidP="003B04B6">
            <w:pPr>
              <w:pStyle w:val="ListeParagraf"/>
              <w:numPr>
                <w:ilvl w:val="0"/>
                <w:numId w:val="5"/>
              </w:numPr>
              <w:tabs>
                <w:tab w:val="left" w:pos="1543"/>
              </w:tabs>
              <w:rPr>
                <w:rFonts w:asciiTheme="minorHAnsi" w:eastAsia="Arial" w:hAnsiTheme="minorHAnsi" w:cstheme="minorHAnsi"/>
                <w:sz w:val="16"/>
                <w:szCs w:val="16"/>
              </w:rPr>
            </w:pPr>
            <w:proofErr w:type="spellStart"/>
            <w:r w:rsidRPr="00B464CB">
              <w:rPr>
                <w:rFonts w:asciiTheme="minorHAnsi" w:eastAsia="Arial" w:hAnsiTheme="minorHAnsi" w:cstheme="minorHAnsi"/>
                <w:sz w:val="16"/>
                <w:szCs w:val="16"/>
              </w:rPr>
              <w:t>İyilik</w:t>
            </w:r>
            <w:proofErr w:type="spellEnd"/>
            <w:r w:rsidRPr="00B464CB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64CB">
              <w:rPr>
                <w:rFonts w:asciiTheme="minorHAnsi" w:eastAsia="Arial" w:hAnsiTheme="minorHAnsi" w:cstheme="minorHAnsi"/>
                <w:sz w:val="16"/>
                <w:szCs w:val="16"/>
              </w:rPr>
              <w:t>halinin</w:t>
            </w:r>
            <w:proofErr w:type="spellEnd"/>
            <w:r w:rsidRPr="00B464CB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64CB">
              <w:rPr>
                <w:rFonts w:asciiTheme="minorHAnsi" w:eastAsia="Arial" w:hAnsiTheme="minorHAnsi" w:cstheme="minorHAnsi"/>
                <w:sz w:val="16"/>
                <w:szCs w:val="16"/>
              </w:rPr>
              <w:t>korunması</w:t>
            </w:r>
            <w:proofErr w:type="spellEnd"/>
            <w:r w:rsidRPr="00B464CB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, </w:t>
            </w:r>
          </w:p>
          <w:p w14:paraId="10A760BD" w14:textId="77777777" w:rsidR="003B04B6" w:rsidRPr="00B464CB" w:rsidRDefault="003B04B6" w:rsidP="003B04B6">
            <w:pPr>
              <w:pStyle w:val="ListeParagraf"/>
              <w:numPr>
                <w:ilvl w:val="0"/>
                <w:numId w:val="5"/>
              </w:numPr>
              <w:tabs>
                <w:tab w:val="left" w:pos="1543"/>
              </w:tabs>
              <w:rPr>
                <w:rFonts w:asciiTheme="minorHAnsi" w:eastAsia="Arial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16"/>
                <w:szCs w:val="16"/>
              </w:rPr>
              <w:t>S</w:t>
            </w:r>
            <w:r w:rsidRPr="00B464CB">
              <w:rPr>
                <w:rFonts w:asciiTheme="minorHAnsi" w:eastAsia="Arial" w:hAnsiTheme="minorHAnsi" w:cstheme="minorHAnsi"/>
                <w:sz w:val="16"/>
                <w:szCs w:val="16"/>
              </w:rPr>
              <w:t>ağlık</w:t>
            </w:r>
            <w:proofErr w:type="spellEnd"/>
            <w:r w:rsidRPr="00B464CB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64CB">
              <w:rPr>
                <w:rFonts w:asciiTheme="minorHAnsi" w:eastAsia="Arial" w:hAnsiTheme="minorHAnsi" w:cstheme="minorHAnsi"/>
                <w:sz w:val="16"/>
                <w:szCs w:val="16"/>
              </w:rPr>
              <w:t>bakımı</w:t>
            </w:r>
            <w:proofErr w:type="spellEnd"/>
            <w:r w:rsidRPr="00B464CB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64CB">
              <w:rPr>
                <w:rFonts w:asciiTheme="minorHAnsi" w:eastAsia="Arial" w:hAnsiTheme="minorHAnsi" w:cstheme="minorHAnsi"/>
                <w:sz w:val="16"/>
                <w:szCs w:val="16"/>
              </w:rPr>
              <w:t>verenlerle</w:t>
            </w:r>
            <w:proofErr w:type="spellEnd"/>
            <w:r w:rsidRPr="00B464CB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64CB">
              <w:rPr>
                <w:rFonts w:asciiTheme="minorHAnsi" w:eastAsia="Arial" w:hAnsiTheme="minorHAnsi" w:cstheme="minorHAnsi"/>
                <w:sz w:val="16"/>
                <w:szCs w:val="16"/>
              </w:rPr>
              <w:t>etkileşi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m</w:t>
            </w:r>
            <w:proofErr w:type="spellEnd"/>
            <w:r w:rsidRPr="00B464CB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464CB">
              <w:rPr>
                <w:rFonts w:asciiTheme="minorHAnsi" w:eastAsia="Arial" w:hAnsiTheme="minorHAnsi" w:cstheme="minorHAnsi"/>
                <w:sz w:val="16"/>
                <w:szCs w:val="16"/>
              </w:rPr>
              <w:t>kalitesi</w:t>
            </w:r>
            <w:proofErr w:type="spellEnd"/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eastAsia="Arial" w:hAnsiTheme="minorHAnsi" w:cstheme="minorHAnsi"/>
                <w:sz w:val="16"/>
                <w:szCs w:val="16"/>
              </w:rPr>
              <w:t>vb</w:t>
            </w:r>
            <w:proofErr w:type="spellEnd"/>
          </w:p>
        </w:tc>
        <w:tc>
          <w:tcPr>
            <w:tcW w:w="1089" w:type="dxa"/>
            <w:vAlign w:val="center"/>
          </w:tcPr>
          <w:p w14:paraId="0036E850" w14:textId="77777777" w:rsidR="003B04B6" w:rsidRPr="00E33724" w:rsidRDefault="003B04B6" w:rsidP="00D511A1">
            <w:pPr>
              <w:tabs>
                <w:tab w:val="left" w:pos="1543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</w:rPr>
              <w:t>puan</w:t>
            </w:r>
            <w:proofErr w:type="spellEnd"/>
          </w:p>
        </w:tc>
      </w:tr>
      <w:tr w:rsidR="003B04B6" w14:paraId="43FE9324" w14:textId="77777777" w:rsidTr="00D511A1">
        <w:trPr>
          <w:trHeight w:val="963"/>
        </w:trPr>
        <w:tc>
          <w:tcPr>
            <w:tcW w:w="8455" w:type="dxa"/>
            <w:gridSpan w:val="2"/>
            <w:vAlign w:val="center"/>
          </w:tcPr>
          <w:p w14:paraId="69EE142F" w14:textId="77777777" w:rsidR="003B04B6" w:rsidRPr="003B04B6" w:rsidRDefault="003B04B6" w:rsidP="00D511A1">
            <w:pPr>
              <w:tabs>
                <w:tab w:val="left" w:pos="15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B04B6">
              <w:rPr>
                <w:rFonts w:ascii="Arial" w:eastAsia="Arial" w:hAnsi="Arial" w:cs="Arial"/>
                <w:sz w:val="20"/>
                <w:szCs w:val="20"/>
              </w:rPr>
              <w:t>Toplam</w:t>
            </w:r>
            <w:proofErr w:type="spellEnd"/>
            <w:r w:rsidRPr="003B04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04B6">
              <w:rPr>
                <w:rFonts w:ascii="Arial" w:eastAsia="Arial" w:hAnsi="Arial" w:cs="Arial"/>
                <w:sz w:val="20"/>
                <w:szCs w:val="20"/>
              </w:rPr>
              <w:t>süre</w:t>
            </w:r>
            <w:proofErr w:type="spellEnd"/>
            <w:r w:rsidRPr="003B04B6">
              <w:rPr>
                <w:rFonts w:ascii="Arial" w:eastAsia="Arial" w:hAnsi="Arial" w:cs="Arial"/>
                <w:sz w:val="20"/>
                <w:szCs w:val="20"/>
              </w:rPr>
              <w:t xml:space="preserve">:  10 </w:t>
            </w:r>
            <w:proofErr w:type="spellStart"/>
            <w:r w:rsidRPr="003B04B6">
              <w:rPr>
                <w:rFonts w:ascii="Arial" w:eastAsia="Arial" w:hAnsi="Arial" w:cs="Arial"/>
                <w:sz w:val="20"/>
                <w:szCs w:val="20"/>
              </w:rPr>
              <w:t>dakika</w:t>
            </w:r>
            <w:proofErr w:type="spellEnd"/>
          </w:p>
        </w:tc>
        <w:tc>
          <w:tcPr>
            <w:tcW w:w="1089" w:type="dxa"/>
            <w:vAlign w:val="center"/>
          </w:tcPr>
          <w:p w14:paraId="6D89368C" w14:textId="77777777" w:rsidR="003B04B6" w:rsidRPr="003B04B6" w:rsidRDefault="003B04B6" w:rsidP="00D511A1">
            <w:pPr>
              <w:tabs>
                <w:tab w:val="left" w:pos="15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4B6">
              <w:rPr>
                <w:rFonts w:ascii="Arial" w:eastAsia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3B04B6">
              <w:rPr>
                <w:rFonts w:ascii="Arial" w:eastAsia="Arial" w:hAnsi="Arial" w:cs="Arial"/>
                <w:sz w:val="20"/>
                <w:szCs w:val="20"/>
              </w:rPr>
              <w:t>puan</w:t>
            </w:r>
            <w:proofErr w:type="spellEnd"/>
          </w:p>
        </w:tc>
      </w:tr>
      <w:tr w:rsidR="003B04B6" w14:paraId="3C59E322" w14:textId="77777777" w:rsidTr="00E04F1B">
        <w:trPr>
          <w:trHeight w:val="963"/>
        </w:trPr>
        <w:tc>
          <w:tcPr>
            <w:tcW w:w="9544" w:type="dxa"/>
            <w:gridSpan w:val="3"/>
            <w:vAlign w:val="center"/>
          </w:tcPr>
          <w:p w14:paraId="199676D7" w14:textId="5074D4A1" w:rsidR="003B04B6" w:rsidRPr="003B04B6" w:rsidRDefault="003B04B6" w:rsidP="003B04B6">
            <w:pPr>
              <w:tabs>
                <w:tab w:val="left" w:pos="1543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B04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Yararlanılan</w:t>
            </w:r>
            <w:proofErr w:type="spellEnd"/>
            <w:r w:rsidRPr="003B04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04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kaynaklar</w:t>
            </w:r>
            <w:proofErr w:type="spellEnd"/>
            <w:r w:rsidRPr="003B04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2DB9411D" w14:textId="77777777" w:rsidR="000D26D7" w:rsidRDefault="000D26D7"/>
    <w:sectPr w:rsidR="000D2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A3D02"/>
    <w:multiLevelType w:val="hybridMultilevel"/>
    <w:tmpl w:val="764A65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7D7612"/>
    <w:multiLevelType w:val="hybridMultilevel"/>
    <w:tmpl w:val="26B4475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321F5A"/>
    <w:multiLevelType w:val="multilevel"/>
    <w:tmpl w:val="445A89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2F27E2"/>
    <w:multiLevelType w:val="hybridMultilevel"/>
    <w:tmpl w:val="A38E0B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3139C"/>
    <w:multiLevelType w:val="hybridMultilevel"/>
    <w:tmpl w:val="D14CD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E"/>
    <w:rsid w:val="000D26D7"/>
    <w:rsid w:val="003B04B6"/>
    <w:rsid w:val="00AB12CE"/>
    <w:rsid w:val="00B6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1BDA"/>
  <w15:chartTrackingRefBased/>
  <w15:docId w15:val="{958BA0F3-3FB6-49D4-8E43-14B4377E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4B6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0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</dc:creator>
  <cp:keywords/>
  <dc:description/>
  <cp:lastModifiedBy>Canan Ayazoglu</cp:lastModifiedBy>
  <cp:revision>2</cp:revision>
  <dcterms:created xsi:type="dcterms:W3CDTF">2020-11-09T06:11:00Z</dcterms:created>
  <dcterms:modified xsi:type="dcterms:W3CDTF">2020-11-09T06:11:00Z</dcterms:modified>
</cp:coreProperties>
</file>