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3969"/>
      </w:tblGrid>
      <w:tr w:rsidR="00962569" w:rsidRPr="00C56E30" w:rsidTr="00C56E30">
        <w:tc>
          <w:tcPr>
            <w:tcW w:w="4957" w:type="dxa"/>
            <w:shd w:val="clear" w:color="auto" w:fill="5B9BD5" w:themeFill="accent1"/>
          </w:tcPr>
          <w:p w:rsidR="00962569" w:rsidRPr="00C56E30" w:rsidRDefault="00962569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30">
              <w:rPr>
                <w:rFonts w:ascii="Times New Roman" w:hAnsi="Times New Roman" w:cs="Times New Roman"/>
                <w:sz w:val="24"/>
                <w:szCs w:val="24"/>
              </w:rPr>
              <w:t>DERS ADI</w:t>
            </w:r>
          </w:p>
        </w:tc>
        <w:tc>
          <w:tcPr>
            <w:tcW w:w="3969" w:type="dxa"/>
            <w:shd w:val="clear" w:color="auto" w:fill="5B9BD5" w:themeFill="accent1"/>
          </w:tcPr>
          <w:p w:rsidR="00962569" w:rsidRPr="00C56E30" w:rsidRDefault="00962569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30">
              <w:rPr>
                <w:rFonts w:ascii="Times New Roman" w:hAnsi="Times New Roman" w:cs="Times New Roman"/>
                <w:sz w:val="24"/>
                <w:szCs w:val="24"/>
              </w:rPr>
              <w:t>SINAV TARİHİ</w:t>
            </w:r>
          </w:p>
        </w:tc>
      </w:tr>
      <w:tr w:rsidR="00962569" w:rsidRPr="00C56E30" w:rsidTr="00C56E30">
        <w:tc>
          <w:tcPr>
            <w:tcW w:w="4957" w:type="dxa"/>
            <w:shd w:val="clear" w:color="auto" w:fill="C9C9C9" w:themeFill="accent3" w:themeFillTint="99"/>
          </w:tcPr>
          <w:p w:rsidR="00962569" w:rsidRPr="00C56E30" w:rsidRDefault="00962569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30">
              <w:rPr>
                <w:rFonts w:ascii="Times New Roman" w:hAnsi="Times New Roman" w:cs="Times New Roman"/>
                <w:sz w:val="24"/>
                <w:szCs w:val="24"/>
              </w:rPr>
              <w:t xml:space="preserve">TDE 2009 - Türkoloji Kaynak ve </w:t>
            </w:r>
            <w:r w:rsidRPr="00C56E30">
              <w:rPr>
                <w:rFonts w:ascii="Times New Roman" w:hAnsi="Times New Roman" w:cs="Times New Roman"/>
                <w:sz w:val="24"/>
                <w:szCs w:val="24"/>
                <w:shd w:val="clear" w:color="auto" w:fill="C9C9C9" w:themeFill="accent3" w:themeFillTint="99"/>
              </w:rPr>
              <w:t>Yöntemleri-</w:t>
            </w:r>
            <w:r w:rsidRPr="00C56E3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C9C9C9" w:themeFill="accent3" w:themeFillTint="99"/>
              </w:rPr>
              <w:t>I</w:t>
            </w:r>
          </w:p>
        </w:tc>
        <w:tc>
          <w:tcPr>
            <w:tcW w:w="3969" w:type="dxa"/>
            <w:shd w:val="clear" w:color="auto" w:fill="C9C9C9" w:themeFill="accent3" w:themeFillTint="99"/>
          </w:tcPr>
          <w:p w:rsidR="00962569" w:rsidRPr="00C56E30" w:rsidRDefault="00962569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30">
              <w:rPr>
                <w:rFonts w:ascii="Times New Roman" w:hAnsi="Times New Roman" w:cs="Times New Roman"/>
                <w:sz w:val="24"/>
                <w:szCs w:val="24"/>
              </w:rPr>
              <w:t>15.02.2022 – 14:00</w:t>
            </w:r>
          </w:p>
        </w:tc>
      </w:tr>
      <w:tr w:rsidR="00962569" w:rsidRPr="00C56E30" w:rsidTr="00C56E30">
        <w:tc>
          <w:tcPr>
            <w:tcW w:w="4957" w:type="dxa"/>
            <w:shd w:val="clear" w:color="auto" w:fill="C9C9C9" w:themeFill="accent3" w:themeFillTint="99"/>
          </w:tcPr>
          <w:p w:rsidR="00962569" w:rsidRPr="00C56E30" w:rsidRDefault="00962569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30">
              <w:rPr>
                <w:rFonts w:ascii="Times New Roman" w:hAnsi="Times New Roman" w:cs="Times New Roman"/>
                <w:sz w:val="24"/>
                <w:szCs w:val="24"/>
              </w:rPr>
              <w:t xml:space="preserve">TDE 2011 – Eski Türk </w:t>
            </w:r>
            <w:r w:rsidRPr="00C56E30">
              <w:rPr>
                <w:rFonts w:ascii="Times New Roman" w:hAnsi="Times New Roman" w:cs="Times New Roman"/>
                <w:sz w:val="24"/>
                <w:szCs w:val="24"/>
                <w:shd w:val="clear" w:color="auto" w:fill="C9C9C9" w:themeFill="accent3" w:themeFillTint="99"/>
              </w:rPr>
              <w:t>Edebiyatı-</w:t>
            </w:r>
            <w:r w:rsidRPr="00C56E3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C9C9C9" w:themeFill="accent3" w:themeFillTint="99"/>
              </w:rPr>
              <w:t>I</w:t>
            </w:r>
          </w:p>
        </w:tc>
        <w:tc>
          <w:tcPr>
            <w:tcW w:w="3969" w:type="dxa"/>
            <w:shd w:val="clear" w:color="auto" w:fill="C9C9C9" w:themeFill="accent3" w:themeFillTint="99"/>
          </w:tcPr>
          <w:p w:rsidR="00962569" w:rsidRPr="00C56E30" w:rsidRDefault="00962569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30">
              <w:rPr>
                <w:rFonts w:ascii="Times New Roman" w:hAnsi="Times New Roman" w:cs="Times New Roman"/>
                <w:sz w:val="24"/>
                <w:szCs w:val="24"/>
              </w:rPr>
              <w:t>14.02.2022 – 13:00</w:t>
            </w:r>
          </w:p>
        </w:tc>
      </w:tr>
      <w:tr w:rsidR="00962569" w:rsidRPr="00C56E30" w:rsidTr="00C56E30">
        <w:tc>
          <w:tcPr>
            <w:tcW w:w="4957" w:type="dxa"/>
            <w:shd w:val="clear" w:color="auto" w:fill="C9C9C9" w:themeFill="accent3" w:themeFillTint="99"/>
          </w:tcPr>
          <w:p w:rsidR="00962569" w:rsidRPr="00C56E30" w:rsidRDefault="00962569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30">
              <w:rPr>
                <w:rFonts w:ascii="Times New Roman" w:hAnsi="Times New Roman" w:cs="Times New Roman"/>
                <w:sz w:val="24"/>
                <w:szCs w:val="24"/>
              </w:rPr>
              <w:t>TDE 2019 Orta Türkçe</w:t>
            </w:r>
            <w:r w:rsidRPr="00C56E30">
              <w:rPr>
                <w:rFonts w:ascii="Times New Roman" w:hAnsi="Times New Roman" w:cs="Times New Roman"/>
                <w:sz w:val="24"/>
                <w:szCs w:val="24"/>
                <w:shd w:val="clear" w:color="auto" w:fill="C9C9C9" w:themeFill="accent3" w:themeFillTint="99"/>
              </w:rPr>
              <w:t>-</w:t>
            </w:r>
            <w:r w:rsidRPr="00C56E3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C9C9C9" w:themeFill="accent3" w:themeFillTint="99"/>
              </w:rPr>
              <w:t>I</w:t>
            </w:r>
          </w:p>
        </w:tc>
        <w:tc>
          <w:tcPr>
            <w:tcW w:w="3969" w:type="dxa"/>
            <w:shd w:val="clear" w:color="auto" w:fill="C9C9C9" w:themeFill="accent3" w:themeFillTint="99"/>
          </w:tcPr>
          <w:p w:rsidR="00962569" w:rsidRPr="00C56E30" w:rsidRDefault="00962569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30">
              <w:rPr>
                <w:rFonts w:ascii="Times New Roman" w:hAnsi="Times New Roman" w:cs="Times New Roman"/>
                <w:sz w:val="24"/>
                <w:szCs w:val="24"/>
              </w:rPr>
              <w:t>16.02.2022 – 14:00</w:t>
            </w:r>
          </w:p>
        </w:tc>
      </w:tr>
      <w:tr w:rsidR="00962569" w:rsidRPr="00C56E30" w:rsidTr="00C56E30">
        <w:tc>
          <w:tcPr>
            <w:tcW w:w="4957" w:type="dxa"/>
            <w:shd w:val="clear" w:color="auto" w:fill="C9C9C9" w:themeFill="accent3" w:themeFillTint="99"/>
          </w:tcPr>
          <w:p w:rsidR="00962569" w:rsidRPr="00C56E30" w:rsidRDefault="00962569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30">
              <w:rPr>
                <w:rFonts w:ascii="Times New Roman" w:hAnsi="Times New Roman" w:cs="Times New Roman"/>
                <w:sz w:val="24"/>
                <w:szCs w:val="24"/>
              </w:rPr>
              <w:t>YDB 1001 – İngilizce-</w:t>
            </w:r>
            <w:r w:rsidRPr="00C56E3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C9C9C9" w:themeFill="accent3" w:themeFillTint="99"/>
              </w:rPr>
              <w:t>I</w:t>
            </w:r>
          </w:p>
        </w:tc>
        <w:tc>
          <w:tcPr>
            <w:tcW w:w="3969" w:type="dxa"/>
            <w:shd w:val="clear" w:color="auto" w:fill="C9C9C9" w:themeFill="accent3" w:themeFillTint="99"/>
          </w:tcPr>
          <w:p w:rsidR="00962569" w:rsidRPr="00C56E30" w:rsidRDefault="00962569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30">
              <w:rPr>
                <w:rFonts w:ascii="Times New Roman" w:hAnsi="Times New Roman" w:cs="Times New Roman"/>
                <w:sz w:val="24"/>
                <w:szCs w:val="24"/>
              </w:rPr>
              <w:t>14.02.2022 – 15:00</w:t>
            </w:r>
          </w:p>
        </w:tc>
      </w:tr>
      <w:tr w:rsidR="00E43A3F" w:rsidRPr="00C56E30" w:rsidTr="00C56E30">
        <w:tc>
          <w:tcPr>
            <w:tcW w:w="4957" w:type="dxa"/>
            <w:shd w:val="clear" w:color="auto" w:fill="C9C9C9" w:themeFill="accent3" w:themeFillTint="99"/>
          </w:tcPr>
          <w:p w:rsidR="00E43A3F" w:rsidRPr="00C56E30" w:rsidRDefault="00E43A3F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TDE 4011 - Mukayeseli Türk Dili</w:t>
            </w:r>
          </w:p>
        </w:tc>
        <w:tc>
          <w:tcPr>
            <w:tcW w:w="3969" w:type="dxa"/>
            <w:shd w:val="clear" w:color="auto" w:fill="C9C9C9" w:themeFill="accent3" w:themeFillTint="99"/>
          </w:tcPr>
          <w:p w:rsidR="00E43A3F" w:rsidRPr="00C56E30" w:rsidRDefault="00E43A3F" w:rsidP="00C5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30">
              <w:rPr>
                <w:rFonts w:ascii="Times New Roman" w:hAnsi="Times New Roman" w:cs="Times New Roman"/>
                <w:sz w:val="24"/>
                <w:szCs w:val="24"/>
              </w:rPr>
              <w:t>16.02.2022 – 14:00</w:t>
            </w:r>
          </w:p>
        </w:tc>
      </w:tr>
    </w:tbl>
    <w:p w:rsidR="00CD090B" w:rsidRPr="00C56E30" w:rsidRDefault="00CD090B" w:rsidP="00C56E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090B" w:rsidRPr="00C5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5A"/>
    <w:rsid w:val="0048555A"/>
    <w:rsid w:val="00665FFB"/>
    <w:rsid w:val="006F4E7A"/>
    <w:rsid w:val="00962569"/>
    <w:rsid w:val="00AB5A5E"/>
    <w:rsid w:val="00C56E30"/>
    <w:rsid w:val="00CD090B"/>
    <w:rsid w:val="00E43A3F"/>
    <w:rsid w:val="00EE779F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195D6-19C4-4D64-9A8D-7EE7D94C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2022-02-15T11:43:00Z</dcterms:created>
  <dcterms:modified xsi:type="dcterms:W3CDTF">2022-02-15T11:43:00Z</dcterms:modified>
</cp:coreProperties>
</file>