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A21" w:rsidRPr="00A16A21" w:rsidRDefault="00A16A21" w:rsidP="00A16A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lang w:eastAsia="tr-TR"/>
        </w:rPr>
      </w:pPr>
      <w:r w:rsidRPr="00A16A21">
        <w:rPr>
          <w:rFonts w:ascii="Arial" w:eastAsia="Times New Roman" w:hAnsi="Arial" w:cs="Arial"/>
          <w:color w:val="0A0A0A"/>
          <w:lang w:eastAsia="tr-TR"/>
        </w:rPr>
        <w:t>Satranç oyun şartnamesi, Uluslararası Satranç Federasyonu (FIDE) tarafından belirlenen ve Türkiye Satranç Federasyonu (TSF) tarafından uygulanan resmi kurallar bütünüdür. Resmi bir satranç turnuvasının teknik şartnamesi genellikle şu temel başlıkları içerir:</w:t>
      </w:r>
    </w:p>
    <w:p w:rsidR="00A16A21" w:rsidRPr="00A16A21" w:rsidRDefault="00A16A21" w:rsidP="00A16A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lang w:eastAsia="tr-TR"/>
        </w:rPr>
      </w:pPr>
      <w:r w:rsidRPr="00A16A21">
        <w:rPr>
          <w:rFonts w:ascii="Arial" w:eastAsia="Times New Roman" w:hAnsi="Arial" w:cs="Arial"/>
          <w:b/>
          <w:bCs/>
          <w:color w:val="0A0A0A"/>
          <w:lang w:eastAsia="tr-TR"/>
        </w:rPr>
        <w:t>1. Oyunun Amacı ve Temel Kurallar</w:t>
      </w:r>
    </w:p>
    <w:p w:rsidR="00A16A21" w:rsidRPr="00A16A21" w:rsidRDefault="00A16A21" w:rsidP="00A16A2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A0A0A"/>
          <w:lang w:eastAsia="tr-TR"/>
        </w:rPr>
      </w:pPr>
      <w:r w:rsidRPr="00A16A21">
        <w:rPr>
          <w:rFonts w:ascii="Arial" w:eastAsia="Times New Roman" w:hAnsi="Arial" w:cs="Arial"/>
          <w:b/>
          <w:bCs/>
          <w:color w:val="0A0A0A"/>
          <w:lang w:eastAsia="tr-TR"/>
        </w:rPr>
        <w:t>Amaç:</w:t>
      </w:r>
      <w:r w:rsidRPr="00A16A21">
        <w:rPr>
          <w:rFonts w:ascii="Arial" w:eastAsia="Times New Roman" w:hAnsi="Arial" w:cs="Arial"/>
          <w:color w:val="0A0A0A"/>
          <w:lang w:eastAsia="tr-TR"/>
        </w:rPr>
        <w:t> Rakip şahı mat etmek (tehdit altına alıp kaçacak yer bırakmamak).</w:t>
      </w:r>
    </w:p>
    <w:p w:rsidR="00A16A21" w:rsidRPr="00A16A21" w:rsidRDefault="00A16A21" w:rsidP="00A16A2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A0A0A"/>
          <w:lang w:eastAsia="tr-TR"/>
        </w:rPr>
      </w:pPr>
      <w:r w:rsidRPr="00A16A21">
        <w:rPr>
          <w:rFonts w:ascii="Arial" w:eastAsia="Times New Roman" w:hAnsi="Arial" w:cs="Arial"/>
          <w:b/>
          <w:bCs/>
          <w:color w:val="0A0A0A"/>
          <w:lang w:eastAsia="tr-TR"/>
        </w:rPr>
        <w:t>Başlangıç:</w:t>
      </w:r>
      <w:r w:rsidRPr="00A16A21">
        <w:rPr>
          <w:rFonts w:ascii="Arial" w:eastAsia="Times New Roman" w:hAnsi="Arial" w:cs="Arial"/>
          <w:color w:val="0A0A0A"/>
          <w:lang w:eastAsia="tr-TR"/>
        </w:rPr>
        <w:t> Oyuna her zaman beyaz taşlar başlar.</w:t>
      </w:r>
    </w:p>
    <w:p w:rsidR="00A16A21" w:rsidRPr="00A16A21" w:rsidRDefault="00A16A21" w:rsidP="00A16A2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A0A0A"/>
          <w:lang w:eastAsia="tr-TR"/>
        </w:rPr>
      </w:pPr>
      <w:r w:rsidRPr="00A16A21">
        <w:rPr>
          <w:rFonts w:ascii="Arial" w:eastAsia="Times New Roman" w:hAnsi="Arial" w:cs="Arial"/>
          <w:b/>
          <w:bCs/>
          <w:color w:val="0A0A0A"/>
          <w:lang w:eastAsia="tr-TR"/>
        </w:rPr>
        <w:t>Hamle Sırası:</w:t>
      </w:r>
      <w:r w:rsidRPr="00A16A21">
        <w:rPr>
          <w:rFonts w:ascii="Arial" w:eastAsia="Times New Roman" w:hAnsi="Arial" w:cs="Arial"/>
          <w:color w:val="0A0A0A"/>
          <w:lang w:eastAsia="tr-TR"/>
        </w:rPr>
        <w:t> Oyuncular sırayla hamle yapar; sıra kendisine gelen oyuncu hamle yapmak zorundadır.</w:t>
      </w:r>
    </w:p>
    <w:p w:rsidR="00A16A21" w:rsidRPr="00A16A21" w:rsidRDefault="00A16A21" w:rsidP="00A16A2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A0A0A"/>
          <w:lang w:eastAsia="tr-TR"/>
        </w:rPr>
      </w:pPr>
      <w:r w:rsidRPr="00A16A21">
        <w:rPr>
          <w:rFonts w:ascii="Arial" w:eastAsia="Times New Roman" w:hAnsi="Arial" w:cs="Arial"/>
          <w:b/>
          <w:bCs/>
          <w:color w:val="0A0A0A"/>
          <w:lang w:eastAsia="tr-TR"/>
        </w:rPr>
        <w:t>Taş Hareketleri:</w:t>
      </w:r>
      <w:r w:rsidRPr="00A16A21">
        <w:rPr>
          <w:rFonts w:ascii="Arial" w:eastAsia="Times New Roman" w:hAnsi="Arial" w:cs="Arial"/>
          <w:color w:val="0A0A0A"/>
          <w:lang w:eastAsia="tr-TR"/>
        </w:rPr>
        <w:t> Kale dikey/yatay, Fil çapraz, Vezir her yönde, At "L" şeklinde, Şah her yöne 1 kare hareket eder.</w:t>
      </w:r>
    </w:p>
    <w:p w:rsidR="00A16A21" w:rsidRPr="00A16A21" w:rsidRDefault="00A16A21" w:rsidP="00A16A2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16A21">
        <w:rPr>
          <w:rFonts w:ascii="Arial" w:eastAsia="Times New Roman" w:hAnsi="Arial" w:cs="Arial"/>
          <w:b/>
          <w:bCs/>
          <w:color w:val="0A0A0A"/>
          <w:lang w:eastAsia="tr-TR"/>
        </w:rPr>
        <w:t xml:space="preserve">Geçerken Alma ve </w:t>
      </w:r>
      <w:proofErr w:type="spellStart"/>
      <w:r w:rsidRPr="00A16A21">
        <w:rPr>
          <w:rFonts w:ascii="Arial" w:eastAsia="Times New Roman" w:hAnsi="Arial" w:cs="Arial"/>
          <w:b/>
          <w:bCs/>
          <w:color w:val="0A0A0A"/>
          <w:lang w:eastAsia="tr-TR"/>
        </w:rPr>
        <w:t>Rok</w:t>
      </w:r>
      <w:proofErr w:type="spellEnd"/>
      <w:r w:rsidRPr="00A16A21">
        <w:rPr>
          <w:rFonts w:ascii="Arial" w:eastAsia="Times New Roman" w:hAnsi="Arial" w:cs="Arial"/>
          <w:b/>
          <w:bCs/>
          <w:color w:val="0A0A0A"/>
          <w:lang w:eastAsia="tr-TR"/>
        </w:rPr>
        <w:t>:</w:t>
      </w:r>
      <w:r w:rsidRPr="00A16A21">
        <w:rPr>
          <w:rFonts w:ascii="Arial" w:eastAsia="Times New Roman" w:hAnsi="Arial" w:cs="Arial"/>
          <w:color w:val="0A0A0A"/>
          <w:lang w:eastAsia="tr-TR"/>
        </w:rPr>
        <w:t> Piyonların özel kuralları (geçerken alma) ve şahın güvenliği için kale ile yapılan özel hamleler (</w:t>
      </w:r>
      <w:proofErr w:type="spellStart"/>
      <w:r w:rsidRPr="00A16A21">
        <w:rPr>
          <w:rFonts w:ascii="Arial" w:eastAsia="Times New Roman" w:hAnsi="Arial" w:cs="Arial"/>
          <w:color w:val="0A0A0A"/>
          <w:lang w:eastAsia="tr-TR"/>
        </w:rPr>
        <w:t>rok</w:t>
      </w:r>
      <w:proofErr w:type="spellEnd"/>
      <w:r w:rsidRPr="00A16A21">
        <w:rPr>
          <w:rFonts w:ascii="Arial" w:eastAsia="Times New Roman" w:hAnsi="Arial" w:cs="Arial"/>
          <w:color w:val="0A0A0A"/>
          <w:lang w:eastAsia="tr-TR"/>
        </w:rPr>
        <w:t>) geçerlidir. </w:t>
      </w:r>
    </w:p>
    <w:p w:rsidR="00A16A21" w:rsidRPr="00A16A21" w:rsidRDefault="00A16A21" w:rsidP="00A16A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A16A21">
        <w:rPr>
          <w:rFonts w:ascii="Arial" w:eastAsia="Times New Roman" w:hAnsi="Arial" w:cs="Arial"/>
          <w:color w:val="0A0A0A"/>
          <w:sz w:val="15"/>
          <w:lang w:eastAsia="tr-TR"/>
        </w:rPr>
        <w:t>Chess</w:t>
      </w:r>
      <w:proofErr w:type="spellEnd"/>
      <w:r w:rsidRPr="00A16A21">
        <w:rPr>
          <w:rFonts w:ascii="Arial" w:eastAsia="Times New Roman" w:hAnsi="Arial" w:cs="Arial"/>
          <w:color w:val="0A0A0A"/>
          <w:sz w:val="15"/>
          <w:lang w:eastAsia="tr-TR"/>
        </w:rPr>
        <w:t>.com +2</w:t>
      </w:r>
    </w:p>
    <w:p w:rsidR="00A16A21" w:rsidRPr="00A16A21" w:rsidRDefault="00A16A21" w:rsidP="00A16A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lang w:eastAsia="tr-TR"/>
        </w:rPr>
      </w:pPr>
      <w:r w:rsidRPr="00A16A21">
        <w:rPr>
          <w:rFonts w:ascii="Arial" w:eastAsia="Times New Roman" w:hAnsi="Arial" w:cs="Arial"/>
          <w:b/>
          <w:bCs/>
          <w:color w:val="0A0A0A"/>
          <w:lang w:eastAsia="tr-TR"/>
        </w:rPr>
        <w:t>2. Turnuva Şartları ve Süre (Tempo)</w:t>
      </w:r>
    </w:p>
    <w:p w:rsidR="00A16A21" w:rsidRPr="00A16A21" w:rsidRDefault="00A16A21" w:rsidP="00A16A2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A0A0A"/>
          <w:lang w:eastAsia="tr-TR"/>
        </w:rPr>
      </w:pPr>
      <w:r w:rsidRPr="00A16A21">
        <w:rPr>
          <w:rFonts w:ascii="Arial" w:eastAsia="Times New Roman" w:hAnsi="Arial" w:cs="Arial"/>
          <w:b/>
          <w:bCs/>
          <w:color w:val="0A0A0A"/>
          <w:lang w:eastAsia="tr-TR"/>
        </w:rPr>
        <w:t>Oyun Süresi:</w:t>
      </w:r>
      <w:r w:rsidRPr="00A16A21">
        <w:rPr>
          <w:rFonts w:ascii="Arial" w:eastAsia="Times New Roman" w:hAnsi="Arial" w:cs="Arial"/>
          <w:color w:val="0A0A0A"/>
          <w:lang w:eastAsia="tr-TR"/>
        </w:rPr>
        <w:t xml:space="preserve"> Turnuva yönergesine göre belirlenir (Örn: 10 </w:t>
      </w:r>
      <w:proofErr w:type="spellStart"/>
      <w:r w:rsidRPr="00A16A21">
        <w:rPr>
          <w:rFonts w:ascii="Arial" w:eastAsia="Times New Roman" w:hAnsi="Arial" w:cs="Arial"/>
          <w:color w:val="0A0A0A"/>
          <w:lang w:eastAsia="tr-TR"/>
        </w:rPr>
        <w:t>dk</w:t>
      </w:r>
      <w:proofErr w:type="spellEnd"/>
      <w:proofErr w:type="gramStart"/>
      <w:r w:rsidRPr="00A16A21">
        <w:rPr>
          <w:rFonts w:ascii="Arial" w:eastAsia="Times New Roman" w:hAnsi="Arial" w:cs="Arial"/>
          <w:color w:val="0A0A0A"/>
          <w:lang w:eastAsia="tr-TR"/>
        </w:rPr>
        <w:t>.,</w:t>
      </w:r>
      <w:proofErr w:type="gramEnd"/>
      <w:r w:rsidRPr="00A16A21">
        <w:rPr>
          <w:rFonts w:ascii="Arial" w:eastAsia="Times New Roman" w:hAnsi="Arial" w:cs="Arial"/>
          <w:color w:val="0A0A0A"/>
          <w:lang w:eastAsia="tr-TR"/>
        </w:rPr>
        <w:t xml:space="preserve"> 30 </w:t>
      </w:r>
      <w:proofErr w:type="spellStart"/>
      <w:r w:rsidRPr="00A16A21">
        <w:rPr>
          <w:rFonts w:ascii="Arial" w:eastAsia="Times New Roman" w:hAnsi="Arial" w:cs="Arial"/>
          <w:color w:val="0A0A0A"/>
          <w:lang w:eastAsia="tr-TR"/>
        </w:rPr>
        <w:t>dk</w:t>
      </w:r>
      <w:proofErr w:type="spellEnd"/>
      <w:r w:rsidRPr="00A16A21">
        <w:rPr>
          <w:rFonts w:ascii="Arial" w:eastAsia="Times New Roman" w:hAnsi="Arial" w:cs="Arial"/>
          <w:color w:val="0A0A0A"/>
          <w:lang w:eastAsia="tr-TR"/>
        </w:rPr>
        <w:t xml:space="preserve">. </w:t>
      </w:r>
      <w:proofErr w:type="gramStart"/>
      <w:r w:rsidRPr="00A16A21">
        <w:rPr>
          <w:rFonts w:ascii="Arial" w:eastAsia="Times New Roman" w:hAnsi="Arial" w:cs="Arial"/>
          <w:color w:val="0A0A0A"/>
          <w:lang w:eastAsia="tr-TR"/>
        </w:rPr>
        <w:t>veya</w:t>
      </w:r>
      <w:proofErr w:type="gramEnd"/>
      <w:r w:rsidRPr="00A16A21">
        <w:rPr>
          <w:rFonts w:ascii="Arial" w:eastAsia="Times New Roman" w:hAnsi="Arial" w:cs="Arial"/>
          <w:color w:val="0A0A0A"/>
          <w:lang w:eastAsia="tr-TR"/>
        </w:rPr>
        <w:t xml:space="preserve"> 90+30 sn eklemeli tempo).</w:t>
      </w:r>
    </w:p>
    <w:p w:rsidR="00A16A21" w:rsidRPr="00A16A21" w:rsidRDefault="00A16A21" w:rsidP="00A16A2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A0A0A"/>
          <w:lang w:eastAsia="tr-TR"/>
        </w:rPr>
      </w:pPr>
      <w:r w:rsidRPr="00A16A21">
        <w:rPr>
          <w:rFonts w:ascii="Arial" w:eastAsia="Times New Roman" w:hAnsi="Arial" w:cs="Arial"/>
          <w:b/>
          <w:bCs/>
          <w:color w:val="0A0A0A"/>
          <w:lang w:eastAsia="tr-TR"/>
        </w:rPr>
        <w:t>Saat Kullanımı:</w:t>
      </w:r>
      <w:r w:rsidRPr="00A16A21">
        <w:rPr>
          <w:rFonts w:ascii="Arial" w:eastAsia="Times New Roman" w:hAnsi="Arial" w:cs="Arial"/>
          <w:color w:val="0A0A0A"/>
          <w:lang w:eastAsia="tr-TR"/>
        </w:rPr>
        <w:t> Satranç saati zorunludur. Süresi biten oyuncu, eğer rakibinin mat etmeye yeterli taşı varsa hükmen yenik sayılır.</w:t>
      </w:r>
    </w:p>
    <w:p w:rsidR="00A16A21" w:rsidRPr="00A16A21" w:rsidRDefault="00A16A21" w:rsidP="00A16A2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16A21">
        <w:rPr>
          <w:rFonts w:ascii="Arial" w:eastAsia="Times New Roman" w:hAnsi="Arial" w:cs="Arial"/>
          <w:b/>
          <w:bCs/>
          <w:color w:val="0A0A0A"/>
          <w:lang w:eastAsia="tr-TR"/>
        </w:rPr>
        <w:t>Hükmen Yenilgi:</w:t>
      </w:r>
      <w:r w:rsidRPr="00A16A21">
        <w:rPr>
          <w:rFonts w:ascii="Arial" w:eastAsia="Times New Roman" w:hAnsi="Arial" w:cs="Arial"/>
          <w:color w:val="0A0A0A"/>
          <w:lang w:eastAsia="tr-TR"/>
        </w:rPr>
        <w:t> Belirlenen süre (genellikle 30 dakika veya turun başı) içinde tahtaya gelmeyen oyuncu hükmen yenik sayılır. </w:t>
      </w:r>
    </w:p>
    <w:p w:rsidR="00A16A21" w:rsidRPr="00A16A21" w:rsidRDefault="00A16A21" w:rsidP="00A16A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16A21">
        <w:rPr>
          <w:rFonts w:ascii="Arial" w:eastAsia="Times New Roman" w:hAnsi="Arial" w:cs="Arial"/>
          <w:color w:val="0A0A0A"/>
          <w:sz w:val="15"/>
          <w:lang w:eastAsia="tr-TR"/>
        </w:rPr>
        <w:t>Paris Eğitim Ataşeliği +1</w:t>
      </w:r>
    </w:p>
    <w:p w:rsidR="00A16A21" w:rsidRPr="00A16A21" w:rsidRDefault="00A16A21" w:rsidP="00A16A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lang w:eastAsia="tr-TR"/>
        </w:rPr>
      </w:pPr>
      <w:r w:rsidRPr="00A16A21">
        <w:rPr>
          <w:rFonts w:ascii="Arial" w:eastAsia="Times New Roman" w:hAnsi="Arial" w:cs="Arial"/>
          <w:b/>
          <w:bCs/>
          <w:color w:val="0A0A0A"/>
          <w:lang w:eastAsia="tr-TR"/>
        </w:rPr>
        <w:t>3. Kuralsız Hamleler ve Disiplin</w:t>
      </w:r>
    </w:p>
    <w:p w:rsidR="00A16A21" w:rsidRPr="00A16A21" w:rsidRDefault="00A16A21" w:rsidP="00A16A2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A0A0A"/>
          <w:lang w:eastAsia="tr-TR"/>
        </w:rPr>
      </w:pPr>
      <w:r w:rsidRPr="00A16A21">
        <w:rPr>
          <w:rFonts w:ascii="Arial" w:eastAsia="Times New Roman" w:hAnsi="Arial" w:cs="Arial"/>
          <w:b/>
          <w:bCs/>
          <w:color w:val="0A0A0A"/>
          <w:lang w:eastAsia="tr-TR"/>
        </w:rPr>
        <w:t>Kural Dışı Hamle:</w:t>
      </w:r>
      <w:r w:rsidRPr="00A16A21">
        <w:rPr>
          <w:rFonts w:ascii="Arial" w:eastAsia="Times New Roman" w:hAnsi="Arial" w:cs="Arial"/>
          <w:color w:val="0A0A0A"/>
          <w:lang w:eastAsia="tr-TR"/>
        </w:rPr>
        <w:t> Şahı tehdit altında bırakmak, taşları yanlış hareket ettirmek geçersiz hamledir.</w:t>
      </w:r>
    </w:p>
    <w:p w:rsidR="00A16A21" w:rsidRPr="00A16A21" w:rsidRDefault="00A16A21" w:rsidP="00A16A2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A0A0A"/>
          <w:lang w:eastAsia="tr-TR"/>
        </w:rPr>
      </w:pPr>
      <w:r w:rsidRPr="00A16A21">
        <w:rPr>
          <w:rFonts w:ascii="Arial" w:eastAsia="Times New Roman" w:hAnsi="Arial" w:cs="Arial"/>
          <w:b/>
          <w:bCs/>
          <w:color w:val="0A0A0A"/>
          <w:lang w:eastAsia="tr-TR"/>
        </w:rPr>
        <w:t>Ceza:</w:t>
      </w:r>
      <w:r w:rsidRPr="00A16A21">
        <w:rPr>
          <w:rFonts w:ascii="Arial" w:eastAsia="Times New Roman" w:hAnsi="Arial" w:cs="Arial"/>
          <w:color w:val="0A0A0A"/>
          <w:lang w:eastAsia="tr-TR"/>
        </w:rPr>
        <w:t> İlk kural dışı hamlede rakibe süre eklenir. İkinci kural dışı hamlede oyuncu hükmen yenik sayılır (FIDE kuralları).</w:t>
      </w:r>
    </w:p>
    <w:p w:rsidR="00A16A21" w:rsidRPr="00A16A21" w:rsidRDefault="00A16A21" w:rsidP="00A16A2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16A21">
        <w:rPr>
          <w:rFonts w:ascii="Arial" w:eastAsia="Times New Roman" w:hAnsi="Arial" w:cs="Arial"/>
          <w:b/>
          <w:bCs/>
          <w:color w:val="0A0A0A"/>
          <w:lang w:eastAsia="tr-TR"/>
        </w:rPr>
        <w:t>Dokunulan Taş:</w:t>
      </w:r>
      <w:r w:rsidRPr="00A16A21">
        <w:rPr>
          <w:rFonts w:ascii="Arial" w:eastAsia="Times New Roman" w:hAnsi="Arial" w:cs="Arial"/>
          <w:color w:val="0A0A0A"/>
          <w:lang w:eastAsia="tr-TR"/>
        </w:rPr>
        <w:t> "Dokunulan taş oynanır" kuralı geçerlidir. Taş bırakıldıktan sonra hamle tamamlanmış sayılır. </w:t>
      </w:r>
    </w:p>
    <w:p w:rsidR="00A16A21" w:rsidRPr="00A16A21" w:rsidRDefault="00A16A21" w:rsidP="00A16A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16A21">
        <w:rPr>
          <w:rFonts w:ascii="Arial" w:eastAsia="Times New Roman" w:hAnsi="Arial" w:cs="Arial"/>
          <w:color w:val="0A0A0A"/>
          <w:sz w:val="15"/>
          <w:lang w:eastAsia="tr-TR"/>
        </w:rPr>
        <w:t>AFSÜ SKS +1</w:t>
      </w:r>
    </w:p>
    <w:p w:rsidR="00A16A21" w:rsidRPr="00A16A21" w:rsidRDefault="00A16A21" w:rsidP="00A16A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lang w:eastAsia="tr-TR"/>
        </w:rPr>
      </w:pPr>
      <w:r w:rsidRPr="00A16A21">
        <w:rPr>
          <w:rFonts w:ascii="Arial" w:eastAsia="Times New Roman" w:hAnsi="Arial" w:cs="Arial"/>
          <w:b/>
          <w:bCs/>
          <w:color w:val="0A0A0A"/>
          <w:lang w:eastAsia="tr-TR"/>
        </w:rPr>
        <w:t>4. Beraberlik Durumları</w:t>
      </w:r>
    </w:p>
    <w:p w:rsidR="00A16A21" w:rsidRPr="00A16A21" w:rsidRDefault="00A16A21" w:rsidP="00A16A2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A0A0A"/>
          <w:lang w:eastAsia="tr-TR"/>
        </w:rPr>
      </w:pPr>
      <w:r w:rsidRPr="00A16A21">
        <w:rPr>
          <w:rFonts w:ascii="Arial" w:eastAsia="Times New Roman" w:hAnsi="Arial" w:cs="Arial"/>
          <w:b/>
          <w:bCs/>
          <w:color w:val="0A0A0A"/>
          <w:lang w:eastAsia="tr-TR"/>
        </w:rPr>
        <w:t>Pat:</w:t>
      </w:r>
      <w:r w:rsidRPr="00A16A21">
        <w:rPr>
          <w:rFonts w:ascii="Arial" w:eastAsia="Times New Roman" w:hAnsi="Arial" w:cs="Arial"/>
          <w:color w:val="0A0A0A"/>
          <w:lang w:eastAsia="tr-TR"/>
        </w:rPr>
        <w:t> Hamle sırası gelen oyuncunun şahı tehdit altında değilse ancak yasal bir hamlesi yoksa oyun berabere biter.</w:t>
      </w:r>
    </w:p>
    <w:p w:rsidR="00A16A21" w:rsidRPr="00A16A21" w:rsidRDefault="00A16A21" w:rsidP="00A16A2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A0A0A"/>
          <w:lang w:eastAsia="tr-TR"/>
        </w:rPr>
      </w:pPr>
      <w:r w:rsidRPr="00A16A21">
        <w:rPr>
          <w:rFonts w:ascii="Arial" w:eastAsia="Times New Roman" w:hAnsi="Arial" w:cs="Arial"/>
          <w:b/>
          <w:bCs/>
          <w:color w:val="0A0A0A"/>
          <w:lang w:eastAsia="tr-TR"/>
        </w:rPr>
        <w:t>Üçlü Tekrar:</w:t>
      </w:r>
      <w:r w:rsidRPr="00A16A21">
        <w:rPr>
          <w:rFonts w:ascii="Arial" w:eastAsia="Times New Roman" w:hAnsi="Arial" w:cs="Arial"/>
          <w:color w:val="0A0A0A"/>
          <w:lang w:eastAsia="tr-TR"/>
        </w:rPr>
        <w:t> Aynı pozisyon oyun boyunca üç kez tekrar ederse taraflar berabere ilan edebilir.</w:t>
      </w:r>
    </w:p>
    <w:p w:rsidR="00A16A21" w:rsidRPr="00A16A21" w:rsidRDefault="00A16A21" w:rsidP="00A16A2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16A21">
        <w:rPr>
          <w:rFonts w:ascii="Arial" w:eastAsia="Times New Roman" w:hAnsi="Arial" w:cs="Arial"/>
          <w:b/>
          <w:bCs/>
          <w:color w:val="0A0A0A"/>
          <w:lang w:eastAsia="tr-TR"/>
        </w:rPr>
        <w:t>Yetersiz Materyal:</w:t>
      </w:r>
      <w:r w:rsidRPr="00A16A21">
        <w:rPr>
          <w:rFonts w:ascii="Arial" w:eastAsia="Times New Roman" w:hAnsi="Arial" w:cs="Arial"/>
          <w:color w:val="0A0A0A"/>
          <w:lang w:eastAsia="tr-TR"/>
        </w:rPr>
        <w:t> Mat etmeye yetecek taş kalmaması (Örn: Şah-Şah, Şah-Fil, Şah-At). </w:t>
      </w:r>
    </w:p>
    <w:p w:rsidR="00A16A21" w:rsidRPr="00A16A21" w:rsidRDefault="00A16A21" w:rsidP="00A16A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16A21">
        <w:rPr>
          <w:rFonts w:ascii="Arial" w:eastAsia="Times New Roman" w:hAnsi="Arial" w:cs="Arial"/>
          <w:color w:val="0A0A0A"/>
          <w:sz w:val="15"/>
          <w:lang w:eastAsia="tr-TR"/>
        </w:rPr>
        <w:t>AFSÜ SKS +1</w:t>
      </w:r>
    </w:p>
    <w:p w:rsidR="00A16A21" w:rsidRPr="00A16A21" w:rsidRDefault="00A16A21" w:rsidP="00A16A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lang w:eastAsia="tr-TR"/>
        </w:rPr>
      </w:pPr>
      <w:r w:rsidRPr="00A16A21">
        <w:rPr>
          <w:rFonts w:ascii="Arial" w:eastAsia="Times New Roman" w:hAnsi="Arial" w:cs="Arial"/>
          <w:b/>
          <w:bCs/>
          <w:color w:val="0A0A0A"/>
          <w:lang w:eastAsia="tr-TR"/>
        </w:rPr>
        <w:t>5. Turnuva Yöneticisi (Hakem) ve Ekipman</w:t>
      </w:r>
    </w:p>
    <w:p w:rsidR="00A16A21" w:rsidRPr="00A16A21" w:rsidRDefault="00A16A21" w:rsidP="00A16A2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A0A0A"/>
          <w:lang w:eastAsia="tr-TR"/>
        </w:rPr>
      </w:pPr>
      <w:r w:rsidRPr="00A16A21">
        <w:rPr>
          <w:rFonts w:ascii="Arial" w:eastAsia="Times New Roman" w:hAnsi="Arial" w:cs="Arial"/>
          <w:b/>
          <w:bCs/>
          <w:color w:val="0A0A0A"/>
          <w:lang w:eastAsia="tr-TR"/>
        </w:rPr>
        <w:t>Telefon Kullanımı:</w:t>
      </w:r>
      <w:r w:rsidRPr="00A16A21">
        <w:rPr>
          <w:rFonts w:ascii="Arial" w:eastAsia="Times New Roman" w:hAnsi="Arial" w:cs="Arial"/>
          <w:color w:val="0A0A0A"/>
          <w:lang w:eastAsia="tr-TR"/>
        </w:rPr>
        <w:t> Oyun sahasında telefonun açık olması veya kişinin üzerinde bulunması kesinlikle yasaktır ve genellikle hükmen yenilgi sebebidir.</w:t>
      </w:r>
    </w:p>
    <w:p w:rsidR="00A16A21" w:rsidRPr="00A16A21" w:rsidRDefault="00A16A21" w:rsidP="00A16A2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A0A0A"/>
          <w:lang w:eastAsia="tr-TR"/>
        </w:rPr>
      </w:pPr>
      <w:proofErr w:type="spellStart"/>
      <w:r w:rsidRPr="00A16A21">
        <w:rPr>
          <w:rFonts w:ascii="Arial" w:eastAsia="Times New Roman" w:hAnsi="Arial" w:cs="Arial"/>
          <w:b/>
          <w:bCs/>
          <w:color w:val="0A0A0A"/>
          <w:lang w:eastAsia="tr-TR"/>
        </w:rPr>
        <w:t>Notasyon</w:t>
      </w:r>
      <w:proofErr w:type="spellEnd"/>
      <w:r w:rsidRPr="00A16A21">
        <w:rPr>
          <w:rFonts w:ascii="Arial" w:eastAsia="Times New Roman" w:hAnsi="Arial" w:cs="Arial"/>
          <w:b/>
          <w:bCs/>
          <w:color w:val="0A0A0A"/>
          <w:lang w:eastAsia="tr-TR"/>
        </w:rPr>
        <w:t>:</w:t>
      </w:r>
      <w:r w:rsidRPr="00A16A21">
        <w:rPr>
          <w:rFonts w:ascii="Arial" w:eastAsia="Times New Roman" w:hAnsi="Arial" w:cs="Arial"/>
          <w:color w:val="0A0A0A"/>
          <w:lang w:eastAsia="tr-TR"/>
        </w:rPr>
        <w:t xml:space="preserve"> Turnuva kurallarına göre hamlelerin </w:t>
      </w:r>
      <w:proofErr w:type="gramStart"/>
      <w:r w:rsidRPr="00A16A21">
        <w:rPr>
          <w:rFonts w:ascii="Arial" w:eastAsia="Times New Roman" w:hAnsi="Arial" w:cs="Arial"/>
          <w:color w:val="0A0A0A"/>
          <w:lang w:eastAsia="tr-TR"/>
        </w:rPr>
        <w:t>kağıda</w:t>
      </w:r>
      <w:proofErr w:type="gramEnd"/>
      <w:r w:rsidRPr="00A16A21">
        <w:rPr>
          <w:rFonts w:ascii="Arial" w:eastAsia="Times New Roman" w:hAnsi="Arial" w:cs="Arial"/>
          <w:color w:val="0A0A0A"/>
          <w:lang w:eastAsia="tr-TR"/>
        </w:rPr>
        <w:t xml:space="preserve"> yazılması zorunlu olabilir.</w:t>
      </w:r>
    </w:p>
    <w:p w:rsidR="00A16A21" w:rsidRPr="00A16A21" w:rsidRDefault="00A16A21" w:rsidP="00A16A2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16A21">
        <w:rPr>
          <w:rFonts w:ascii="Arial" w:eastAsia="Times New Roman" w:hAnsi="Arial" w:cs="Arial"/>
          <w:b/>
          <w:bCs/>
          <w:color w:val="0A0A0A"/>
          <w:lang w:eastAsia="tr-TR"/>
        </w:rPr>
        <w:t>Hakem Kararı:</w:t>
      </w:r>
      <w:r w:rsidRPr="00A16A21">
        <w:rPr>
          <w:rFonts w:ascii="Arial" w:eastAsia="Times New Roman" w:hAnsi="Arial" w:cs="Arial"/>
          <w:color w:val="0A0A0A"/>
          <w:lang w:eastAsia="tr-TR"/>
        </w:rPr>
        <w:t> Hakem kararları kesindir. </w:t>
      </w:r>
    </w:p>
    <w:p w:rsidR="00A16A21" w:rsidRPr="00A16A21" w:rsidRDefault="00A16A21" w:rsidP="00A16A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16A21">
        <w:rPr>
          <w:rFonts w:ascii="Arial" w:eastAsia="Times New Roman" w:hAnsi="Arial" w:cs="Arial"/>
          <w:color w:val="0A0A0A"/>
          <w:lang w:eastAsia="tr-T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g-vxnrabzwHfKH7NYP9-ed0Ao_14" o:spid="_x0000_i1025" type="#_x0000_t75" alt="Türkiye Satranç Federasyonu" style="width:24.25pt;height:24.25pt"/>
        </w:pict>
      </w:r>
      <w:r w:rsidRPr="00A16A21">
        <w:rPr>
          <w:rFonts w:ascii="Arial" w:eastAsia="Times New Roman" w:hAnsi="Arial" w:cs="Arial"/>
          <w:color w:val="0A0A0A"/>
          <w:sz w:val="15"/>
          <w:lang w:eastAsia="tr-TR"/>
        </w:rPr>
        <w:t>Türkiye Satranç Federasyonu +1</w:t>
      </w:r>
    </w:p>
    <w:p w:rsidR="00A16A21" w:rsidRPr="00A16A21" w:rsidRDefault="00A16A21" w:rsidP="00A16A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lang w:eastAsia="tr-TR"/>
        </w:rPr>
      </w:pPr>
      <w:r w:rsidRPr="00A16A21">
        <w:rPr>
          <w:rFonts w:ascii="Arial" w:eastAsia="Times New Roman" w:hAnsi="Arial" w:cs="Arial"/>
          <w:i/>
          <w:iCs/>
          <w:color w:val="0A0A0A"/>
          <w:lang w:eastAsia="tr-TR"/>
        </w:rPr>
        <w:t xml:space="preserve">Not: Bu bilgiler genel turnuva </w:t>
      </w:r>
      <w:proofErr w:type="gramStart"/>
      <w:r w:rsidRPr="00A16A21">
        <w:rPr>
          <w:rFonts w:ascii="Arial" w:eastAsia="Times New Roman" w:hAnsi="Arial" w:cs="Arial"/>
          <w:i/>
          <w:iCs/>
          <w:color w:val="0A0A0A"/>
          <w:lang w:eastAsia="tr-TR"/>
        </w:rPr>
        <w:t>prosedürlerini</w:t>
      </w:r>
      <w:proofErr w:type="gramEnd"/>
      <w:r w:rsidRPr="00A16A21">
        <w:rPr>
          <w:rFonts w:ascii="Arial" w:eastAsia="Times New Roman" w:hAnsi="Arial" w:cs="Arial"/>
          <w:i/>
          <w:iCs/>
          <w:color w:val="0A0A0A"/>
          <w:lang w:eastAsia="tr-TR"/>
        </w:rPr>
        <w:t xml:space="preserve"> içerir; her turnuvanın kendi özel yönergesi (zaman kontrolü, yaş grupları vb.) geçerlidir.</w:t>
      </w:r>
    </w:p>
    <w:p w:rsidR="00BE5E1F" w:rsidRDefault="00BE5E1F"/>
    <w:sectPr w:rsidR="00BE5E1F" w:rsidSect="00BE5E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206F2"/>
    <w:multiLevelType w:val="multilevel"/>
    <w:tmpl w:val="62AA8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8C4848"/>
    <w:multiLevelType w:val="multilevel"/>
    <w:tmpl w:val="4F1AF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844404"/>
    <w:multiLevelType w:val="multilevel"/>
    <w:tmpl w:val="09ECE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586B2F"/>
    <w:multiLevelType w:val="multilevel"/>
    <w:tmpl w:val="625AB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30599E"/>
    <w:multiLevelType w:val="multilevel"/>
    <w:tmpl w:val="AE0EC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A16A21"/>
    <w:rsid w:val="00A16A21"/>
    <w:rsid w:val="00BE5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E1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vkekvd">
    <w:name w:val="vkekvd"/>
    <w:basedOn w:val="VarsaylanParagrafYazTipi"/>
    <w:rsid w:val="00A16A21"/>
  </w:style>
  <w:style w:type="character" w:styleId="Gl">
    <w:name w:val="Strong"/>
    <w:basedOn w:val="VarsaylanParagrafYazTipi"/>
    <w:uiPriority w:val="22"/>
    <w:qFormat/>
    <w:rsid w:val="00A16A21"/>
    <w:rPr>
      <w:b/>
      <w:bCs/>
    </w:rPr>
  </w:style>
  <w:style w:type="character" w:customStyle="1" w:styleId="t286pc">
    <w:name w:val="t286pc"/>
    <w:basedOn w:val="VarsaylanParagrafYazTipi"/>
    <w:rsid w:val="00A16A21"/>
  </w:style>
  <w:style w:type="character" w:customStyle="1" w:styleId="ifmvxd">
    <w:name w:val="ifmvxd"/>
    <w:basedOn w:val="VarsaylanParagrafYazTipi"/>
    <w:rsid w:val="00A16A21"/>
  </w:style>
  <w:style w:type="character" w:customStyle="1" w:styleId="jm6od">
    <w:name w:val="ıjm6od"/>
    <w:basedOn w:val="VarsaylanParagrafYazTipi"/>
    <w:rsid w:val="00A16A21"/>
  </w:style>
  <w:style w:type="character" w:styleId="Vurgu">
    <w:name w:val="Emphasis"/>
    <w:basedOn w:val="VarsaylanParagrafYazTipi"/>
    <w:uiPriority w:val="20"/>
    <w:qFormat/>
    <w:rsid w:val="00A16A2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5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2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0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4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6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2170</Characters>
  <Application>Microsoft Office Word</Application>
  <DocSecurity>0</DocSecurity>
  <Lines>18</Lines>
  <Paragraphs>5</Paragraphs>
  <ScaleCrop>false</ScaleCrop>
  <Company/>
  <LinksUpToDate>false</LinksUpToDate>
  <CharactersWithSpaces>2545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2026-04-24T07:21:00Z</dcterms:created>
  <dcterms:modified xsi:type="dcterms:W3CDTF">2026-04-24T07:21:00Z</dcterms:modified>
</cp:coreProperties>
</file>