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F245" w14:textId="77777777" w:rsidR="005C5848" w:rsidRDefault="005C5848" w:rsidP="005C584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HAFTALIK PROGRAM:</w:t>
      </w:r>
    </w:p>
    <w:tbl>
      <w:tblPr>
        <w:tblStyle w:val="TabloKlavuzu"/>
        <w:tblW w:w="8784" w:type="dxa"/>
        <w:tblLayout w:type="fixed"/>
        <w:tblLook w:val="04A0" w:firstRow="1" w:lastRow="0" w:firstColumn="1" w:lastColumn="0" w:noHBand="0" w:noVBand="1"/>
      </w:tblPr>
      <w:tblGrid>
        <w:gridCol w:w="1838"/>
        <w:gridCol w:w="6946"/>
      </w:tblGrid>
      <w:tr w:rsidR="005C5848" w14:paraId="7D48D468" w14:textId="77777777" w:rsidTr="0059453E">
        <w:trPr>
          <w:cantSplit/>
          <w:trHeight w:val="425"/>
        </w:trPr>
        <w:tc>
          <w:tcPr>
            <w:tcW w:w="1838" w:type="dxa"/>
            <w:vAlign w:val="center"/>
          </w:tcPr>
          <w:p w14:paraId="3B43264C" w14:textId="77777777" w:rsidR="005C5848" w:rsidRDefault="005C5848" w:rsidP="0059453E">
            <w:pPr>
              <w:rPr>
                <w:b/>
                <w:bCs/>
              </w:rPr>
            </w:pPr>
            <w:r>
              <w:rPr>
                <w:b/>
                <w:bCs/>
              </w:rPr>
              <w:t>HAFTA</w:t>
            </w:r>
          </w:p>
        </w:tc>
        <w:tc>
          <w:tcPr>
            <w:tcW w:w="6946" w:type="dxa"/>
            <w:vAlign w:val="center"/>
          </w:tcPr>
          <w:p w14:paraId="1A20F44C" w14:textId="77777777" w:rsidR="005C5848" w:rsidRDefault="005C5848" w:rsidP="0059453E">
            <w:pPr>
              <w:rPr>
                <w:b/>
                <w:bCs/>
              </w:rPr>
            </w:pPr>
            <w:r>
              <w:rPr>
                <w:b/>
                <w:bCs/>
              </w:rPr>
              <w:t>DERS İÇERİĞİ</w:t>
            </w:r>
          </w:p>
        </w:tc>
      </w:tr>
      <w:tr w:rsidR="005C5848" w14:paraId="03677407" w14:textId="77777777" w:rsidTr="0059453E">
        <w:trPr>
          <w:cantSplit/>
          <w:trHeight w:val="679"/>
        </w:trPr>
        <w:tc>
          <w:tcPr>
            <w:tcW w:w="1838" w:type="dxa"/>
            <w:vAlign w:val="center"/>
          </w:tcPr>
          <w:p w14:paraId="6E09A0F3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Hafta 1: </w:t>
            </w:r>
          </w:p>
          <w:p w14:paraId="02707E32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22-25.09.2025</w:t>
            </w:r>
          </w:p>
        </w:tc>
        <w:tc>
          <w:tcPr>
            <w:tcW w:w="6946" w:type="dxa"/>
            <w:vAlign w:val="center"/>
          </w:tcPr>
          <w:p w14:paraId="30A5F7A4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>Dersle ilgili temel bilgilerin verilmesi, derse ilişkin araç gereçlerin tanıtılması</w:t>
            </w:r>
          </w:p>
          <w:p w14:paraId="6A1A2040" w14:textId="77777777" w:rsidR="005C5848" w:rsidRDefault="005C5848" w:rsidP="0059453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Uyg</w:t>
            </w:r>
            <w:proofErr w:type="spellEnd"/>
            <w:r>
              <w:rPr>
                <w:rFonts w:cstheme="minorHAnsi"/>
                <w:b/>
                <w:bCs/>
              </w:rPr>
              <w:t>. 1: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Kağıt</w:t>
            </w:r>
            <w:proofErr w:type="gramEnd"/>
            <w:r>
              <w:rPr>
                <w:rFonts w:cstheme="minorHAnsi"/>
              </w:rPr>
              <w:t xml:space="preserve"> düzleminde derste anlatılan çizim tekniklerinin uygulanması</w:t>
            </w:r>
          </w:p>
          <w:p w14:paraId="075427A5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>Çizgi tekniklerinin tanıtılması uygulama yaptırılması</w:t>
            </w:r>
          </w:p>
          <w:p w14:paraId="4281AA1A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Ödev 1: </w:t>
            </w:r>
            <w:r>
              <w:rPr>
                <w:rFonts w:cstheme="minorHAnsi"/>
              </w:rPr>
              <w:t>Çizgi tekniklerine dair çalışma yapılması</w:t>
            </w:r>
          </w:p>
        </w:tc>
      </w:tr>
      <w:tr w:rsidR="005C5848" w14:paraId="5EF76986" w14:textId="77777777" w:rsidTr="0059453E">
        <w:trPr>
          <w:cantSplit/>
          <w:trHeight w:val="1134"/>
        </w:trPr>
        <w:tc>
          <w:tcPr>
            <w:tcW w:w="1838" w:type="dxa"/>
            <w:vAlign w:val="center"/>
          </w:tcPr>
          <w:p w14:paraId="32DAD615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Hafta 2: </w:t>
            </w:r>
          </w:p>
          <w:p w14:paraId="1053BD8C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29.09-02.10.2025</w:t>
            </w:r>
          </w:p>
        </w:tc>
        <w:tc>
          <w:tcPr>
            <w:tcW w:w="6946" w:type="dxa"/>
            <w:vAlign w:val="center"/>
          </w:tcPr>
          <w:p w14:paraId="779B5622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>Ölçek kavramının tartışılması</w:t>
            </w:r>
          </w:p>
          <w:p w14:paraId="1D4451FC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Uyg</w:t>
            </w:r>
            <w:proofErr w:type="spellEnd"/>
            <w:r>
              <w:rPr>
                <w:rFonts w:cstheme="minorHAnsi"/>
                <w:b/>
                <w:bCs/>
              </w:rPr>
              <w:t xml:space="preserve">. 2: </w:t>
            </w:r>
            <w:r>
              <w:rPr>
                <w:rFonts w:cstheme="minorHAnsi"/>
              </w:rPr>
              <w:t>Objenin ölçekli çizimi</w:t>
            </w:r>
          </w:p>
          <w:p w14:paraId="6109FF4B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Ödev 2:</w:t>
            </w:r>
            <w:r>
              <w:rPr>
                <w:rFonts w:cstheme="minorHAnsi"/>
              </w:rPr>
              <w:t xml:space="preserve"> Belirlediği bir mekânı fotoğraflama, ölçümünün yapılması (En, Boy, Yükseklik, Derinlik) ve mekânın 35*50 cm boyutlu </w:t>
            </w:r>
            <w:proofErr w:type="gramStart"/>
            <w:r>
              <w:rPr>
                <w:rFonts w:cstheme="minorHAnsi"/>
              </w:rPr>
              <w:t>kağıda</w:t>
            </w:r>
            <w:proofErr w:type="gramEnd"/>
            <w:r>
              <w:rPr>
                <w:rFonts w:cstheme="minorHAnsi"/>
              </w:rPr>
              <w:t xml:space="preserve"> krokisinin çizilmesi, görsel sunumunun yapılması</w:t>
            </w:r>
          </w:p>
          <w:p w14:paraId="5793DCC7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>Plan konusunun anlatılması</w:t>
            </w:r>
          </w:p>
          <w:p w14:paraId="5E8993C9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Uyg.3:</w:t>
            </w:r>
            <w:r>
              <w:rPr>
                <w:rFonts w:cstheme="minorHAnsi"/>
              </w:rPr>
              <w:t xml:space="preserve"> Ödev konusu olan mekânın plan düzleminde 1/20 ölçekli çizilmesi</w:t>
            </w:r>
          </w:p>
        </w:tc>
      </w:tr>
      <w:tr w:rsidR="005C5848" w14:paraId="1ED13973" w14:textId="77777777" w:rsidTr="0059453E">
        <w:trPr>
          <w:cantSplit/>
          <w:trHeight w:val="905"/>
        </w:trPr>
        <w:tc>
          <w:tcPr>
            <w:tcW w:w="1838" w:type="dxa"/>
            <w:vAlign w:val="center"/>
          </w:tcPr>
          <w:p w14:paraId="54981BE9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Hafta 3: </w:t>
            </w:r>
          </w:p>
          <w:p w14:paraId="6A739880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06-09.10.2025</w:t>
            </w:r>
          </w:p>
        </w:tc>
        <w:tc>
          <w:tcPr>
            <w:tcW w:w="6946" w:type="dxa"/>
            <w:vAlign w:val="center"/>
          </w:tcPr>
          <w:p w14:paraId="6FAE650D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>Görünüş konusunun anlatılması, planla ilişkisinin kurulması</w:t>
            </w:r>
          </w:p>
          <w:p w14:paraId="10679BE9" w14:textId="77777777" w:rsidR="005C5848" w:rsidRDefault="005C5848" w:rsidP="0059453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Uyg</w:t>
            </w:r>
            <w:proofErr w:type="spellEnd"/>
            <w:r>
              <w:rPr>
                <w:rFonts w:cstheme="minorHAnsi"/>
                <w:b/>
                <w:bCs/>
              </w:rPr>
              <w:t>. 4:</w:t>
            </w:r>
            <w:r>
              <w:rPr>
                <w:rFonts w:cstheme="minorHAnsi"/>
              </w:rPr>
              <w:t xml:space="preserve"> Modül üzerinden plan ve görünüş çizimlerinin 1/5 ölçekte yapılması </w:t>
            </w:r>
          </w:p>
          <w:p w14:paraId="71D4FA9B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Ödev 3:</w:t>
            </w:r>
            <w:r>
              <w:rPr>
                <w:rFonts w:cstheme="minorHAnsi"/>
              </w:rPr>
              <w:t xml:space="preserve"> Modüllerin 1/10 ölçekli en az 4 adet maketlerinin hazırlanması </w:t>
            </w:r>
          </w:p>
          <w:p w14:paraId="129EF8A8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>Kesit konusunun anlatılması, plan ve görünüşle ilişkisinin kurulması</w:t>
            </w:r>
          </w:p>
          <w:p w14:paraId="77B611AE" w14:textId="77777777" w:rsidR="005C5848" w:rsidRDefault="005C5848" w:rsidP="0059453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Uyg</w:t>
            </w:r>
            <w:proofErr w:type="spellEnd"/>
            <w:r>
              <w:rPr>
                <w:rFonts w:cstheme="minorHAnsi"/>
                <w:b/>
                <w:bCs/>
              </w:rPr>
              <w:t>. 5:</w:t>
            </w:r>
            <w:r>
              <w:rPr>
                <w:rFonts w:cstheme="minorHAnsi"/>
              </w:rPr>
              <w:t xml:space="preserve"> Modül üzerinden plan, görünüş ve kesit çizimlerinin 1/10 ölçekli yapılması</w:t>
            </w:r>
          </w:p>
        </w:tc>
      </w:tr>
      <w:tr w:rsidR="005C5848" w14:paraId="53EAB41D" w14:textId="77777777" w:rsidTr="0059453E">
        <w:trPr>
          <w:cantSplit/>
          <w:trHeight w:val="1134"/>
        </w:trPr>
        <w:tc>
          <w:tcPr>
            <w:tcW w:w="1838" w:type="dxa"/>
            <w:vAlign w:val="center"/>
          </w:tcPr>
          <w:p w14:paraId="5B95A05B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Hafta 4: </w:t>
            </w:r>
          </w:p>
          <w:p w14:paraId="1635AA03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13-16.10.2025</w:t>
            </w:r>
          </w:p>
        </w:tc>
        <w:tc>
          <w:tcPr>
            <w:tcW w:w="6946" w:type="dxa"/>
            <w:vAlign w:val="center"/>
          </w:tcPr>
          <w:p w14:paraId="23C7FE99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Örüntü konusunun anlatılması </w:t>
            </w:r>
          </w:p>
          <w:p w14:paraId="4A7EEE53" w14:textId="77777777" w:rsidR="005C5848" w:rsidRDefault="005C5848" w:rsidP="0059453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Uyg</w:t>
            </w:r>
            <w:proofErr w:type="spellEnd"/>
            <w:r>
              <w:rPr>
                <w:rFonts w:cstheme="minorHAnsi"/>
                <w:b/>
                <w:bCs/>
              </w:rPr>
              <w:t>. 6:</w:t>
            </w:r>
            <w:r>
              <w:rPr>
                <w:rFonts w:cstheme="minorHAnsi"/>
              </w:rPr>
              <w:t xml:space="preserve"> Birim modüller kullanılarak farklı örüntü eskizlerinin oluşturulması ve 1/10 ölçekli çizimi (plan, görünüş, kesit) </w:t>
            </w:r>
          </w:p>
          <w:p w14:paraId="0289CF95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Ödev 4:</w:t>
            </w:r>
            <w:r>
              <w:rPr>
                <w:rFonts w:cstheme="minorHAnsi"/>
              </w:rPr>
              <w:t xml:space="preserve"> Örüntü konusunda araştırma yapılması, örneklerin derse getirilmesi</w:t>
            </w:r>
          </w:p>
          <w:p w14:paraId="7BED2A0B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Ödev 5: </w:t>
            </w:r>
            <w:r>
              <w:rPr>
                <w:rFonts w:cstheme="minorHAnsi"/>
              </w:rPr>
              <w:t>Öğrencinin örüntü çalışmasını geliştirmesi, çizim ve karton maketini yapması</w:t>
            </w:r>
          </w:p>
          <w:p w14:paraId="5472DA90" w14:textId="77777777" w:rsidR="005C5848" w:rsidRDefault="005C5848" w:rsidP="0059453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Uyg</w:t>
            </w:r>
            <w:proofErr w:type="spellEnd"/>
            <w:r>
              <w:rPr>
                <w:rFonts w:cstheme="minorHAnsi"/>
                <w:b/>
                <w:bCs/>
              </w:rPr>
              <w:t>. 7:</w:t>
            </w:r>
            <w:r>
              <w:rPr>
                <w:rFonts w:cstheme="minorHAnsi"/>
              </w:rPr>
              <w:t xml:space="preserve"> Öğrencinin örüntü çalışmasını geliştirmesi, çizim ve maketini yapması</w:t>
            </w:r>
          </w:p>
          <w:p w14:paraId="5537ACBD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>Ek modüllerin tanımlanması</w:t>
            </w:r>
          </w:p>
        </w:tc>
      </w:tr>
      <w:tr w:rsidR="005C5848" w14:paraId="5BF98330" w14:textId="77777777" w:rsidTr="0059453E">
        <w:trPr>
          <w:cantSplit/>
          <w:trHeight w:val="772"/>
        </w:trPr>
        <w:tc>
          <w:tcPr>
            <w:tcW w:w="1838" w:type="dxa"/>
            <w:vAlign w:val="center"/>
          </w:tcPr>
          <w:p w14:paraId="6E0C9420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Hafta 5: </w:t>
            </w:r>
          </w:p>
          <w:p w14:paraId="739B766C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20-23.10.2025</w:t>
            </w:r>
          </w:p>
        </w:tc>
        <w:tc>
          <w:tcPr>
            <w:tcW w:w="6946" w:type="dxa"/>
            <w:vAlign w:val="center"/>
          </w:tcPr>
          <w:p w14:paraId="2E1B1588" w14:textId="77777777" w:rsidR="005C5848" w:rsidRDefault="005C5848" w:rsidP="0059453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Uyg</w:t>
            </w:r>
            <w:proofErr w:type="spellEnd"/>
            <w:r>
              <w:rPr>
                <w:rFonts w:cstheme="minorHAnsi"/>
                <w:b/>
                <w:bCs/>
              </w:rPr>
              <w:t>. 8:</w:t>
            </w:r>
            <w:r>
              <w:rPr>
                <w:rFonts w:cstheme="minorHAnsi"/>
              </w:rPr>
              <w:t xml:space="preserve"> Ek modüllerle örüntü çalışmasına devam edilmesi, boşluk ve yüzey kavramlarının tartışılması</w:t>
            </w:r>
          </w:p>
          <w:p w14:paraId="6015C577" w14:textId="77777777" w:rsidR="005C5848" w:rsidRDefault="005C5848" w:rsidP="0059453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Uyg</w:t>
            </w:r>
            <w:proofErr w:type="spellEnd"/>
            <w:r>
              <w:rPr>
                <w:rFonts w:cstheme="minorHAnsi"/>
                <w:b/>
                <w:bCs/>
              </w:rPr>
              <w:t>. 9:</w:t>
            </w:r>
            <w:r>
              <w:rPr>
                <w:rFonts w:cstheme="minorHAnsi"/>
              </w:rPr>
              <w:t xml:space="preserve"> Örüntü çalışmasına devam edilmesi, tasarım ilkelerinin (tekrar, çeşitlilik vb.) plan ve görünüş düzleminde tartışılması</w:t>
            </w:r>
          </w:p>
          <w:p w14:paraId="3E4555E0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>Kavramsal şema oluşumuna ilişkin açıklama yapılması</w:t>
            </w:r>
          </w:p>
          <w:p w14:paraId="04FC3E95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Ödev 6:</w:t>
            </w:r>
            <w:r>
              <w:rPr>
                <w:rFonts w:cstheme="minorHAnsi"/>
              </w:rPr>
              <w:t xml:space="preserve"> Örüntü çalışmalarının kavramsal şemasının oluşturulması</w:t>
            </w:r>
          </w:p>
        </w:tc>
      </w:tr>
      <w:tr w:rsidR="005C5848" w14:paraId="0E9556F4" w14:textId="77777777" w:rsidTr="0059453E">
        <w:trPr>
          <w:cantSplit/>
          <w:trHeight w:val="696"/>
        </w:trPr>
        <w:tc>
          <w:tcPr>
            <w:tcW w:w="1838" w:type="dxa"/>
            <w:vAlign w:val="center"/>
          </w:tcPr>
          <w:p w14:paraId="0E2AB6F6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Hafta 6: </w:t>
            </w:r>
          </w:p>
          <w:p w14:paraId="17B9ABC6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27-30.10.2025</w:t>
            </w:r>
          </w:p>
        </w:tc>
        <w:tc>
          <w:tcPr>
            <w:tcW w:w="6946" w:type="dxa"/>
            <w:vAlign w:val="center"/>
          </w:tcPr>
          <w:p w14:paraId="48FF8B71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>Örüntü çalışmasına devam edilmesi</w:t>
            </w:r>
          </w:p>
        </w:tc>
      </w:tr>
      <w:tr w:rsidR="005C5848" w14:paraId="1AE9D502" w14:textId="77777777" w:rsidTr="0059453E">
        <w:trPr>
          <w:cantSplit/>
          <w:trHeight w:val="56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2358D82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Hafta 7: </w:t>
            </w:r>
          </w:p>
          <w:p w14:paraId="2B8276EA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03-06.11.2025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4718BBCF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ARA JÜRİ HAFTASI – ÖRÜNTÜ ÇALIŞMALARI</w:t>
            </w:r>
          </w:p>
        </w:tc>
      </w:tr>
      <w:tr w:rsidR="005C5848" w14:paraId="49C9C82E" w14:textId="77777777" w:rsidTr="0059453E">
        <w:trPr>
          <w:cantSplit/>
          <w:trHeight w:val="558"/>
        </w:trPr>
        <w:tc>
          <w:tcPr>
            <w:tcW w:w="1838" w:type="dxa"/>
            <w:vAlign w:val="center"/>
          </w:tcPr>
          <w:p w14:paraId="179D7B48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Hafta 8: </w:t>
            </w:r>
          </w:p>
          <w:p w14:paraId="0F8F2C8F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10-13.11.2025</w:t>
            </w:r>
          </w:p>
        </w:tc>
        <w:tc>
          <w:tcPr>
            <w:tcW w:w="6946" w:type="dxa"/>
            <w:vAlign w:val="center"/>
          </w:tcPr>
          <w:p w14:paraId="02AD34A8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>Örüntü çalışmasına devam edilmesi</w:t>
            </w:r>
          </w:p>
        </w:tc>
      </w:tr>
      <w:tr w:rsidR="005C5848" w14:paraId="1CD77460" w14:textId="77777777" w:rsidTr="0059453E">
        <w:trPr>
          <w:cantSplit/>
          <w:trHeight w:val="55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D115A90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Hafta 9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7DCC2C96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ARA SINAV HAFTASI (17-21.11. 2025)</w:t>
            </w:r>
          </w:p>
        </w:tc>
      </w:tr>
      <w:tr w:rsidR="005C5848" w14:paraId="6EC3BF94" w14:textId="77777777" w:rsidTr="0059453E">
        <w:trPr>
          <w:cantSplit/>
          <w:trHeight w:val="546"/>
        </w:trPr>
        <w:tc>
          <w:tcPr>
            <w:tcW w:w="1838" w:type="dxa"/>
            <w:vAlign w:val="center"/>
          </w:tcPr>
          <w:p w14:paraId="10984059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Hafta 10: </w:t>
            </w:r>
          </w:p>
          <w:p w14:paraId="3BE95606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24-27.11.2025</w:t>
            </w:r>
          </w:p>
        </w:tc>
        <w:tc>
          <w:tcPr>
            <w:tcW w:w="6946" w:type="dxa"/>
            <w:vAlign w:val="center"/>
          </w:tcPr>
          <w:p w14:paraId="0195E6CC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>Tema kurgusu üzerine kavramsal tartışmalar ve egzersizler</w:t>
            </w:r>
          </w:p>
        </w:tc>
      </w:tr>
      <w:tr w:rsidR="005C5848" w14:paraId="00F6E3B2" w14:textId="77777777" w:rsidTr="0059453E">
        <w:trPr>
          <w:cantSplit/>
          <w:trHeight w:val="709"/>
        </w:trPr>
        <w:tc>
          <w:tcPr>
            <w:tcW w:w="1838" w:type="dxa"/>
            <w:vAlign w:val="center"/>
          </w:tcPr>
          <w:p w14:paraId="669975B1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Hafta 11: </w:t>
            </w:r>
          </w:p>
          <w:p w14:paraId="28450675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01-04.12.2025</w:t>
            </w:r>
          </w:p>
        </w:tc>
        <w:tc>
          <w:tcPr>
            <w:tcW w:w="6946" w:type="dxa"/>
            <w:vAlign w:val="center"/>
          </w:tcPr>
          <w:p w14:paraId="7B157358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>Belirlenen temalar çerçevesinde örüntü çalışmalarının tasarım ilkeleriyle tartışılması</w:t>
            </w:r>
          </w:p>
        </w:tc>
      </w:tr>
      <w:tr w:rsidR="005C5848" w14:paraId="2C919E09" w14:textId="77777777" w:rsidTr="0059453E">
        <w:trPr>
          <w:cantSplit/>
          <w:trHeight w:val="749"/>
        </w:trPr>
        <w:tc>
          <w:tcPr>
            <w:tcW w:w="1838" w:type="dxa"/>
            <w:vAlign w:val="center"/>
          </w:tcPr>
          <w:p w14:paraId="1A89C65C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Hafta 12: </w:t>
            </w:r>
          </w:p>
          <w:p w14:paraId="328B6EB9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08-11.12.2025</w:t>
            </w:r>
          </w:p>
        </w:tc>
        <w:tc>
          <w:tcPr>
            <w:tcW w:w="6946" w:type="dxa"/>
            <w:vAlign w:val="center"/>
          </w:tcPr>
          <w:p w14:paraId="2A237022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>Temalar çerçevesinde örüntülerin geliştirilmesi</w:t>
            </w:r>
          </w:p>
        </w:tc>
      </w:tr>
      <w:tr w:rsidR="005C5848" w14:paraId="223B4ECA" w14:textId="77777777" w:rsidTr="0059453E">
        <w:trPr>
          <w:cantSplit/>
          <w:trHeight w:val="850"/>
        </w:trPr>
        <w:tc>
          <w:tcPr>
            <w:tcW w:w="1838" w:type="dxa"/>
            <w:vAlign w:val="center"/>
          </w:tcPr>
          <w:p w14:paraId="69687AA6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Hafta 13: </w:t>
            </w:r>
          </w:p>
          <w:p w14:paraId="68361D6A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15-18.12.2025</w:t>
            </w:r>
          </w:p>
        </w:tc>
        <w:tc>
          <w:tcPr>
            <w:tcW w:w="6946" w:type="dxa"/>
            <w:vAlign w:val="center"/>
          </w:tcPr>
          <w:p w14:paraId="7F134B43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Örüntülerdeki </w:t>
            </w:r>
            <w:proofErr w:type="gramStart"/>
            <w:r>
              <w:rPr>
                <w:rFonts w:cstheme="minorHAnsi"/>
              </w:rPr>
              <w:t>mekan</w:t>
            </w:r>
            <w:proofErr w:type="gramEnd"/>
            <w:r>
              <w:rPr>
                <w:rFonts w:cstheme="minorHAnsi"/>
              </w:rPr>
              <w:t xml:space="preserve"> ve alt-</w:t>
            </w:r>
            <w:proofErr w:type="gramStart"/>
            <w:r>
              <w:rPr>
                <w:rFonts w:cstheme="minorHAnsi"/>
              </w:rPr>
              <w:t>mekan</w:t>
            </w:r>
            <w:proofErr w:type="gramEnd"/>
            <w:r>
              <w:rPr>
                <w:rFonts w:cstheme="minorHAnsi"/>
              </w:rPr>
              <w:t xml:space="preserve"> organizasyonlarının hiyerarşisinin oluşturulması</w:t>
            </w:r>
          </w:p>
        </w:tc>
      </w:tr>
      <w:tr w:rsidR="005C5848" w14:paraId="3F797A36" w14:textId="77777777" w:rsidTr="0059453E">
        <w:trPr>
          <w:cantSplit/>
          <w:trHeight w:val="708"/>
        </w:trPr>
        <w:tc>
          <w:tcPr>
            <w:tcW w:w="1838" w:type="dxa"/>
            <w:vAlign w:val="center"/>
          </w:tcPr>
          <w:p w14:paraId="584A6230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Hafta 14: </w:t>
            </w:r>
          </w:p>
          <w:p w14:paraId="38A5BE3A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22-25.12.2025</w:t>
            </w:r>
          </w:p>
        </w:tc>
        <w:tc>
          <w:tcPr>
            <w:tcW w:w="6946" w:type="dxa"/>
            <w:vAlign w:val="center"/>
          </w:tcPr>
          <w:p w14:paraId="497F9B66" w14:textId="77777777" w:rsidR="005C5848" w:rsidRDefault="005C5848" w:rsidP="005945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Teslime hazırlık için tasarım ilkeleri ve temalar çerçevesinde son kritiklerin yapılması </w:t>
            </w:r>
          </w:p>
        </w:tc>
      </w:tr>
      <w:tr w:rsidR="005C5848" w14:paraId="7E5D2394" w14:textId="77777777" w:rsidTr="0059453E">
        <w:trPr>
          <w:cantSplit/>
          <w:trHeight w:val="70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2524182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Hafta 15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18A7F48A" w14:textId="77777777" w:rsidR="005C5848" w:rsidRDefault="005C5848" w:rsidP="005945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TESLİM HAFTASI (29.12.2025-02.01.2026)</w:t>
            </w:r>
          </w:p>
        </w:tc>
      </w:tr>
    </w:tbl>
    <w:p w14:paraId="562ACF9D" w14:textId="77777777" w:rsidR="005C5848" w:rsidRDefault="005C5848" w:rsidP="005C5848"/>
    <w:p w14:paraId="436B94C6" w14:textId="77777777" w:rsidR="005C5848" w:rsidRDefault="005C5848" w:rsidP="005C5848">
      <w:pPr>
        <w:rPr>
          <w:b/>
          <w:bCs/>
        </w:rPr>
      </w:pPr>
      <w:r>
        <w:rPr>
          <w:b/>
          <w:bCs/>
        </w:rPr>
        <w:t>KAYNAKLAR:</w:t>
      </w:r>
    </w:p>
    <w:p w14:paraId="11374880" w14:textId="77777777" w:rsidR="005C5848" w:rsidRDefault="005C5848" w:rsidP="005C5848">
      <w:r>
        <w:t xml:space="preserve">Bademli, R. (2005). </w:t>
      </w:r>
      <w:r>
        <w:rPr>
          <w:i/>
          <w:iCs/>
        </w:rPr>
        <w:t>Kentsel Planlama ve Tasarım Öğrencilerine Notlar</w:t>
      </w:r>
      <w:r>
        <w:t>. TMMOB Şehir Plancıları Odası.</w:t>
      </w:r>
    </w:p>
    <w:p w14:paraId="10E4FE71" w14:textId="77777777" w:rsidR="005C5848" w:rsidRDefault="005C5848" w:rsidP="005C5848">
      <w:r>
        <w:t xml:space="preserve">Çetiner, A. (1979). </w:t>
      </w:r>
      <w:r>
        <w:rPr>
          <w:i/>
          <w:iCs/>
        </w:rPr>
        <w:t>Şehir Planlamasında Çalışma Yöntemleri ve İfade Teknikleri</w:t>
      </w:r>
      <w:r>
        <w:t>. İTÜ Mimarlık Fakültesi Baskı Atölyesi.</w:t>
      </w:r>
    </w:p>
    <w:p w14:paraId="3C01E169" w14:textId="77777777" w:rsidR="005C5848" w:rsidRDefault="005C5848" w:rsidP="005C5848">
      <w:r>
        <w:t xml:space="preserve">ÇŞB. (2016). </w:t>
      </w:r>
      <w:r>
        <w:rPr>
          <w:i/>
          <w:iCs/>
        </w:rPr>
        <w:t>Kentsel Tasarım Rehberleri</w:t>
      </w:r>
      <w:r>
        <w:t xml:space="preserve">. (CİLT I: ARAŞTIRMA ve TANIMLAMA; CİLT II: İÇERİK; CİLT III: MEVZUAT). 05.11.2015 tarihinde imzalanmış olan protokol çerçevesinde T.C. Çevre ve Şehircilik Bakanlığı ve Mimar Sinan Güzel Sanatlar Üniversitesi, Kentsel Tasarım Uygulama ve Araştırma Merkezi </w:t>
      </w:r>
      <w:proofErr w:type="gramStart"/>
      <w:r>
        <w:t>işbirliği</w:t>
      </w:r>
      <w:proofErr w:type="gramEnd"/>
      <w:r>
        <w:t xml:space="preserve"> ile üretilmiştir.</w:t>
      </w:r>
    </w:p>
    <w:p w14:paraId="2F314101" w14:textId="77777777" w:rsidR="005C5848" w:rsidRDefault="005C5848" w:rsidP="005C5848">
      <w:proofErr w:type="spellStart"/>
      <w:proofErr w:type="gramStart"/>
      <w:r>
        <w:t>Erkan,G.H</w:t>
      </w:r>
      <w:proofErr w:type="spellEnd"/>
      <w:r>
        <w:t>.</w:t>
      </w:r>
      <w:proofErr w:type="gramEnd"/>
      <w:r>
        <w:t xml:space="preserve"> (2018). Planlama Öğrencilerine Zihinsel </w:t>
      </w:r>
      <w:proofErr w:type="gramStart"/>
      <w:r>
        <w:t>Egzersizler -</w:t>
      </w:r>
      <w:proofErr w:type="gramEnd"/>
      <w:r>
        <w:t xml:space="preserve"> Bir Davet. </w:t>
      </w:r>
      <w:r>
        <w:rPr>
          <w:i/>
          <w:iCs/>
        </w:rPr>
        <w:t>Planlama</w:t>
      </w:r>
      <w:r>
        <w:t xml:space="preserve"> 2018;28(1):1–5 | </w:t>
      </w:r>
      <w:proofErr w:type="spellStart"/>
      <w:r>
        <w:t>doi</w:t>
      </w:r>
      <w:proofErr w:type="spellEnd"/>
      <w:r>
        <w:t>: 10.14744/planlama.2017.43255.</w:t>
      </w:r>
    </w:p>
    <w:p w14:paraId="0F977E43" w14:textId="77777777" w:rsidR="005C5848" w:rsidRDefault="005C5848" w:rsidP="005C5848">
      <w:r>
        <w:t xml:space="preserve">Frederick, M. (2020). </w:t>
      </w:r>
      <w:r>
        <w:rPr>
          <w:i/>
          <w:iCs/>
        </w:rPr>
        <w:t>Mimarlık Okulunda Öğrendiğim 101 Şey</w:t>
      </w:r>
      <w:r>
        <w:t>. İstanbul: YEM Yayın.</w:t>
      </w:r>
    </w:p>
    <w:p w14:paraId="41D37AF9" w14:textId="77777777" w:rsidR="005C5848" w:rsidRDefault="005C5848" w:rsidP="005C5848">
      <w:r>
        <w:t xml:space="preserve">Günay, Baykan. (1995). Ataköy 7.ve 8.mahalleler: Bir tasarım deneyimi. </w:t>
      </w:r>
      <w:r>
        <w:rPr>
          <w:i/>
          <w:iCs/>
        </w:rPr>
        <w:t>Mimarlık Dergisi</w:t>
      </w:r>
      <w:r>
        <w:t>. 95/264.</w:t>
      </w:r>
    </w:p>
    <w:p w14:paraId="692189DB" w14:textId="77777777" w:rsidR="005C5848" w:rsidRDefault="005C5848" w:rsidP="005C5848">
      <w:r>
        <w:t xml:space="preserve">Günay, Baykan. (1997). Kentsel Tasarım Kültürü ve Yaratıcılığın Sınırları. </w:t>
      </w:r>
      <w:r>
        <w:rPr>
          <w:i/>
          <w:iCs/>
        </w:rPr>
        <w:t>Planlama Dergisi</w:t>
      </w:r>
      <w:r>
        <w:t>. 97/2</w:t>
      </w:r>
    </w:p>
    <w:p w14:paraId="46B289E0" w14:textId="77777777" w:rsidR="005C5848" w:rsidRDefault="005C5848" w:rsidP="005C5848">
      <w:r>
        <w:t xml:space="preserve">ŞPO. (2004). Şehir Plancıları Odası. </w:t>
      </w:r>
      <w:r>
        <w:rPr>
          <w:i/>
          <w:iCs/>
        </w:rPr>
        <w:t>Planlama Dergisi</w:t>
      </w:r>
      <w:r>
        <w:t>. Kentsel Tasarım Sayısı 1. 2004/3. Sayı 33.</w:t>
      </w:r>
    </w:p>
    <w:p w14:paraId="4A601EC1" w14:textId="77777777" w:rsidR="005C5848" w:rsidRDefault="005C5848" w:rsidP="005C5848">
      <w:r>
        <w:t xml:space="preserve">ŞPO. (2005). Şehir Plancıları Odası. </w:t>
      </w:r>
      <w:r>
        <w:rPr>
          <w:i/>
          <w:iCs/>
        </w:rPr>
        <w:t>Planlama Dergisi</w:t>
      </w:r>
      <w:r>
        <w:t>. Kentsel Tasarım Sayısı 2. 2005. Sayı 38</w:t>
      </w:r>
    </w:p>
    <w:p w14:paraId="6488BDC9" w14:textId="77777777" w:rsidR="005C5848" w:rsidRDefault="005C5848" w:rsidP="005C5848">
      <w:r>
        <w:t xml:space="preserve">WRICITIES. (2016). World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. </w:t>
      </w:r>
      <w:r>
        <w:rPr>
          <w:i/>
          <w:iCs/>
        </w:rPr>
        <w:t>Tasarımla Daha Güvenli Kentler</w:t>
      </w:r>
      <w:r>
        <w:t>. EMBARQ.</w:t>
      </w:r>
    </w:p>
    <w:p w14:paraId="6CE5A288" w14:textId="77777777" w:rsidR="005C5848" w:rsidRDefault="005C5848" w:rsidP="005C5848">
      <w:pPr>
        <w:rPr>
          <w:b/>
          <w:bCs/>
          <w:i/>
          <w:iCs/>
        </w:rPr>
      </w:pPr>
      <w:r>
        <w:rPr>
          <w:b/>
          <w:bCs/>
          <w:i/>
          <w:iCs/>
        </w:rPr>
        <w:t>Bazı kaynakları indirmek için link:</w:t>
      </w:r>
    </w:p>
    <w:p w14:paraId="4099256E" w14:textId="77777777" w:rsidR="005C5848" w:rsidRDefault="005C5848" w:rsidP="005C5848">
      <w:hyperlink r:id="rId4" w:history="1">
        <w:r>
          <w:rPr>
            <w:rStyle w:val="Kpr"/>
          </w:rPr>
          <w:t>https://drive.google.com/drive/folders/1qCk7GtJi0xQYMNgDwz5le91rXT8j0Qzr?usp=drive_link</w:t>
        </w:r>
      </w:hyperlink>
    </w:p>
    <w:p w14:paraId="78899A7A" w14:textId="77777777" w:rsidR="00E0482C" w:rsidRDefault="00E0482C"/>
    <w:sectPr w:rsidR="00E04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48"/>
    <w:rsid w:val="000C0622"/>
    <w:rsid w:val="001B575C"/>
    <w:rsid w:val="00334B8D"/>
    <w:rsid w:val="003C10B0"/>
    <w:rsid w:val="005C5848"/>
    <w:rsid w:val="00815847"/>
    <w:rsid w:val="00E0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95802"/>
  <w15:chartTrackingRefBased/>
  <w15:docId w15:val="{CA665049-D64B-429C-A137-532AE78B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48"/>
  </w:style>
  <w:style w:type="paragraph" w:styleId="Balk1">
    <w:name w:val="heading 1"/>
    <w:basedOn w:val="Normal"/>
    <w:next w:val="Normal"/>
    <w:link w:val="Balk1Char"/>
    <w:uiPriority w:val="9"/>
    <w:qFormat/>
    <w:rsid w:val="005C5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5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5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5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5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5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5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5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5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5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5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5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58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58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58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58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58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58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5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5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5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5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5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58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58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58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5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58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584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5C5848"/>
    <w:rPr>
      <w:color w:val="0000FF"/>
      <w:u w:val="single"/>
    </w:rPr>
  </w:style>
  <w:style w:type="table" w:styleId="TabloKlavuzu">
    <w:name w:val="Table Grid"/>
    <w:basedOn w:val="NormalTablo"/>
    <w:uiPriority w:val="39"/>
    <w:qFormat/>
    <w:rsid w:val="005C5848"/>
    <w:pPr>
      <w:spacing w:after="0" w:line="240" w:lineRule="auto"/>
    </w:pPr>
    <w:rPr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qCk7GtJi0xQYMNgDwz5le91rXT8j0Qzr?usp=drive_lin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fahrettin kul</dc:creator>
  <cp:keywords/>
  <dc:description/>
  <cp:lastModifiedBy>fahrettin kul</cp:lastModifiedBy>
  <cp:revision>1</cp:revision>
  <dcterms:created xsi:type="dcterms:W3CDTF">2025-10-02T07:32:00Z</dcterms:created>
  <dcterms:modified xsi:type="dcterms:W3CDTF">2025-10-02T07:32:00Z</dcterms:modified>
</cp:coreProperties>
</file>