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13" w:rsidRDefault="00AE0D13" w:rsidP="00AE0D13">
      <w:pPr>
        <w:rPr>
          <w:rFonts w:ascii="Cambria" w:hAnsi="Cambria"/>
          <w:color w:val="000000" w:themeColor="text1"/>
        </w:rPr>
      </w:pPr>
      <w:bookmarkStart w:id="0" w:name="_GoBack"/>
      <w:bookmarkEnd w:id="0"/>
    </w:p>
    <w:p w:rsidR="00AE0D13" w:rsidRDefault="00C74F27" w:rsidP="00B56043">
      <w:pPr>
        <w:spacing w:after="0" w:line="480" w:lineRule="auto"/>
        <w:rPr>
          <w:rFonts w:ascii="Cambria" w:hAnsi="Cambria"/>
          <w:b/>
          <w:color w:val="000000" w:themeColor="text1"/>
          <w:u w:val="single"/>
        </w:rPr>
      </w:pPr>
      <w:r w:rsidRPr="00AD36A8">
        <w:rPr>
          <w:rFonts w:ascii="Cambria" w:hAnsi="Cambria"/>
          <w:b/>
          <w:color w:val="000000" w:themeColor="text1"/>
          <w:u w:val="single"/>
        </w:rPr>
        <w:t xml:space="preserve">ÇALIŞMA GRUPLARI: </w:t>
      </w:r>
    </w:p>
    <w:p w:rsidR="00D2336E" w:rsidRDefault="00AE0D13" w:rsidP="00B56043">
      <w:pPr>
        <w:pStyle w:val="ListeParagraf"/>
        <w:numPr>
          <w:ilvl w:val="0"/>
          <w:numId w:val="6"/>
        </w:numPr>
        <w:spacing w:after="0" w:line="48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UYGULAMALAR:</w:t>
      </w:r>
      <w:r w:rsidR="00D2336E" w:rsidRPr="00D2336E">
        <w:rPr>
          <w:rFonts w:ascii="Cambria" w:hAnsi="Cambria"/>
          <w:color w:val="000000" w:themeColor="text1"/>
        </w:rPr>
        <w:t xml:space="preserve"> </w:t>
      </w:r>
      <w:r w:rsidR="00C74F27">
        <w:rPr>
          <w:rFonts w:ascii="Cambria" w:hAnsi="Cambria"/>
          <w:color w:val="000000" w:themeColor="text1"/>
        </w:rPr>
        <w:t>CS/</w:t>
      </w:r>
      <w:r w:rsidR="00D2336E" w:rsidRPr="00050C6A">
        <w:rPr>
          <w:rFonts w:ascii="Cambria" w:hAnsi="Cambria"/>
          <w:color w:val="000000" w:themeColor="text1"/>
        </w:rPr>
        <w:t>GHE</w:t>
      </w:r>
      <w:r w:rsidR="00C74F27">
        <w:rPr>
          <w:rFonts w:ascii="Cambria" w:hAnsi="Cambria"/>
          <w:color w:val="000000" w:themeColor="text1"/>
        </w:rPr>
        <w:t>/</w:t>
      </w:r>
      <w:r w:rsidR="00D2336E">
        <w:rPr>
          <w:rFonts w:ascii="Cambria" w:hAnsi="Cambria"/>
          <w:color w:val="000000" w:themeColor="text1"/>
        </w:rPr>
        <w:t>YAT/</w:t>
      </w:r>
      <w:r w:rsidR="00C74F27">
        <w:rPr>
          <w:rFonts w:ascii="Cambria" w:hAnsi="Cambria"/>
          <w:color w:val="000000" w:themeColor="text1"/>
        </w:rPr>
        <w:t>BK</w:t>
      </w:r>
    </w:p>
    <w:p w:rsidR="00D2336E" w:rsidRDefault="00D2336E" w:rsidP="00B56043">
      <w:pPr>
        <w:pStyle w:val="ListeParagraf"/>
        <w:spacing w:after="0" w:line="48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1A- PLANLAMA STÜDYOSU: </w:t>
      </w:r>
      <w:r w:rsidRPr="00050C6A">
        <w:rPr>
          <w:rFonts w:ascii="Cambria" w:hAnsi="Cambria"/>
          <w:color w:val="000000" w:themeColor="text1"/>
        </w:rPr>
        <w:t>NK</w:t>
      </w:r>
      <w:r>
        <w:rPr>
          <w:rFonts w:ascii="Cambria" w:hAnsi="Cambria"/>
          <w:color w:val="000000" w:themeColor="text1"/>
        </w:rPr>
        <w:t>/ AE/</w:t>
      </w:r>
    </w:p>
    <w:p w:rsidR="00C74F27" w:rsidRDefault="00D2336E" w:rsidP="00B56043">
      <w:pPr>
        <w:spacing w:after="0" w:line="480" w:lineRule="auto"/>
        <w:ind w:firstLine="708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1B-</w:t>
      </w:r>
      <w:r w:rsidR="00B56043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BİTİRME PROJESİ</w:t>
      </w:r>
      <w:r w:rsidR="00C74F27">
        <w:rPr>
          <w:rFonts w:ascii="Cambria" w:hAnsi="Cambria"/>
          <w:color w:val="000000" w:themeColor="text1"/>
        </w:rPr>
        <w:t>: SDÖ/BK/FK/</w:t>
      </w:r>
      <w:r w:rsidR="00C74F27" w:rsidRPr="00C74F27">
        <w:rPr>
          <w:rFonts w:ascii="Cambria" w:hAnsi="Cambria"/>
          <w:color w:val="000000" w:themeColor="text1"/>
        </w:rPr>
        <w:t xml:space="preserve"> </w:t>
      </w:r>
    </w:p>
    <w:p w:rsidR="00D2336E" w:rsidRDefault="00D2336E" w:rsidP="00B56043">
      <w:pPr>
        <w:pStyle w:val="ListeParagraf"/>
        <w:spacing w:after="0" w:line="48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1C-</w:t>
      </w:r>
      <w:r w:rsidR="00B56043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DİĞER UYGULAMALI DERSLER: </w:t>
      </w:r>
      <w:r w:rsidRPr="00D2336E">
        <w:rPr>
          <w:rFonts w:ascii="Cambria" w:hAnsi="Cambria"/>
          <w:color w:val="000000" w:themeColor="text1"/>
        </w:rPr>
        <w:t xml:space="preserve"> </w:t>
      </w:r>
      <w:r w:rsidR="00C74F27">
        <w:rPr>
          <w:rFonts w:ascii="Cambria" w:hAnsi="Cambria"/>
          <w:color w:val="000000" w:themeColor="text1"/>
        </w:rPr>
        <w:t>SÖT/</w:t>
      </w:r>
      <w:r>
        <w:rPr>
          <w:rFonts w:ascii="Cambria" w:hAnsi="Cambria"/>
          <w:color w:val="000000" w:themeColor="text1"/>
        </w:rPr>
        <w:t>MÖS/EÖ</w:t>
      </w:r>
    </w:p>
    <w:p w:rsidR="00D2336E" w:rsidRPr="00050C6A" w:rsidRDefault="00AE0D13" w:rsidP="00B56043">
      <w:pPr>
        <w:pStyle w:val="ListeParagraf"/>
        <w:spacing w:after="0" w:line="48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</w:p>
    <w:p w:rsidR="00AE0D13" w:rsidRDefault="00AE0D13" w:rsidP="00B56043">
      <w:pPr>
        <w:pStyle w:val="ListeParagraf"/>
        <w:numPr>
          <w:ilvl w:val="0"/>
          <w:numId w:val="6"/>
        </w:numPr>
        <w:spacing w:after="0" w:line="480" w:lineRule="auto"/>
        <w:rPr>
          <w:rFonts w:ascii="Cambria" w:hAnsi="Cambria"/>
          <w:color w:val="000000" w:themeColor="text1"/>
        </w:rPr>
      </w:pPr>
      <w:r w:rsidRPr="00050C6A">
        <w:rPr>
          <w:rFonts w:ascii="Cambria" w:hAnsi="Cambria"/>
          <w:color w:val="000000" w:themeColor="text1"/>
        </w:rPr>
        <w:t>TEORİK</w:t>
      </w:r>
      <w:r w:rsidR="00050C6A" w:rsidRPr="00050C6A">
        <w:rPr>
          <w:rFonts w:ascii="Cambria" w:hAnsi="Cambria"/>
          <w:color w:val="000000" w:themeColor="text1"/>
        </w:rPr>
        <w:t xml:space="preserve">: </w:t>
      </w:r>
      <w:r w:rsidR="00B56043" w:rsidRPr="00050C6A">
        <w:rPr>
          <w:rFonts w:ascii="Cambria" w:hAnsi="Cambria"/>
          <w:color w:val="000000" w:themeColor="text1"/>
        </w:rPr>
        <w:t>DB</w:t>
      </w:r>
      <w:r w:rsidR="00B56043">
        <w:rPr>
          <w:rFonts w:ascii="Cambria" w:hAnsi="Cambria"/>
          <w:color w:val="000000" w:themeColor="text1"/>
        </w:rPr>
        <w:t>/</w:t>
      </w:r>
      <w:r w:rsidR="00D2336E" w:rsidRPr="00050C6A">
        <w:rPr>
          <w:rFonts w:ascii="Cambria" w:hAnsi="Cambria"/>
          <w:color w:val="000000" w:themeColor="text1"/>
        </w:rPr>
        <w:t>GHE</w:t>
      </w:r>
      <w:r w:rsidR="00D2336E">
        <w:rPr>
          <w:rFonts w:ascii="Cambria" w:hAnsi="Cambria"/>
          <w:color w:val="000000" w:themeColor="text1"/>
        </w:rPr>
        <w:t>/ET/</w:t>
      </w:r>
      <w:r w:rsidR="00050C6A" w:rsidRPr="00050C6A">
        <w:rPr>
          <w:rFonts w:ascii="Cambria" w:hAnsi="Cambria"/>
          <w:color w:val="000000" w:themeColor="text1"/>
        </w:rPr>
        <w:t>ŞB/</w:t>
      </w:r>
      <w:r w:rsidR="00B56043">
        <w:rPr>
          <w:rFonts w:ascii="Cambria" w:hAnsi="Cambria"/>
          <w:color w:val="000000" w:themeColor="text1"/>
        </w:rPr>
        <w:t>SÖT</w:t>
      </w:r>
    </w:p>
    <w:p w:rsidR="00D2336E" w:rsidRDefault="00D2336E" w:rsidP="00B56043">
      <w:pPr>
        <w:spacing w:after="0" w:line="480" w:lineRule="auto"/>
        <w:ind w:left="708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2A-</w:t>
      </w:r>
      <w:r w:rsidR="00B56043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ZORUNLU DERSLER: </w:t>
      </w:r>
      <w:r w:rsidRPr="00050C6A">
        <w:rPr>
          <w:rFonts w:ascii="Cambria" w:hAnsi="Cambria"/>
          <w:color w:val="000000" w:themeColor="text1"/>
        </w:rPr>
        <w:t>NK</w:t>
      </w:r>
      <w:r>
        <w:rPr>
          <w:rFonts w:ascii="Cambria" w:hAnsi="Cambria"/>
          <w:color w:val="000000" w:themeColor="text1"/>
        </w:rPr>
        <w:t>/PT</w:t>
      </w:r>
    </w:p>
    <w:p w:rsidR="00D2336E" w:rsidRDefault="00D2336E" w:rsidP="00B56043">
      <w:pPr>
        <w:spacing w:after="0" w:line="480" w:lineRule="auto"/>
        <w:ind w:left="708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2B-</w:t>
      </w:r>
      <w:r w:rsidR="00B56043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SEÇME DERSLER: AE</w:t>
      </w:r>
      <w:r w:rsidRPr="00D2336E">
        <w:rPr>
          <w:rFonts w:ascii="Cambria" w:hAnsi="Cambria"/>
          <w:color w:val="000000" w:themeColor="text1"/>
        </w:rPr>
        <w:t xml:space="preserve"> </w:t>
      </w:r>
      <w:r w:rsidR="00C74F27">
        <w:rPr>
          <w:rFonts w:ascii="Cambria" w:hAnsi="Cambria"/>
          <w:color w:val="000000" w:themeColor="text1"/>
        </w:rPr>
        <w:t>/SÖT</w:t>
      </w:r>
    </w:p>
    <w:p w:rsidR="00D2336E" w:rsidRDefault="00D2336E" w:rsidP="00B56043">
      <w:pPr>
        <w:spacing w:after="0" w:line="480" w:lineRule="auto"/>
        <w:ind w:firstLine="708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2C-LİSANSÜSTÜ DERSLER: CÜÖ/</w:t>
      </w:r>
      <w:r w:rsidRPr="00D2336E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ST</w:t>
      </w:r>
    </w:p>
    <w:p w:rsidR="00C74F27" w:rsidRDefault="00C74F27" w:rsidP="00B56043">
      <w:pPr>
        <w:rPr>
          <w:rFonts w:ascii="Cambria" w:hAnsi="Cambria"/>
          <w:color w:val="000000" w:themeColor="text1"/>
        </w:rPr>
      </w:pPr>
    </w:p>
    <w:p w:rsidR="00D2336E" w:rsidRPr="00193236" w:rsidRDefault="00193236" w:rsidP="00D2336E">
      <w:pPr>
        <w:ind w:left="708"/>
        <w:rPr>
          <w:rFonts w:ascii="Cambria" w:hAnsi="Cambria"/>
          <w:b/>
          <w:color w:val="000000" w:themeColor="text1"/>
          <w:u w:val="single"/>
        </w:rPr>
      </w:pPr>
      <w:r w:rsidRPr="00193236">
        <w:rPr>
          <w:rFonts w:ascii="Cambria" w:hAnsi="Cambria"/>
          <w:b/>
          <w:color w:val="000000" w:themeColor="text1"/>
          <w:u w:val="single"/>
        </w:rPr>
        <w:t>TOPLANTI TARİHLERİ</w:t>
      </w:r>
    </w:p>
    <w:p w:rsidR="00193236" w:rsidRDefault="00193236" w:rsidP="00942938">
      <w:pPr>
        <w:numPr>
          <w:ilvl w:val="0"/>
          <w:numId w:val="8"/>
        </w:numPr>
        <w:rPr>
          <w:rFonts w:ascii="Cambria" w:hAnsi="Cambria"/>
          <w:color w:val="000000" w:themeColor="text1"/>
        </w:rPr>
      </w:pPr>
      <w:r w:rsidRPr="00193236">
        <w:rPr>
          <w:rFonts w:ascii="Cambria" w:hAnsi="Cambria"/>
          <w:color w:val="000000" w:themeColor="text1"/>
        </w:rPr>
        <w:t xml:space="preserve">28 TEMMUZ </w:t>
      </w:r>
      <w:r>
        <w:rPr>
          <w:rFonts w:ascii="Cambria" w:hAnsi="Cambria"/>
          <w:color w:val="000000" w:themeColor="text1"/>
        </w:rPr>
        <w:t>2021 ÇARŞAMBA SAAT:14.00</w:t>
      </w:r>
    </w:p>
    <w:p w:rsidR="00193236" w:rsidRDefault="00193236" w:rsidP="00193236">
      <w:pPr>
        <w:numPr>
          <w:ilvl w:val="0"/>
          <w:numId w:val="8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18 AĞUSTOS 2021 ÇARŞAMBA SAAT:14.00</w:t>
      </w:r>
    </w:p>
    <w:p w:rsidR="00193236" w:rsidRDefault="00193236" w:rsidP="00193236">
      <w:pPr>
        <w:numPr>
          <w:ilvl w:val="0"/>
          <w:numId w:val="8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08 EYLÜL 2021 ÇARŞAMBA SAAT:14.00</w:t>
      </w: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</w:p>
    <w:p w:rsidR="00013BC5" w:rsidRPr="00013BC5" w:rsidRDefault="00013BC5" w:rsidP="00193236">
      <w:pPr>
        <w:ind w:left="360"/>
        <w:rPr>
          <w:rFonts w:ascii="Cambria" w:hAnsi="Cambria"/>
          <w:b/>
          <w:color w:val="000000" w:themeColor="text1"/>
          <w:u w:val="single"/>
        </w:rPr>
      </w:pPr>
      <w:r w:rsidRPr="00013BC5">
        <w:rPr>
          <w:rFonts w:ascii="Cambria" w:hAnsi="Cambria"/>
          <w:b/>
          <w:color w:val="000000" w:themeColor="text1"/>
          <w:u w:val="single"/>
        </w:rPr>
        <w:t>NOT:</w:t>
      </w: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DİĞER ÜNİVERSİTELERE İLİŞKİN BİLGİ DERLENMESİ</w:t>
      </w: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ALTERNATİFLER OLUŞTURMA</w:t>
      </w: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TARTIŞMA/KARAR VERME</w:t>
      </w: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BÖLÜM DIŞI HOCALARDAN GÖRÜŞ ALMA</w:t>
      </w: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YENİ DERS TALEPLERİ-İSİM DEĞİŞİKLİĞİ-DÖNEM DEĞİŞİKLİĞİ TALEPLERİNİ ALMA</w:t>
      </w: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ÖĞRENCİLERİN GÖRÜŞLERİNE BAŞVURMA</w:t>
      </w: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MEZUNLARIN GÖRÜŞLERİNE BAŞVURMA</w:t>
      </w: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</w:p>
    <w:p w:rsidR="00193236" w:rsidRDefault="00193236" w:rsidP="00193236">
      <w:pPr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AKTS VE KREDİ DENGELEME</w:t>
      </w:r>
    </w:p>
    <w:p w:rsidR="00193236" w:rsidRDefault="00193236" w:rsidP="00013BC5">
      <w:pPr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AKREDİTASYON BAĞLAMINDA DEĞERLENDİRME</w:t>
      </w:r>
      <w:r w:rsidR="00860DF4">
        <w:rPr>
          <w:rFonts w:ascii="Cambria" w:hAnsi="Cambria"/>
          <w:color w:val="000000" w:themeColor="text1"/>
        </w:rPr>
        <w:t xml:space="preserve">, </w:t>
      </w:r>
      <w:r w:rsidR="007C3285">
        <w:rPr>
          <w:rFonts w:ascii="Cambria" w:hAnsi="Cambria"/>
          <w:color w:val="000000" w:themeColor="text1"/>
        </w:rPr>
        <w:t>VD</w:t>
      </w:r>
      <w:r w:rsidR="00860DF4">
        <w:rPr>
          <w:rFonts w:ascii="Cambria" w:hAnsi="Cambria"/>
          <w:color w:val="000000" w:themeColor="text1"/>
        </w:rPr>
        <w:t>…</w:t>
      </w:r>
    </w:p>
    <w:p w:rsidR="00BE4B74" w:rsidRPr="00BE4B74" w:rsidRDefault="00BE4B74" w:rsidP="00BE4B74">
      <w:pPr>
        <w:shd w:val="clear" w:color="auto" w:fill="FFFFFF"/>
        <w:spacing w:after="225" w:line="330" w:lineRule="atLeast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>
        <w:rPr>
          <w:rFonts w:ascii="HurmeGeometricSans1" w:eastAsia="Times New Roman" w:hAnsi="HurmeGeometricSans1" w:cs="Times New Roman"/>
          <w:b/>
          <w:bCs/>
          <w:color w:val="000000"/>
          <w:sz w:val="21"/>
          <w:szCs w:val="21"/>
          <w:u w:val="single"/>
          <w:lang w:eastAsia="tr-TR"/>
        </w:rPr>
        <w:lastRenderedPageBreak/>
        <w:t xml:space="preserve">EĞİTİM KOMİSYONU 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Prof. Dr. Dilek BEYAZLI ( Bölüm Başkanı)</w:t>
      </w:r>
    </w:p>
    <w:p w:rsid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</w:pPr>
      <w:r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 xml:space="preserve">Prof. Dr. Cenap SANCAR </w:t>
      </w: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(</w:t>
      </w:r>
      <w:r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 xml:space="preserve">Bölge </w:t>
      </w: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Planlama Anabilim dalı Başkanı)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Prof. Dr. Yelda AYDIN TÜRK</w:t>
      </w: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 xml:space="preserve"> (Şehir Planlama Anabilim dalı Başkanı)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Doç. Dr. Ersin TÜRK (Bölüm Başkan Yardımcısı)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 xml:space="preserve">Dr. </w:t>
      </w:r>
      <w:proofErr w:type="spellStart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Öğr</w:t>
      </w:r>
      <w:proofErr w:type="spellEnd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. Üyesi Şeyda BÜLBÜL ARIOĞLU (Bölüm Başkan Yardımcısı)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proofErr w:type="spellStart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Öğr</w:t>
      </w:r>
      <w:proofErr w:type="spellEnd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. Gör. Dr. Nilgün KİPER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proofErr w:type="spellStart"/>
      <w:proofErr w:type="gramStart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Arş.Gör</w:t>
      </w:r>
      <w:proofErr w:type="spellEnd"/>
      <w:proofErr w:type="gramEnd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3"/>
          <w:szCs w:val="23"/>
          <w:lang w:eastAsia="tr-TR"/>
        </w:rPr>
        <w:t>. Seda ÖZLÜ (Raportör)</w:t>
      </w:r>
    </w:p>
    <w:p w:rsidR="00BE4B74" w:rsidRPr="00BE4B74" w:rsidRDefault="00BE4B74" w:rsidP="00BE4B74">
      <w:pPr>
        <w:shd w:val="clear" w:color="auto" w:fill="FFFFFF"/>
        <w:spacing w:after="225" w:line="330" w:lineRule="atLeast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BE4B74">
        <w:rPr>
          <w:rFonts w:ascii="HurmeGeometricSans1" w:eastAsia="Times New Roman" w:hAnsi="HurmeGeometricSans1" w:cs="Times New Roman"/>
          <w:color w:val="000000"/>
          <w:lang w:eastAsia="tr-TR"/>
        </w:rPr>
        <w:t> </w:t>
      </w:r>
    </w:p>
    <w:p w:rsidR="00BE4B74" w:rsidRPr="00BE4B74" w:rsidRDefault="00BE4B74" w:rsidP="00BE4B74">
      <w:pPr>
        <w:shd w:val="clear" w:color="auto" w:fill="FFFFFF"/>
        <w:spacing w:after="225" w:line="330" w:lineRule="atLeast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BE4B74">
        <w:rPr>
          <w:rFonts w:ascii="HurmeGeometricSans1" w:eastAsia="Times New Roman" w:hAnsi="HurmeGeometricSans1" w:cs="Times New Roman"/>
          <w:b/>
          <w:bCs/>
          <w:color w:val="000000"/>
          <w:sz w:val="21"/>
          <w:szCs w:val="21"/>
          <w:u w:val="single"/>
          <w:lang w:eastAsia="tr-TR"/>
        </w:rPr>
        <w:t>AKREDİTASYON KOMİSYON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1"/>
          <w:szCs w:val="21"/>
          <w:lang w:eastAsia="tr-TR"/>
        </w:rPr>
        <w:t>Prof. Dr. Dilek BEYAZLI ( Başkan)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1"/>
          <w:szCs w:val="21"/>
          <w:lang w:eastAsia="tr-TR"/>
        </w:rPr>
        <w:t>Doç. Dr. Ersin TÜRK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1"/>
          <w:szCs w:val="21"/>
          <w:lang w:eastAsia="tr-TR"/>
        </w:rPr>
        <w:t xml:space="preserve">Dr. </w:t>
      </w:r>
      <w:proofErr w:type="spellStart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1"/>
          <w:szCs w:val="21"/>
          <w:lang w:eastAsia="tr-TR"/>
        </w:rPr>
        <w:t>Öğr</w:t>
      </w:r>
      <w:proofErr w:type="spellEnd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1"/>
          <w:szCs w:val="21"/>
          <w:lang w:eastAsia="tr-TR"/>
        </w:rPr>
        <w:t>. Üyesi Gökhan Hüseyin ERKAN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proofErr w:type="spellStart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1"/>
          <w:szCs w:val="21"/>
          <w:lang w:eastAsia="tr-TR"/>
        </w:rPr>
        <w:t>Öğr</w:t>
      </w:r>
      <w:proofErr w:type="spellEnd"/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1"/>
          <w:szCs w:val="21"/>
          <w:lang w:eastAsia="tr-TR"/>
        </w:rPr>
        <w:t>. Gör. Dr. Nilgün KİPER</w:t>
      </w:r>
    </w:p>
    <w:p w:rsidR="00BE4B74" w:rsidRPr="00BE4B74" w:rsidRDefault="00BE4B74" w:rsidP="00BE4B74">
      <w:pPr>
        <w:shd w:val="clear" w:color="auto" w:fill="FFFFFF"/>
        <w:spacing w:after="0" w:line="240" w:lineRule="auto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BE4B74">
        <w:rPr>
          <w:rFonts w:ascii="HurmeGeometricSans1" w:eastAsia="Times New Roman" w:hAnsi="HurmeGeometricSans1" w:cs="Times New Roman"/>
          <w:i/>
          <w:iCs/>
          <w:color w:val="000000"/>
          <w:sz w:val="21"/>
          <w:szCs w:val="21"/>
          <w:lang w:eastAsia="tr-TR"/>
        </w:rPr>
        <w:t>Arş. Gör. Berna Sezen ÖZEN (Raportör</w:t>
      </w:r>
      <w:r w:rsidRPr="00BE4B74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)</w:t>
      </w:r>
    </w:p>
    <w:p w:rsidR="00BE4B74" w:rsidRDefault="00BE4B74" w:rsidP="00BE4B74">
      <w:pPr>
        <w:ind w:left="360"/>
        <w:rPr>
          <w:rFonts w:ascii="Cambria" w:hAnsi="Cambria"/>
          <w:color w:val="000000" w:themeColor="text1"/>
        </w:rPr>
      </w:pPr>
    </w:p>
    <w:p w:rsidR="00BE4B74" w:rsidRPr="00193236" w:rsidRDefault="00BE4B74" w:rsidP="00013BC5">
      <w:pPr>
        <w:ind w:left="360"/>
        <w:rPr>
          <w:rFonts w:ascii="Cambria" w:hAnsi="Cambria"/>
          <w:color w:val="000000" w:themeColor="text1"/>
        </w:rPr>
      </w:pPr>
    </w:p>
    <w:sectPr w:rsidR="00BE4B74" w:rsidRPr="0019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GeometricSans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katalog.ktu.edu.tr/DersBilgiPaketi/images/spacer.gif" style="width:.6pt;height:.6pt;visibility:visible;mso-wrap-style:square" o:bullet="t">
        <v:imagedata r:id="rId1" o:title="spacer"/>
      </v:shape>
    </w:pict>
  </w:numPicBullet>
  <w:abstractNum w:abstractNumId="0" w15:restartNumberingAfterBreak="0">
    <w:nsid w:val="1A630CA7"/>
    <w:multiLevelType w:val="hybridMultilevel"/>
    <w:tmpl w:val="173A5D4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F4171E"/>
    <w:multiLevelType w:val="hybridMultilevel"/>
    <w:tmpl w:val="6AFE2C0A"/>
    <w:lvl w:ilvl="0" w:tplc="D292A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8E1DAA"/>
    <w:multiLevelType w:val="hybridMultilevel"/>
    <w:tmpl w:val="E2E60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7965"/>
    <w:multiLevelType w:val="hybridMultilevel"/>
    <w:tmpl w:val="C69CE0EE"/>
    <w:lvl w:ilvl="0" w:tplc="A76EA6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A7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94C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488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DA0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40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E1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87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28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B776F5"/>
    <w:multiLevelType w:val="hybridMultilevel"/>
    <w:tmpl w:val="744E6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01292"/>
    <w:multiLevelType w:val="hybridMultilevel"/>
    <w:tmpl w:val="E72E5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5C8B"/>
    <w:multiLevelType w:val="hybridMultilevel"/>
    <w:tmpl w:val="EE2EF0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E3ECF"/>
    <w:multiLevelType w:val="hybridMultilevel"/>
    <w:tmpl w:val="744E6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50"/>
    <w:rsid w:val="00013BC5"/>
    <w:rsid w:val="00050C6A"/>
    <w:rsid w:val="00087C83"/>
    <w:rsid w:val="001726C6"/>
    <w:rsid w:val="00193236"/>
    <w:rsid w:val="0021189C"/>
    <w:rsid w:val="00252063"/>
    <w:rsid w:val="00295D56"/>
    <w:rsid w:val="0032614A"/>
    <w:rsid w:val="0034482D"/>
    <w:rsid w:val="00373074"/>
    <w:rsid w:val="003E260A"/>
    <w:rsid w:val="00434FB8"/>
    <w:rsid w:val="0047047B"/>
    <w:rsid w:val="00797F50"/>
    <w:rsid w:val="007C3285"/>
    <w:rsid w:val="008174AC"/>
    <w:rsid w:val="00860DF4"/>
    <w:rsid w:val="008C0291"/>
    <w:rsid w:val="00A13C73"/>
    <w:rsid w:val="00AB4170"/>
    <w:rsid w:val="00AD36A8"/>
    <w:rsid w:val="00AE0D13"/>
    <w:rsid w:val="00B20778"/>
    <w:rsid w:val="00B56043"/>
    <w:rsid w:val="00BD7401"/>
    <w:rsid w:val="00BE4B74"/>
    <w:rsid w:val="00C74F27"/>
    <w:rsid w:val="00D2336E"/>
    <w:rsid w:val="00D37ACD"/>
    <w:rsid w:val="00DF3F05"/>
    <w:rsid w:val="00E11140"/>
    <w:rsid w:val="00EA6E94"/>
    <w:rsid w:val="00EC17F0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EAC6E-D043-4D2D-AE7C-4CFB9F1C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97F5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7F50"/>
    <w:rPr>
      <w:b/>
      <w:bCs/>
    </w:rPr>
  </w:style>
  <w:style w:type="paragraph" w:styleId="ListeParagraf">
    <w:name w:val="List Paragraph"/>
    <w:basedOn w:val="Normal"/>
    <w:uiPriority w:val="34"/>
    <w:qFormat/>
    <w:rsid w:val="008174AC"/>
    <w:pPr>
      <w:ind w:left="720"/>
      <w:contextualSpacing/>
    </w:pPr>
  </w:style>
  <w:style w:type="table" w:styleId="TabloKlavuzu">
    <w:name w:val="Table Grid"/>
    <w:basedOn w:val="NormalTablo"/>
    <w:uiPriority w:val="39"/>
    <w:rsid w:val="003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BE4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3746-F80A-46D1-8D11-A04EE0A1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Dilek Beyazlı</cp:lastModifiedBy>
  <cp:revision>2</cp:revision>
  <dcterms:created xsi:type="dcterms:W3CDTF">2024-07-12T15:39:00Z</dcterms:created>
  <dcterms:modified xsi:type="dcterms:W3CDTF">2024-07-12T15:39:00Z</dcterms:modified>
</cp:coreProperties>
</file>