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728454" w14:textId="31B9AD65" w:rsidR="006D59D8" w:rsidRPr="00E718C7" w:rsidRDefault="006D59D8" w:rsidP="006D59D8">
      <w:pPr>
        <w:jc w:val="center"/>
        <w:rPr>
          <w:rFonts w:ascii="Hurme Geometric Sans 1" w:hAnsi="Hurme Geometric Sans 1"/>
          <w:b/>
          <w:bCs/>
          <w:color w:val="002060"/>
        </w:rPr>
      </w:pPr>
      <w:r w:rsidRPr="00E718C7">
        <w:rPr>
          <w:rFonts w:ascii="Hurme Geometric Sans 1" w:hAnsi="Hurme Geometric Sans 1"/>
          <w:b/>
          <w:bCs/>
          <w:color w:val="002060"/>
        </w:rPr>
        <w:t>VELİ BİLGİLENDİRİLMİŞ GÖNÜLLÜ ONAM FORMU</w:t>
      </w:r>
    </w:p>
    <w:p w14:paraId="454B9342" w14:textId="77777777" w:rsidR="006D59D8" w:rsidRPr="00464686" w:rsidRDefault="006D59D8" w:rsidP="006D59D8">
      <w:pPr>
        <w:rPr>
          <w:rFonts w:ascii="Hurme Geometric Sans 1" w:hAnsi="Hurme Geometric Sans 1"/>
          <w:b/>
          <w:bCs/>
          <w:sz w:val="20"/>
          <w:szCs w:val="20"/>
        </w:rPr>
      </w:pPr>
      <w:r w:rsidRPr="00464686">
        <w:rPr>
          <w:rFonts w:ascii="Hurme Geometric Sans 1" w:hAnsi="Hurme Geometric Sans 1"/>
          <w:b/>
          <w:bCs/>
          <w:sz w:val="20"/>
          <w:szCs w:val="20"/>
        </w:rPr>
        <w:t>Sayın Veli,</w:t>
      </w:r>
    </w:p>
    <w:p w14:paraId="7F5D37D8" w14:textId="57351BC6" w:rsidR="006D59D8" w:rsidRPr="002C174A" w:rsidRDefault="006D59D8" w:rsidP="006D59D8">
      <w:pPr>
        <w:jc w:val="both"/>
        <w:rPr>
          <w:rFonts w:ascii="Hurme Geometric Sans 1" w:hAnsi="Hurme Geometric Sans 1"/>
          <w:sz w:val="20"/>
          <w:szCs w:val="20"/>
        </w:rPr>
      </w:pPr>
      <w:r w:rsidRPr="002C174A">
        <w:rPr>
          <w:rFonts w:ascii="Hurme Geometric Sans 1" w:hAnsi="Hurme Geometric Sans 1"/>
          <w:sz w:val="20"/>
          <w:szCs w:val="20"/>
        </w:rPr>
        <w:t xml:space="preserve">Çocuğunuz aşağıda bilgileri verilen </w:t>
      </w:r>
      <w:r w:rsidRPr="002C174A">
        <w:rPr>
          <w:rFonts w:ascii="Hurme Geometric Sans 1" w:hAnsi="Hurme Geometric Sans 1"/>
          <w:b/>
          <w:bCs/>
          <w:sz w:val="20"/>
          <w:szCs w:val="20"/>
        </w:rPr>
        <w:t>bilimsel bir araştırmaya davet</w:t>
      </w:r>
      <w:r w:rsidRPr="002C174A">
        <w:rPr>
          <w:rFonts w:ascii="Hurme Geometric Sans 1" w:hAnsi="Hurme Geometric Sans 1"/>
          <w:sz w:val="20"/>
          <w:szCs w:val="20"/>
        </w:rPr>
        <w:t xml:space="preserve"> edilmektedir. Bu araştırma </w:t>
      </w:r>
      <w:r>
        <w:rPr>
          <w:rFonts w:ascii="Hurme Geometric Sans 1" w:hAnsi="Hurme Geometric Sans 1"/>
          <w:sz w:val="20"/>
          <w:szCs w:val="20"/>
        </w:rPr>
        <w:t xml:space="preserve">Karadeniz Teknik </w:t>
      </w:r>
      <w:r w:rsidRPr="002C174A">
        <w:rPr>
          <w:rFonts w:ascii="Hurme Geometric Sans 1" w:hAnsi="Hurme Geometric Sans 1"/>
          <w:sz w:val="20"/>
          <w:szCs w:val="20"/>
        </w:rPr>
        <w:t>Üniversitesi</w:t>
      </w:r>
      <w:r>
        <w:rPr>
          <w:rFonts w:ascii="Hurme Geometric Sans 1" w:hAnsi="Hurme Geometric Sans 1"/>
          <w:sz w:val="20"/>
          <w:szCs w:val="20"/>
        </w:rPr>
        <w:t xml:space="preserve"> </w:t>
      </w:r>
      <w:r w:rsidRPr="002C174A">
        <w:rPr>
          <w:rFonts w:ascii="Hurme Geometric Sans 1" w:hAnsi="Hurme Geometric Sans 1"/>
          <w:sz w:val="20"/>
          <w:szCs w:val="20"/>
        </w:rPr>
        <w:t xml:space="preserve">Sosyal ve Beşeri Bilimler Etik Kurulu tarafından </w:t>
      </w:r>
      <w:r w:rsidRPr="006D59D8">
        <w:rPr>
          <w:rFonts w:ascii="Hurme Geometric Sans 1" w:hAnsi="Hurme Geometric Sans 1"/>
          <w:color w:val="EE0000"/>
          <w:sz w:val="20"/>
          <w:szCs w:val="20"/>
        </w:rPr>
        <w:t>………</w:t>
      </w:r>
      <w:r>
        <w:rPr>
          <w:rFonts w:ascii="Hurme Geometric Sans 1" w:hAnsi="Hurme Geometric Sans 1"/>
          <w:color w:val="EE0000"/>
          <w:sz w:val="20"/>
          <w:szCs w:val="20"/>
        </w:rPr>
        <w:t>………………………..</w:t>
      </w:r>
      <w:r w:rsidRPr="006D59D8">
        <w:rPr>
          <w:rFonts w:ascii="Hurme Geometric Sans 1" w:hAnsi="Hurme Geometric Sans 1"/>
          <w:color w:val="EE0000"/>
          <w:sz w:val="20"/>
          <w:szCs w:val="20"/>
        </w:rPr>
        <w:t xml:space="preserve">….. </w:t>
      </w:r>
      <w:r w:rsidRPr="002C174A">
        <w:rPr>
          <w:rFonts w:ascii="Hurme Geometric Sans 1" w:hAnsi="Hurme Geometric Sans 1"/>
          <w:sz w:val="20"/>
          <w:szCs w:val="20"/>
        </w:rPr>
        <w:t xml:space="preserve">tarih ve </w:t>
      </w:r>
      <w:r w:rsidRPr="006D59D8">
        <w:rPr>
          <w:rFonts w:ascii="Hurme Geometric Sans 1" w:hAnsi="Hurme Geometric Sans 1"/>
          <w:color w:val="EE0000"/>
          <w:sz w:val="20"/>
          <w:szCs w:val="20"/>
        </w:rPr>
        <w:t xml:space="preserve">………….. </w:t>
      </w:r>
      <w:r w:rsidRPr="002C174A">
        <w:rPr>
          <w:rFonts w:ascii="Hurme Geometric Sans 1" w:hAnsi="Hurme Geometric Sans 1"/>
          <w:sz w:val="20"/>
          <w:szCs w:val="20"/>
        </w:rPr>
        <w:t>sayılı karar ile etik açıdan uygun bulunmuştur.</w:t>
      </w:r>
      <w:r>
        <w:rPr>
          <w:rFonts w:ascii="Hurme Geometric Sans 1" w:hAnsi="Hurme Geometric Sans 1"/>
          <w:sz w:val="20"/>
          <w:szCs w:val="20"/>
        </w:rPr>
        <w:t xml:space="preserve"> </w:t>
      </w:r>
      <w:r w:rsidRPr="002C174A">
        <w:rPr>
          <w:rFonts w:ascii="Hurme Geometric Sans 1" w:hAnsi="Hurme Geometric Sans 1"/>
          <w:sz w:val="20"/>
          <w:szCs w:val="20"/>
        </w:rPr>
        <w:t>Bu formun amacı, araştırma hakkında sizi bilgilendirmek ve çocuğunuzun araştırmaya katılımına ilişkin onayınızı istemektir. Lütfen formu dikkatlice okuyunuz. Araştırmaya katılım tamamen gönüllülük esasına dayalıdır.</w:t>
      </w:r>
    </w:p>
    <w:p w14:paraId="363456C0" w14:textId="77777777" w:rsidR="006D59D8" w:rsidRPr="003033C9" w:rsidRDefault="006D59D8" w:rsidP="006D59D8">
      <w:pPr>
        <w:rPr>
          <w:rFonts w:ascii="Hurme Geometric Sans 1" w:hAnsi="Hurme Geometric Sans 1"/>
          <w:b/>
          <w:bCs/>
          <w:i/>
          <w:iCs/>
          <w:color w:val="002060"/>
          <w:sz w:val="20"/>
          <w:szCs w:val="20"/>
        </w:rPr>
      </w:pPr>
      <w:r w:rsidRPr="003033C9">
        <w:rPr>
          <w:rFonts w:ascii="Hurme Geometric Sans 1" w:hAnsi="Hurme Geometric Sans 1"/>
          <w:b/>
          <w:bCs/>
          <w:i/>
          <w:iCs/>
          <w:color w:val="002060"/>
          <w:sz w:val="20"/>
          <w:szCs w:val="20"/>
        </w:rPr>
        <w:t>Araştırmaya İlişkin Bilgiler:</w:t>
      </w:r>
    </w:p>
    <w:p w14:paraId="10F0D234" w14:textId="77777777" w:rsidR="006D59D8" w:rsidRPr="0076339B" w:rsidRDefault="006D59D8" w:rsidP="00464686">
      <w:pPr>
        <w:spacing w:after="60"/>
        <w:ind w:left="284"/>
        <w:rPr>
          <w:rFonts w:ascii="Hurme Geometric Sans 1" w:hAnsi="Hurme Geometric Sans 1"/>
          <w:b/>
          <w:bCs/>
          <w:sz w:val="20"/>
          <w:szCs w:val="20"/>
        </w:rPr>
      </w:pPr>
      <w:r w:rsidRPr="0076339B">
        <w:rPr>
          <w:rFonts w:ascii="Hurme Geometric Sans 1" w:hAnsi="Hurme Geometric Sans 1"/>
          <w:b/>
          <w:bCs/>
          <w:sz w:val="20"/>
          <w:szCs w:val="20"/>
        </w:rPr>
        <w:t>Adı:</w:t>
      </w:r>
    </w:p>
    <w:p w14:paraId="01BCCF30" w14:textId="77777777" w:rsidR="006D59D8" w:rsidRPr="0076339B" w:rsidRDefault="006D59D8" w:rsidP="00464686">
      <w:pPr>
        <w:spacing w:after="60"/>
        <w:ind w:left="284"/>
        <w:rPr>
          <w:rFonts w:ascii="Hurme Geometric Sans 1" w:hAnsi="Hurme Geometric Sans 1"/>
          <w:b/>
          <w:bCs/>
          <w:sz w:val="20"/>
          <w:szCs w:val="20"/>
        </w:rPr>
      </w:pPr>
      <w:r w:rsidRPr="0076339B">
        <w:rPr>
          <w:rFonts w:ascii="Hurme Geometric Sans 1" w:hAnsi="Hurme Geometric Sans 1"/>
          <w:b/>
          <w:bCs/>
          <w:sz w:val="20"/>
          <w:szCs w:val="20"/>
        </w:rPr>
        <w:t>Sorumlu Araştırmacı:</w:t>
      </w:r>
    </w:p>
    <w:p w14:paraId="4365240D" w14:textId="77777777" w:rsidR="006D59D8" w:rsidRDefault="006D59D8" w:rsidP="00464686">
      <w:pPr>
        <w:spacing w:after="60"/>
        <w:ind w:left="284"/>
        <w:rPr>
          <w:rFonts w:ascii="Hurme Geometric Sans 1" w:hAnsi="Hurme Geometric Sans 1"/>
          <w:b/>
          <w:bCs/>
          <w:sz w:val="20"/>
          <w:szCs w:val="20"/>
        </w:rPr>
      </w:pPr>
      <w:r w:rsidRPr="0076339B">
        <w:rPr>
          <w:rFonts w:ascii="Hurme Geometric Sans 1" w:hAnsi="Hurme Geometric Sans 1"/>
          <w:b/>
          <w:bCs/>
          <w:sz w:val="20"/>
          <w:szCs w:val="20"/>
        </w:rPr>
        <w:t>Amacı:</w:t>
      </w:r>
    </w:p>
    <w:p w14:paraId="280C3464" w14:textId="77777777" w:rsidR="00B4206A" w:rsidRDefault="00B4206A" w:rsidP="00464686">
      <w:pPr>
        <w:spacing w:after="60"/>
        <w:ind w:left="284"/>
        <w:rPr>
          <w:rFonts w:ascii="Hurme Geometric Sans 1" w:hAnsi="Hurme Geometric Sans 1"/>
          <w:b/>
          <w:bCs/>
          <w:sz w:val="20"/>
          <w:szCs w:val="20"/>
        </w:rPr>
      </w:pPr>
    </w:p>
    <w:p w14:paraId="558559F3" w14:textId="77777777" w:rsidR="00B4206A" w:rsidRPr="0076339B" w:rsidRDefault="00B4206A" w:rsidP="00464686">
      <w:pPr>
        <w:spacing w:after="60"/>
        <w:ind w:left="284"/>
        <w:rPr>
          <w:rFonts w:ascii="Hurme Geometric Sans 1" w:hAnsi="Hurme Geometric Sans 1"/>
          <w:b/>
          <w:bCs/>
          <w:sz w:val="20"/>
          <w:szCs w:val="20"/>
        </w:rPr>
      </w:pPr>
    </w:p>
    <w:p w14:paraId="15012EE5" w14:textId="77777777" w:rsidR="006D59D8" w:rsidRPr="0076339B" w:rsidRDefault="006D59D8" w:rsidP="00464686">
      <w:pPr>
        <w:spacing w:after="60"/>
        <w:ind w:left="284"/>
        <w:rPr>
          <w:rFonts w:ascii="Hurme Geometric Sans 1" w:hAnsi="Hurme Geometric Sans 1"/>
          <w:b/>
          <w:bCs/>
          <w:sz w:val="20"/>
          <w:szCs w:val="20"/>
        </w:rPr>
      </w:pPr>
      <w:r w:rsidRPr="0076339B">
        <w:rPr>
          <w:rFonts w:ascii="Hurme Geometric Sans 1" w:hAnsi="Hurme Geometric Sans 1"/>
          <w:b/>
          <w:bCs/>
          <w:sz w:val="20"/>
          <w:szCs w:val="20"/>
        </w:rPr>
        <w:t>Süresi:</w:t>
      </w:r>
    </w:p>
    <w:p w14:paraId="526CE021" w14:textId="77777777" w:rsidR="00B4206A" w:rsidRPr="0076339B" w:rsidRDefault="00B4206A" w:rsidP="00464686">
      <w:pPr>
        <w:spacing w:after="60"/>
        <w:ind w:left="284"/>
        <w:rPr>
          <w:rFonts w:ascii="Hurme Geometric Sans 1" w:hAnsi="Hurme Geometric Sans 1"/>
          <w:b/>
          <w:bCs/>
          <w:sz w:val="20"/>
          <w:szCs w:val="20"/>
        </w:rPr>
      </w:pPr>
      <w:r w:rsidRPr="0076339B">
        <w:rPr>
          <w:rFonts w:ascii="Hurme Geometric Sans 1" w:hAnsi="Hurme Geometric Sans 1"/>
          <w:b/>
          <w:bCs/>
          <w:sz w:val="20"/>
          <w:szCs w:val="20"/>
        </w:rPr>
        <w:t>Uygulanacağı yer veya kurum:</w:t>
      </w:r>
    </w:p>
    <w:p w14:paraId="6970BC50" w14:textId="5576A963" w:rsidR="006D59D8" w:rsidRPr="0076339B" w:rsidRDefault="006D59D8" w:rsidP="00464686">
      <w:pPr>
        <w:spacing w:after="60"/>
        <w:ind w:left="284"/>
        <w:rPr>
          <w:rFonts w:ascii="Hurme Geometric Sans 1" w:hAnsi="Hurme Geometric Sans 1"/>
          <w:b/>
          <w:bCs/>
          <w:sz w:val="20"/>
          <w:szCs w:val="20"/>
        </w:rPr>
      </w:pPr>
      <w:r w:rsidRPr="0076339B">
        <w:rPr>
          <w:rFonts w:ascii="Hurme Geometric Sans 1" w:hAnsi="Hurme Geometric Sans 1"/>
          <w:b/>
          <w:bCs/>
          <w:sz w:val="20"/>
          <w:szCs w:val="20"/>
        </w:rPr>
        <w:t>Finansal Deste</w:t>
      </w:r>
      <w:r>
        <w:rPr>
          <w:rFonts w:ascii="Hurme Geometric Sans 1" w:hAnsi="Hurme Geometric Sans 1"/>
          <w:b/>
          <w:bCs/>
          <w:sz w:val="20"/>
          <w:szCs w:val="20"/>
        </w:rPr>
        <w:t>ği</w:t>
      </w:r>
      <w:r w:rsidRPr="0076339B">
        <w:rPr>
          <w:rFonts w:ascii="Hurme Geometric Sans 1" w:hAnsi="Hurme Geometric Sans 1"/>
          <w:b/>
          <w:bCs/>
          <w:sz w:val="20"/>
          <w:szCs w:val="20"/>
        </w:rPr>
        <w:t>:</w:t>
      </w:r>
      <w:r w:rsidR="005D08C2">
        <w:rPr>
          <w:rFonts w:ascii="Hurme Geometric Sans 1" w:hAnsi="Hurme Geometric Sans 1"/>
          <w:b/>
          <w:bCs/>
          <w:sz w:val="20"/>
          <w:szCs w:val="20"/>
        </w:rPr>
        <w:t xml:space="preserve"> </w:t>
      </w:r>
      <w:r w:rsidR="005D08C2" w:rsidRPr="005D08C2">
        <w:rPr>
          <w:rFonts w:ascii="Hurme Geometric Sans 1" w:hAnsi="Hurme Geometric Sans 1"/>
          <w:color w:val="EE0000"/>
          <w:sz w:val="20"/>
          <w:szCs w:val="20"/>
        </w:rPr>
        <w:t>(varsa belirtiniz, yoksa “Bulunmamaktadır” yazınız)</w:t>
      </w:r>
    </w:p>
    <w:p w14:paraId="24F540F3" w14:textId="77777777" w:rsidR="006D59D8" w:rsidRPr="0076339B" w:rsidRDefault="006D59D8" w:rsidP="00421679">
      <w:pPr>
        <w:spacing w:after="120"/>
        <w:ind w:left="284"/>
        <w:rPr>
          <w:rFonts w:ascii="Hurme Geometric Sans 1" w:hAnsi="Hurme Geometric Sans 1"/>
          <w:sz w:val="20"/>
          <w:szCs w:val="20"/>
        </w:rPr>
      </w:pPr>
      <w:r w:rsidRPr="0076339B">
        <w:rPr>
          <w:rFonts w:ascii="Hurme Geometric Sans 1" w:hAnsi="Hurme Geometric Sans 1"/>
          <w:b/>
          <w:bCs/>
          <w:sz w:val="20"/>
          <w:szCs w:val="20"/>
        </w:rPr>
        <w:t>İçeriği</w:t>
      </w:r>
      <w:r w:rsidRPr="0076339B">
        <w:rPr>
          <w:rFonts w:ascii="Hurme Geometric Sans 1" w:hAnsi="Hurme Geometric Sans 1"/>
          <w:sz w:val="20"/>
          <w:szCs w:val="20"/>
        </w:rPr>
        <w:t>: Araştırma kapsamında çocuğunuzdan anket, ölçek, görüşme, gözlem veya araştırmanın niteliğine uygun diğer veri toplama yöntemleri aracılığıyla bilgi toplanacaktır. Araştırma sırasında çocuğunuz istemediği hiçbir soruyu cevaplamak zorunda değildir.</w:t>
      </w:r>
    </w:p>
    <w:p w14:paraId="6FC975BA" w14:textId="77777777" w:rsidR="006D59D8" w:rsidRPr="003033C9" w:rsidRDefault="006D59D8" w:rsidP="006D59D8">
      <w:pPr>
        <w:jc w:val="both"/>
        <w:rPr>
          <w:rFonts w:ascii="Hurme Geometric Sans 1" w:hAnsi="Hurme Geometric Sans 1"/>
          <w:b/>
          <w:bCs/>
          <w:color w:val="002060"/>
          <w:sz w:val="20"/>
          <w:szCs w:val="20"/>
        </w:rPr>
      </w:pPr>
      <w:r w:rsidRPr="003033C9">
        <w:rPr>
          <w:rFonts w:ascii="Hurme Geometric Sans 1" w:hAnsi="Hurme Geometric Sans 1"/>
          <w:b/>
          <w:bCs/>
          <w:i/>
          <w:iCs/>
          <w:color w:val="002060"/>
          <w:sz w:val="20"/>
          <w:szCs w:val="20"/>
        </w:rPr>
        <w:t>Katılımın Niteliği ve Etkileri</w:t>
      </w:r>
      <w:r w:rsidRPr="003033C9">
        <w:rPr>
          <w:rFonts w:ascii="Hurme Geometric Sans 1" w:hAnsi="Hurme Geometric Sans 1"/>
          <w:b/>
          <w:bCs/>
          <w:color w:val="002060"/>
          <w:sz w:val="20"/>
          <w:szCs w:val="20"/>
        </w:rPr>
        <w:t xml:space="preserve">:  </w:t>
      </w:r>
    </w:p>
    <w:p w14:paraId="1EB65D67" w14:textId="66EF4D72" w:rsidR="006D59D8" w:rsidRDefault="006D59D8" w:rsidP="006D59D8">
      <w:pPr>
        <w:jc w:val="both"/>
        <w:rPr>
          <w:rFonts w:ascii="Hurme Geometric Sans 1" w:hAnsi="Hurme Geometric Sans 1"/>
          <w:sz w:val="20"/>
          <w:szCs w:val="20"/>
        </w:rPr>
      </w:pPr>
      <w:r w:rsidRPr="002C174A">
        <w:rPr>
          <w:rFonts w:ascii="Hurme Geometric Sans 1" w:hAnsi="Hurme Geometric Sans 1"/>
          <w:sz w:val="20"/>
          <w:szCs w:val="20"/>
        </w:rPr>
        <w:t xml:space="preserve">Araştırmaya katılım tamamen </w:t>
      </w:r>
      <w:r w:rsidRPr="002C174A">
        <w:rPr>
          <w:rFonts w:ascii="Hurme Geometric Sans 1" w:hAnsi="Hurme Geometric Sans 1"/>
          <w:b/>
          <w:bCs/>
          <w:sz w:val="20"/>
          <w:szCs w:val="20"/>
        </w:rPr>
        <w:t>gönüllülük esaslıdır</w:t>
      </w:r>
      <w:r w:rsidRPr="002C174A">
        <w:rPr>
          <w:rFonts w:ascii="Hurme Geometric Sans 1" w:hAnsi="Hurme Geometric Sans 1"/>
          <w:sz w:val="20"/>
          <w:szCs w:val="20"/>
        </w:rPr>
        <w:t xml:space="preserve">. </w:t>
      </w:r>
      <w:r w:rsidR="005D08C2" w:rsidRPr="005D08C2">
        <w:rPr>
          <w:rFonts w:ascii="Hurme Geometric Sans 1" w:hAnsi="Hurme Geometric Sans 1"/>
          <w:sz w:val="20"/>
          <w:szCs w:val="20"/>
        </w:rPr>
        <w:t>Araştırmaya katılım için veli onayının yanı sıra öğrencinin gönüllü katılımı da esas alınacaktır.</w:t>
      </w:r>
      <w:r w:rsidR="005D08C2">
        <w:rPr>
          <w:rFonts w:ascii="Hurme Geometric Sans 1" w:hAnsi="Hurme Geometric Sans 1"/>
          <w:sz w:val="20"/>
          <w:szCs w:val="20"/>
        </w:rPr>
        <w:t xml:space="preserve"> </w:t>
      </w:r>
      <w:r w:rsidRPr="002C174A">
        <w:rPr>
          <w:rFonts w:ascii="Hurme Geometric Sans 1" w:hAnsi="Hurme Geometric Sans 1"/>
          <w:sz w:val="20"/>
          <w:szCs w:val="20"/>
        </w:rPr>
        <w:t xml:space="preserve">Çocuğunuz araştırmaya katılmayı reddedebilir veya katıldıktan sonra herhangi bir gerekçe göstermeksizin araştırmadan </w:t>
      </w:r>
      <w:r w:rsidRPr="003033C9">
        <w:rPr>
          <w:rFonts w:ascii="Hurme Geometric Sans 1" w:hAnsi="Hurme Geometric Sans 1"/>
          <w:sz w:val="20"/>
          <w:szCs w:val="20"/>
        </w:rPr>
        <w:t>ayrılabilir</w:t>
      </w:r>
      <w:r w:rsidRPr="002C174A">
        <w:rPr>
          <w:rFonts w:ascii="Hurme Geometric Sans 1" w:hAnsi="Hurme Geometric Sans 1"/>
          <w:sz w:val="20"/>
          <w:szCs w:val="20"/>
        </w:rPr>
        <w:t>. Katılmaması veya ayrılması nedeniyle çocuğunuzun akademik başarısı, notları, okul yönetimi, öğretmenleri veya arkadaşlarıyla ilişkileri hiçbir şekilde etkilenmeyecektir.</w:t>
      </w:r>
      <w:r>
        <w:rPr>
          <w:rFonts w:ascii="Hurme Geometric Sans 1" w:hAnsi="Hurme Geometric Sans 1"/>
          <w:sz w:val="20"/>
          <w:szCs w:val="20"/>
        </w:rPr>
        <w:t xml:space="preserve"> </w:t>
      </w:r>
      <w:r w:rsidRPr="003033C9">
        <w:rPr>
          <w:rFonts w:ascii="Hurme Geometric Sans 1" w:hAnsi="Hurme Geometric Sans 1"/>
          <w:sz w:val="20"/>
          <w:szCs w:val="20"/>
        </w:rPr>
        <w:t xml:space="preserve">Araştırma kapsamında katılımcılara yöneltilecek soruların kişisel rahatsızlık oluşturması beklenmemektedir. Bununla birlikte, çocuğunuz araştırma sürecinde herhangi bir sorudan rahatsızlık duyarsa, ilgili soruyu yanıtlamayabilir veya araştırmaya katılımını herhangi bir gerekçe göstermeksizin sonlandırabilir. Çocuğunuz, araştırmanın herhangi bir aşamasında araştırmadan </w:t>
      </w:r>
      <w:r w:rsidRPr="003033C9">
        <w:rPr>
          <w:rFonts w:ascii="Hurme Geometric Sans 1" w:hAnsi="Hurme Geometric Sans 1"/>
          <w:b/>
          <w:bCs/>
          <w:sz w:val="20"/>
          <w:szCs w:val="20"/>
        </w:rPr>
        <w:t>çekilme hakkına</w:t>
      </w:r>
      <w:r w:rsidRPr="003033C9">
        <w:rPr>
          <w:rFonts w:ascii="Hurme Geometric Sans 1" w:hAnsi="Hurme Geometric Sans 1"/>
          <w:sz w:val="20"/>
          <w:szCs w:val="20"/>
        </w:rPr>
        <w:t xml:space="preserve"> sahiptir. Araştırmadan ayrılmak istemesi durumunda bunu veri toplama sürecini yürüten araştırmacıya veya uygulayıcıya bildirmesi yeterlidir.</w:t>
      </w:r>
      <w:r w:rsidRPr="00D3285B">
        <w:rPr>
          <w:rFonts w:ascii="Hurme Geometric Sans 1" w:hAnsi="Hurme Geometric Sans 1"/>
          <w:b/>
          <w:bCs/>
          <w:sz w:val="20"/>
          <w:szCs w:val="20"/>
        </w:rPr>
        <w:t xml:space="preserve"> </w:t>
      </w:r>
    </w:p>
    <w:p w14:paraId="552A036C" w14:textId="1594F54B" w:rsidR="006D59D8" w:rsidRPr="0076339B" w:rsidRDefault="006D59D8" w:rsidP="006D59D8">
      <w:pPr>
        <w:jc w:val="both"/>
        <w:rPr>
          <w:rFonts w:ascii="Hurme Geometric Sans 1" w:hAnsi="Hurme Geometric Sans 1"/>
          <w:sz w:val="20"/>
          <w:szCs w:val="20"/>
        </w:rPr>
      </w:pPr>
      <w:r w:rsidRPr="002C174A">
        <w:rPr>
          <w:rFonts w:ascii="Hurme Geometric Sans 1" w:hAnsi="Hurme Geometric Sans 1"/>
          <w:sz w:val="20"/>
          <w:szCs w:val="20"/>
        </w:rPr>
        <w:t xml:space="preserve">Araştırmanın öngörülen fiziksel bir </w:t>
      </w:r>
      <w:r w:rsidRPr="002C174A">
        <w:rPr>
          <w:rFonts w:ascii="Hurme Geometric Sans 1" w:hAnsi="Hurme Geometric Sans 1"/>
          <w:b/>
          <w:bCs/>
          <w:sz w:val="20"/>
          <w:szCs w:val="20"/>
        </w:rPr>
        <w:t>riski</w:t>
      </w:r>
      <w:r w:rsidRPr="002C174A">
        <w:rPr>
          <w:rFonts w:ascii="Hurme Geometric Sans 1" w:hAnsi="Hurme Geometric Sans 1"/>
          <w:sz w:val="20"/>
          <w:szCs w:val="20"/>
        </w:rPr>
        <w:t xml:space="preserve"> </w:t>
      </w:r>
      <w:r w:rsidRPr="002C174A">
        <w:rPr>
          <w:rFonts w:ascii="Hurme Geometric Sans 1" w:hAnsi="Hurme Geometric Sans 1"/>
          <w:b/>
          <w:bCs/>
          <w:sz w:val="20"/>
          <w:szCs w:val="20"/>
        </w:rPr>
        <w:t>bulunmamaktadır</w:t>
      </w:r>
      <w:r w:rsidRPr="002C174A">
        <w:rPr>
          <w:rFonts w:ascii="Hurme Geometric Sans 1" w:hAnsi="Hurme Geometric Sans 1"/>
          <w:sz w:val="20"/>
          <w:szCs w:val="20"/>
        </w:rPr>
        <w:t>. Bununla birlikte bazı sorular çocuğunuzda kısa süreli rahatsızlık, sıkılma veya cevap vermek istememe duygusu oluşturabilir. Böyle durumlarda çocuğunuz ilgili soruyu cevaplamayabilir veya araştırmadan ayrılabilir.</w:t>
      </w:r>
      <w:r>
        <w:rPr>
          <w:rFonts w:ascii="Hurme Geometric Sans 1" w:hAnsi="Hurme Geometric Sans 1"/>
          <w:sz w:val="20"/>
          <w:szCs w:val="20"/>
        </w:rPr>
        <w:t xml:space="preserve">  </w:t>
      </w:r>
      <w:r w:rsidRPr="00D3285B">
        <w:rPr>
          <w:rFonts w:ascii="Hurme Geometric Sans 1" w:hAnsi="Hurme Geometric Sans 1"/>
          <w:sz w:val="20"/>
          <w:szCs w:val="20"/>
        </w:rPr>
        <w:t>Veli veya öğrenci, herhangi bir gerekçe göstermeksizin araştırmadan çekilme hakkına sahiptir. Analiz süreci başlamadan önce yapılacak başvurularda elde edilmiş verilerin araştırmadan çıkarılması talep edilebilir.</w:t>
      </w:r>
      <w:r>
        <w:rPr>
          <w:rFonts w:ascii="Hurme Geometric Sans 1" w:hAnsi="Hurme Geometric Sans 1"/>
          <w:sz w:val="20"/>
          <w:szCs w:val="20"/>
        </w:rPr>
        <w:t xml:space="preserve"> </w:t>
      </w:r>
      <w:r w:rsidRPr="002C174A">
        <w:rPr>
          <w:rFonts w:ascii="Hurme Geometric Sans 1" w:hAnsi="Hurme Geometric Sans 1"/>
          <w:sz w:val="20"/>
          <w:szCs w:val="20"/>
        </w:rPr>
        <w:t xml:space="preserve">Araştırmaya katılımın çocuğunuza doğrudan bir </w:t>
      </w:r>
      <w:r w:rsidRPr="002C174A">
        <w:rPr>
          <w:rFonts w:ascii="Hurme Geometric Sans 1" w:hAnsi="Hurme Geometric Sans 1"/>
          <w:b/>
          <w:bCs/>
          <w:sz w:val="20"/>
          <w:szCs w:val="20"/>
        </w:rPr>
        <w:t>yarar sağlaması beklenmemektedir</w:t>
      </w:r>
      <w:r w:rsidRPr="002C174A">
        <w:rPr>
          <w:rFonts w:ascii="Hurme Geometric Sans 1" w:hAnsi="Hurme Geometric Sans 1"/>
          <w:sz w:val="20"/>
          <w:szCs w:val="20"/>
        </w:rPr>
        <w:t>. Ancak araştırmadan elde edilecek bulguların bilimsel bilgi birikimine ve eğitim uygulamalarına katkı sağlaması amaçlanmaktadır.</w:t>
      </w:r>
    </w:p>
    <w:p w14:paraId="47D21941" w14:textId="2B776B06" w:rsidR="006D59D8" w:rsidRDefault="006D59D8" w:rsidP="006D59D8">
      <w:pPr>
        <w:jc w:val="both"/>
        <w:rPr>
          <w:rFonts w:ascii="Hurme Geometric Sans 1" w:hAnsi="Hurme Geometric Sans 1"/>
          <w:sz w:val="20"/>
          <w:szCs w:val="20"/>
        </w:rPr>
      </w:pPr>
      <w:r w:rsidRPr="0076339B">
        <w:rPr>
          <w:rFonts w:ascii="Hurme Geometric Sans 1" w:hAnsi="Hurme Geometric Sans 1"/>
          <w:sz w:val="20"/>
          <w:szCs w:val="20"/>
        </w:rPr>
        <w:t xml:space="preserve">Araştırma kapsamında elde edilen bilgiler </w:t>
      </w:r>
      <w:r w:rsidRPr="003033C9">
        <w:rPr>
          <w:rFonts w:ascii="Hurme Geometric Sans 1" w:hAnsi="Hurme Geometric Sans 1"/>
          <w:b/>
          <w:bCs/>
          <w:sz w:val="20"/>
          <w:szCs w:val="20"/>
        </w:rPr>
        <w:t>gizli</w:t>
      </w:r>
      <w:r w:rsidRPr="0076339B">
        <w:rPr>
          <w:rFonts w:ascii="Hurme Geometric Sans 1" w:hAnsi="Hurme Geometric Sans 1"/>
          <w:sz w:val="20"/>
          <w:szCs w:val="20"/>
        </w:rPr>
        <w:t xml:space="preserve"> tutulacaktır. Kişisel veriler, 6698 Sayılı Kişisel Verilerin Korunması Kanunu (</w:t>
      </w:r>
      <w:r w:rsidRPr="00D3285B">
        <w:rPr>
          <w:rFonts w:ascii="Hurme Geometric Sans 1" w:hAnsi="Hurme Geometric Sans 1"/>
          <w:b/>
          <w:bCs/>
          <w:sz w:val="20"/>
          <w:szCs w:val="20"/>
        </w:rPr>
        <w:t>KVKK</w:t>
      </w:r>
      <w:r w:rsidRPr="0076339B">
        <w:rPr>
          <w:rFonts w:ascii="Hurme Geometric Sans 1" w:hAnsi="Hurme Geometric Sans 1"/>
          <w:sz w:val="20"/>
          <w:szCs w:val="20"/>
        </w:rPr>
        <w:t>) hükümlerine uygun olarak işlenecektir.</w:t>
      </w:r>
      <w:r>
        <w:rPr>
          <w:rFonts w:ascii="Hurme Geometric Sans 1" w:hAnsi="Hurme Geometric Sans 1"/>
          <w:sz w:val="20"/>
          <w:szCs w:val="20"/>
        </w:rPr>
        <w:t xml:space="preserve"> </w:t>
      </w:r>
      <w:r w:rsidRPr="0076339B">
        <w:rPr>
          <w:rFonts w:ascii="Hurme Geometric Sans 1" w:hAnsi="Hurme Geometric Sans 1"/>
          <w:sz w:val="20"/>
          <w:szCs w:val="20"/>
        </w:rPr>
        <w:t xml:space="preserve">Çocuğunuzun adı, soyadı, okul </w:t>
      </w:r>
      <w:r w:rsidRPr="0076339B">
        <w:rPr>
          <w:rFonts w:ascii="Hurme Geometric Sans 1" w:hAnsi="Hurme Geometric Sans 1"/>
          <w:sz w:val="20"/>
          <w:szCs w:val="20"/>
        </w:rPr>
        <w:lastRenderedPageBreak/>
        <w:t xml:space="preserve">numarası veya kimliğini doğrudan ortaya çıkarabilecek bilgiler </w:t>
      </w:r>
      <w:r w:rsidRPr="003033C9">
        <w:rPr>
          <w:rFonts w:ascii="Hurme Geometric Sans 1" w:hAnsi="Hurme Geometric Sans 1"/>
          <w:b/>
          <w:bCs/>
          <w:sz w:val="20"/>
          <w:szCs w:val="20"/>
        </w:rPr>
        <w:t>bilimsel yayınlarda</w:t>
      </w:r>
      <w:r w:rsidRPr="0076339B">
        <w:rPr>
          <w:rFonts w:ascii="Hurme Geometric Sans 1" w:hAnsi="Hurme Geometric Sans 1"/>
          <w:sz w:val="20"/>
          <w:szCs w:val="20"/>
        </w:rPr>
        <w:t xml:space="preserve"> yer almayacaktır. Toplanan veriler yalnızca araştırma amacıyla kullanılacaktır. Verilere yalnızca araştırma ekibi erişebilecektir. Veriler şifreli ve </w:t>
      </w:r>
      <w:r w:rsidRPr="003033C9">
        <w:rPr>
          <w:rFonts w:ascii="Hurme Geometric Sans 1" w:hAnsi="Hurme Geometric Sans 1"/>
          <w:b/>
          <w:bCs/>
          <w:sz w:val="20"/>
          <w:szCs w:val="20"/>
        </w:rPr>
        <w:t>güvenli</w:t>
      </w:r>
      <w:r w:rsidRPr="0076339B">
        <w:rPr>
          <w:rFonts w:ascii="Hurme Geometric Sans 1" w:hAnsi="Hurme Geometric Sans 1"/>
          <w:sz w:val="20"/>
          <w:szCs w:val="20"/>
        </w:rPr>
        <w:t xml:space="preserve"> dijital ortamlarda saklanacaktır. Araştırmanın tamamlanmasından sonra veriler beş yıl süreyle muhafaza edilecek ve sonrasında güvenli şekilde ve geri döndürülmeyecek şekilde </w:t>
      </w:r>
      <w:r w:rsidRPr="003033C9">
        <w:rPr>
          <w:rFonts w:ascii="Hurme Geometric Sans 1" w:hAnsi="Hurme Geometric Sans 1"/>
          <w:b/>
          <w:bCs/>
          <w:sz w:val="20"/>
          <w:szCs w:val="20"/>
        </w:rPr>
        <w:t>imha</w:t>
      </w:r>
      <w:r w:rsidRPr="0076339B">
        <w:rPr>
          <w:rFonts w:ascii="Hurme Geometric Sans 1" w:hAnsi="Hurme Geometric Sans 1"/>
          <w:sz w:val="20"/>
          <w:szCs w:val="20"/>
        </w:rPr>
        <w:t xml:space="preserve"> edilecektir. </w:t>
      </w:r>
      <w:r w:rsidRPr="00D3285B">
        <w:rPr>
          <w:rFonts w:ascii="Hurme Geometric Sans 1" w:hAnsi="Hurme Geometric Sans 1"/>
          <w:sz w:val="20"/>
          <w:szCs w:val="20"/>
        </w:rPr>
        <w:t>Araştırma sonuçları tez, bilimsel makale, bildiri, kitap bölümü veya araştırma raporu olarak yayımlanabilir. Ancak hiçbir yayında çocuğunuzun kimliğini ortaya çıkarabilecek bilgiler kullanılmayacaktır.</w:t>
      </w:r>
    </w:p>
    <w:p w14:paraId="621FB657" w14:textId="77777777" w:rsidR="006D59D8" w:rsidRDefault="006D59D8" w:rsidP="006D59D8">
      <w:pPr>
        <w:jc w:val="both"/>
        <w:rPr>
          <w:rFonts w:ascii="Hurme Geometric Sans 1" w:hAnsi="Hurme Geometric Sans 1"/>
          <w:sz w:val="20"/>
          <w:szCs w:val="20"/>
        </w:rPr>
      </w:pPr>
      <w:r w:rsidRPr="003033C9">
        <w:rPr>
          <w:rFonts w:ascii="Hurme Geometric Sans 1" w:hAnsi="Hurme Geometric Sans 1"/>
          <w:sz w:val="20"/>
          <w:szCs w:val="20"/>
        </w:rPr>
        <w:t>Araştırmaya katılmamak veya katılımını sonradan sonlandırmak çocuğunuz açısından herhangi bir yükümlülük, sorumluluk ya da olumsuz sonuca neden olmayacaktır. Araştırmaya ilişkin kararınızı vermeden önce araştırma hakkında ek bilgi almak veya sorularınızı yöneltmek isterseniz, aşağıda iletişim bilgileri yer alan araştırmacıyla iletişime geçebilirsiniz.</w:t>
      </w:r>
    </w:p>
    <w:p w14:paraId="52475783" w14:textId="1A04CC08" w:rsidR="006D59D8" w:rsidRPr="008E6D91" w:rsidRDefault="006D59D8" w:rsidP="006D59D8">
      <w:pPr>
        <w:pStyle w:val="BodyText"/>
        <w:spacing w:before="1" w:line="247" w:lineRule="auto"/>
        <w:ind w:left="0" w:right="-142" w:firstLine="0"/>
        <w:jc w:val="both"/>
        <w:rPr>
          <w:rFonts w:ascii="Hurme Geometric Sans 1" w:hAnsi="Hurme Geometric Sans 1"/>
          <w:spacing w:val="-2"/>
          <w:sz w:val="20"/>
          <w:szCs w:val="20"/>
        </w:rPr>
      </w:pPr>
      <w:r w:rsidRPr="008E6D91">
        <w:rPr>
          <w:rFonts w:ascii="Hurme Geometric Sans 1" w:hAnsi="Hurme Geometric Sans 1"/>
          <w:b/>
          <w:bCs/>
          <w:spacing w:val="-2"/>
          <w:sz w:val="20"/>
          <w:szCs w:val="20"/>
        </w:rPr>
        <w:t>Açık Rıza Seçenekleri:</w:t>
      </w:r>
      <w:r w:rsidR="005D08C2" w:rsidRPr="008E6D91">
        <w:rPr>
          <w:rFonts w:ascii="Hurme Geometric Sans 1" w:hAnsi="Hurme Geometric Sans 1"/>
          <w:b/>
          <w:bCs/>
          <w:spacing w:val="-2"/>
          <w:sz w:val="20"/>
          <w:szCs w:val="20"/>
        </w:rPr>
        <w:t xml:space="preserve"> </w:t>
      </w:r>
      <w:r w:rsidR="005D08C2" w:rsidRPr="008E6D91">
        <w:rPr>
          <w:rFonts w:ascii="Hurme Geometric Sans 1" w:hAnsi="Hurme Geometric Sans 1"/>
          <w:spacing w:val="-2"/>
          <w:sz w:val="20"/>
          <w:szCs w:val="20"/>
        </w:rPr>
        <w:t>Araştırma kapsamında alınacak ses ve/veya görüntü kayıtları yalnızca araştırma amacıyla kullanılacak, üçüncü kişilerle paylaşılmayacak ve araştırmanın tamamlanmasının ardından güvenli şekilde silinecektir.</w:t>
      </w:r>
    </w:p>
    <w:p w14:paraId="118866A0" w14:textId="77777777" w:rsidR="00E74C94" w:rsidRPr="005D08C2" w:rsidRDefault="00E74C94" w:rsidP="00E74C94">
      <w:pPr>
        <w:pStyle w:val="BodyText"/>
        <w:spacing w:before="1" w:line="247" w:lineRule="auto"/>
        <w:ind w:left="0" w:right="-142" w:firstLine="0"/>
        <w:jc w:val="both"/>
        <w:rPr>
          <w:rFonts w:ascii="Hurme Geometric Sans 1" w:hAnsi="Hurme Geometric Sans 1"/>
          <w:spacing w:val="-2"/>
        </w:rPr>
      </w:pPr>
    </w:p>
    <w:p w14:paraId="15F52D23" w14:textId="77777777" w:rsidR="006D59D8" w:rsidRPr="008E6D91" w:rsidRDefault="006D59D8" w:rsidP="008E6D91">
      <w:pPr>
        <w:pStyle w:val="BodyText"/>
        <w:numPr>
          <w:ilvl w:val="0"/>
          <w:numId w:val="6"/>
        </w:numPr>
        <w:ind w:left="284" w:right="-142" w:hanging="284"/>
        <w:jc w:val="both"/>
        <w:rPr>
          <w:rFonts w:ascii="Hurme Geometric Sans 1" w:hAnsi="Hurme Geometric Sans 1"/>
          <w:spacing w:val="-10"/>
          <w:sz w:val="20"/>
          <w:szCs w:val="20"/>
        </w:rPr>
      </w:pPr>
      <w:r w:rsidRPr="008E6D91">
        <w:rPr>
          <w:rFonts w:ascii="Hurme Geometric Sans 1" w:hAnsi="Hurme Geometric Sans 1"/>
          <w:sz w:val="20"/>
          <w:szCs w:val="20"/>
        </w:rPr>
        <w:t>Bu</w:t>
      </w:r>
      <w:r w:rsidRPr="008E6D91">
        <w:rPr>
          <w:rFonts w:ascii="Hurme Geometric Sans 1" w:hAnsi="Hurme Geometric Sans 1"/>
          <w:spacing w:val="17"/>
          <w:sz w:val="20"/>
          <w:szCs w:val="20"/>
        </w:rPr>
        <w:t xml:space="preserve"> </w:t>
      </w:r>
      <w:r w:rsidRPr="008E6D91">
        <w:rPr>
          <w:rFonts w:ascii="Hurme Geometric Sans 1" w:hAnsi="Hurme Geometric Sans 1"/>
          <w:sz w:val="20"/>
          <w:szCs w:val="20"/>
        </w:rPr>
        <w:t>araştırma</w:t>
      </w:r>
      <w:r w:rsidRPr="008E6D91">
        <w:rPr>
          <w:rFonts w:ascii="Hurme Geometric Sans 1" w:hAnsi="Hurme Geometric Sans 1"/>
          <w:spacing w:val="17"/>
          <w:sz w:val="20"/>
          <w:szCs w:val="20"/>
        </w:rPr>
        <w:t xml:space="preserve"> </w:t>
      </w:r>
      <w:r w:rsidRPr="008E6D91">
        <w:rPr>
          <w:rFonts w:ascii="Hurme Geometric Sans 1" w:hAnsi="Hurme Geometric Sans 1"/>
          <w:sz w:val="20"/>
          <w:szCs w:val="20"/>
        </w:rPr>
        <w:t>sırasında</w:t>
      </w:r>
      <w:r w:rsidRPr="008E6D91">
        <w:rPr>
          <w:rFonts w:ascii="Hurme Geometric Sans 1" w:hAnsi="Hurme Geometric Sans 1"/>
          <w:spacing w:val="19"/>
          <w:sz w:val="20"/>
          <w:szCs w:val="20"/>
        </w:rPr>
        <w:t xml:space="preserve"> </w:t>
      </w:r>
      <w:r w:rsidRPr="008E6D91">
        <w:rPr>
          <w:rFonts w:ascii="Hurme Geometric Sans 1" w:hAnsi="Hurme Geometric Sans 1"/>
          <w:sz w:val="20"/>
          <w:szCs w:val="20"/>
        </w:rPr>
        <w:t>ses</w:t>
      </w:r>
      <w:r w:rsidRPr="008E6D91">
        <w:rPr>
          <w:rFonts w:ascii="Hurme Geometric Sans 1" w:hAnsi="Hurme Geometric Sans 1"/>
          <w:spacing w:val="16"/>
          <w:sz w:val="20"/>
          <w:szCs w:val="20"/>
        </w:rPr>
        <w:t xml:space="preserve"> </w:t>
      </w:r>
      <w:r w:rsidRPr="008E6D91">
        <w:rPr>
          <w:rFonts w:ascii="Hurme Geometric Sans 1" w:hAnsi="Hurme Geometric Sans 1"/>
          <w:sz w:val="20"/>
          <w:szCs w:val="20"/>
        </w:rPr>
        <w:t>kaydının</w:t>
      </w:r>
      <w:r w:rsidRPr="008E6D91">
        <w:rPr>
          <w:rFonts w:ascii="Hurme Geometric Sans 1" w:hAnsi="Hurme Geometric Sans 1"/>
          <w:spacing w:val="17"/>
          <w:sz w:val="20"/>
          <w:szCs w:val="20"/>
        </w:rPr>
        <w:t xml:space="preserve"> </w:t>
      </w:r>
      <w:r w:rsidRPr="008E6D91">
        <w:rPr>
          <w:rFonts w:ascii="Hurme Geometric Sans 1" w:hAnsi="Hurme Geometric Sans 1"/>
          <w:sz w:val="20"/>
          <w:szCs w:val="20"/>
        </w:rPr>
        <w:t>alınmasına;</w:t>
      </w:r>
      <w:r w:rsidRPr="008E6D91">
        <w:rPr>
          <w:rFonts w:ascii="Hurme Geometric Sans 1" w:hAnsi="Hurme Geometric Sans 1"/>
          <w:spacing w:val="18"/>
          <w:sz w:val="20"/>
          <w:szCs w:val="20"/>
        </w:rPr>
        <w:t xml:space="preserve"> </w:t>
      </w:r>
      <w:r w:rsidRPr="008E6D91">
        <w:rPr>
          <w:rFonts w:ascii="Hurme Geometric Sans 1" w:hAnsi="Hurme Geometric Sans 1"/>
          <w:spacing w:val="18"/>
          <w:sz w:val="20"/>
          <w:szCs w:val="20"/>
        </w:rPr>
        <w:tab/>
      </w:r>
      <w:r w:rsidRPr="008E6D91">
        <w:rPr>
          <w:rFonts w:ascii="Tahoma" w:hAnsi="Tahoma" w:cs="Tahoma"/>
          <w:spacing w:val="-14"/>
          <w:w w:val="110"/>
          <w:sz w:val="20"/>
          <w:szCs w:val="20"/>
        </w:rPr>
        <w:t xml:space="preserve"> </w:t>
      </w:r>
      <w:r w:rsidRPr="008E6D91">
        <w:rPr>
          <w:rFonts w:ascii="Hurme Geometric Sans 1" w:hAnsi="Hurme Geometric Sans 1"/>
          <w:sz w:val="20"/>
          <w:szCs w:val="20"/>
        </w:rPr>
        <w:t>izin</w:t>
      </w:r>
      <w:r w:rsidRPr="008E6D91">
        <w:rPr>
          <w:rFonts w:ascii="Hurme Geometric Sans 1" w:hAnsi="Hurme Geometric Sans 1"/>
          <w:spacing w:val="17"/>
          <w:sz w:val="20"/>
          <w:szCs w:val="20"/>
        </w:rPr>
        <w:t xml:space="preserve"> </w:t>
      </w:r>
      <w:r w:rsidRPr="008E6D91">
        <w:rPr>
          <w:rFonts w:ascii="Hurme Geometric Sans 1" w:hAnsi="Hurme Geometric Sans 1"/>
          <w:sz w:val="20"/>
          <w:szCs w:val="20"/>
        </w:rPr>
        <w:t xml:space="preserve">veriyorum </w:t>
      </w:r>
      <w:r w:rsidRPr="008E6D91">
        <w:rPr>
          <w:rFonts w:ascii="Hurme Geometric Sans 1" w:hAnsi="Hurme Geometric Sans 1"/>
          <w:spacing w:val="61"/>
          <w:sz w:val="20"/>
          <w:szCs w:val="20"/>
        </w:rPr>
        <w:t xml:space="preserve">   </w:t>
      </w:r>
      <w:r w:rsidRPr="008E6D91">
        <w:rPr>
          <w:rFonts w:ascii="Tahoma" w:hAnsi="Tahoma" w:cs="Tahoma"/>
          <w:spacing w:val="-14"/>
          <w:w w:val="110"/>
          <w:sz w:val="20"/>
          <w:szCs w:val="20"/>
        </w:rPr>
        <w:t xml:space="preserve"> </w:t>
      </w:r>
      <w:r w:rsidRPr="008E6D91">
        <w:rPr>
          <w:rFonts w:ascii="Hurme Geometric Sans 1" w:hAnsi="Hurme Geometric Sans 1"/>
          <w:sz w:val="20"/>
          <w:szCs w:val="20"/>
        </w:rPr>
        <w:t>İzin vermiyorum</w:t>
      </w:r>
      <w:r w:rsidRPr="008E6D91">
        <w:rPr>
          <w:rFonts w:ascii="Hurme Geometric Sans 1" w:hAnsi="Hurme Geometric Sans 1"/>
          <w:spacing w:val="19"/>
          <w:sz w:val="20"/>
          <w:szCs w:val="20"/>
        </w:rPr>
        <w:t xml:space="preserve"> </w:t>
      </w:r>
    </w:p>
    <w:p w14:paraId="79D14472" w14:textId="77777777" w:rsidR="006D59D8" w:rsidRPr="008E6D91" w:rsidRDefault="006D59D8" w:rsidP="008E6D91">
      <w:pPr>
        <w:pStyle w:val="BodyText"/>
        <w:numPr>
          <w:ilvl w:val="0"/>
          <w:numId w:val="6"/>
        </w:numPr>
        <w:ind w:left="284" w:right="-142" w:hanging="284"/>
        <w:jc w:val="both"/>
        <w:rPr>
          <w:rFonts w:ascii="Hurme Geometric Sans 1" w:hAnsi="Hurme Geometric Sans 1"/>
          <w:spacing w:val="-10"/>
          <w:sz w:val="20"/>
          <w:szCs w:val="20"/>
        </w:rPr>
      </w:pPr>
      <w:r w:rsidRPr="008E6D91">
        <w:rPr>
          <w:rFonts w:ascii="Hurme Geometric Sans 1" w:hAnsi="Hurme Geometric Sans 1"/>
          <w:sz w:val="20"/>
          <w:szCs w:val="20"/>
        </w:rPr>
        <w:t>Bu</w:t>
      </w:r>
      <w:r w:rsidRPr="008E6D91">
        <w:rPr>
          <w:rFonts w:ascii="Hurme Geometric Sans 1" w:hAnsi="Hurme Geometric Sans 1"/>
          <w:spacing w:val="17"/>
          <w:sz w:val="20"/>
          <w:szCs w:val="20"/>
        </w:rPr>
        <w:t xml:space="preserve"> </w:t>
      </w:r>
      <w:r w:rsidRPr="008E6D91">
        <w:rPr>
          <w:rFonts w:ascii="Hurme Geometric Sans 1" w:hAnsi="Hurme Geometric Sans 1"/>
          <w:sz w:val="20"/>
          <w:szCs w:val="20"/>
        </w:rPr>
        <w:t>araştırma</w:t>
      </w:r>
      <w:r w:rsidRPr="008E6D91">
        <w:rPr>
          <w:rFonts w:ascii="Hurme Geometric Sans 1" w:hAnsi="Hurme Geometric Sans 1"/>
          <w:spacing w:val="17"/>
          <w:sz w:val="20"/>
          <w:szCs w:val="20"/>
        </w:rPr>
        <w:t xml:space="preserve"> </w:t>
      </w:r>
      <w:r w:rsidRPr="008E6D91">
        <w:rPr>
          <w:rFonts w:ascii="Hurme Geometric Sans 1" w:hAnsi="Hurme Geometric Sans 1"/>
          <w:sz w:val="20"/>
          <w:szCs w:val="20"/>
        </w:rPr>
        <w:t>sırasında</w:t>
      </w:r>
      <w:r w:rsidRPr="008E6D91">
        <w:rPr>
          <w:rFonts w:ascii="Hurme Geometric Sans 1" w:hAnsi="Hurme Geometric Sans 1"/>
          <w:spacing w:val="19"/>
          <w:sz w:val="20"/>
          <w:szCs w:val="20"/>
        </w:rPr>
        <w:t xml:space="preserve"> </w:t>
      </w:r>
      <w:r w:rsidRPr="008E6D91">
        <w:rPr>
          <w:rFonts w:ascii="Hurme Geometric Sans 1" w:hAnsi="Hurme Geometric Sans 1"/>
          <w:sz w:val="20"/>
          <w:szCs w:val="20"/>
        </w:rPr>
        <w:t>video</w:t>
      </w:r>
      <w:r w:rsidRPr="008E6D91">
        <w:rPr>
          <w:rFonts w:ascii="Hurme Geometric Sans 1" w:hAnsi="Hurme Geometric Sans 1"/>
          <w:spacing w:val="16"/>
          <w:sz w:val="20"/>
          <w:szCs w:val="20"/>
        </w:rPr>
        <w:t xml:space="preserve"> </w:t>
      </w:r>
      <w:r w:rsidRPr="008E6D91">
        <w:rPr>
          <w:rFonts w:ascii="Hurme Geometric Sans 1" w:hAnsi="Hurme Geometric Sans 1"/>
          <w:sz w:val="20"/>
          <w:szCs w:val="20"/>
        </w:rPr>
        <w:t>kaydının</w:t>
      </w:r>
      <w:r w:rsidRPr="008E6D91">
        <w:rPr>
          <w:rFonts w:ascii="Hurme Geometric Sans 1" w:hAnsi="Hurme Geometric Sans 1"/>
          <w:spacing w:val="17"/>
          <w:sz w:val="20"/>
          <w:szCs w:val="20"/>
        </w:rPr>
        <w:t xml:space="preserve"> </w:t>
      </w:r>
      <w:r w:rsidRPr="008E6D91">
        <w:rPr>
          <w:rFonts w:ascii="Hurme Geometric Sans 1" w:hAnsi="Hurme Geometric Sans 1"/>
          <w:sz w:val="20"/>
          <w:szCs w:val="20"/>
        </w:rPr>
        <w:t>alınmasına;</w:t>
      </w:r>
      <w:r w:rsidRPr="008E6D91">
        <w:rPr>
          <w:rFonts w:ascii="Hurme Geometric Sans 1" w:hAnsi="Hurme Geometric Sans 1"/>
          <w:spacing w:val="18"/>
          <w:sz w:val="20"/>
          <w:szCs w:val="20"/>
        </w:rPr>
        <w:t xml:space="preserve"> </w:t>
      </w:r>
      <w:r w:rsidRPr="008E6D91">
        <w:rPr>
          <w:rFonts w:ascii="Hurme Geometric Sans 1" w:hAnsi="Hurme Geometric Sans 1"/>
          <w:spacing w:val="18"/>
          <w:sz w:val="20"/>
          <w:szCs w:val="20"/>
        </w:rPr>
        <w:tab/>
      </w:r>
      <w:r w:rsidRPr="008E6D91">
        <w:rPr>
          <w:rFonts w:ascii="Tahoma" w:hAnsi="Tahoma" w:cs="Tahoma"/>
          <w:spacing w:val="-14"/>
          <w:w w:val="110"/>
          <w:sz w:val="20"/>
          <w:szCs w:val="20"/>
        </w:rPr>
        <w:t xml:space="preserve"> </w:t>
      </w:r>
      <w:r w:rsidRPr="008E6D91">
        <w:rPr>
          <w:rFonts w:ascii="Hurme Geometric Sans 1" w:hAnsi="Hurme Geometric Sans 1"/>
          <w:sz w:val="20"/>
          <w:szCs w:val="20"/>
        </w:rPr>
        <w:t>izin</w:t>
      </w:r>
      <w:r w:rsidRPr="008E6D91">
        <w:rPr>
          <w:rFonts w:ascii="Hurme Geometric Sans 1" w:hAnsi="Hurme Geometric Sans 1"/>
          <w:spacing w:val="17"/>
          <w:sz w:val="20"/>
          <w:szCs w:val="20"/>
        </w:rPr>
        <w:t xml:space="preserve"> </w:t>
      </w:r>
      <w:r w:rsidRPr="008E6D91">
        <w:rPr>
          <w:rFonts w:ascii="Hurme Geometric Sans 1" w:hAnsi="Hurme Geometric Sans 1"/>
          <w:sz w:val="20"/>
          <w:szCs w:val="20"/>
        </w:rPr>
        <w:t>veriyorum</w:t>
      </w:r>
      <w:r w:rsidRPr="008E6D91">
        <w:rPr>
          <w:rFonts w:ascii="Hurme Geometric Sans 1" w:hAnsi="Hurme Geometric Sans 1"/>
          <w:spacing w:val="19"/>
          <w:sz w:val="20"/>
          <w:szCs w:val="20"/>
        </w:rPr>
        <w:t xml:space="preserve"> </w:t>
      </w:r>
      <w:r w:rsidRPr="008E6D91">
        <w:rPr>
          <w:rFonts w:ascii="Hurme Geometric Sans 1" w:hAnsi="Hurme Geometric Sans 1"/>
          <w:spacing w:val="61"/>
          <w:sz w:val="20"/>
          <w:szCs w:val="20"/>
        </w:rPr>
        <w:t xml:space="preserve">   </w:t>
      </w:r>
      <w:r w:rsidRPr="008E6D91">
        <w:rPr>
          <w:rFonts w:ascii="Tahoma" w:hAnsi="Tahoma" w:cs="Tahoma"/>
          <w:spacing w:val="-14"/>
          <w:w w:val="110"/>
          <w:sz w:val="20"/>
          <w:szCs w:val="20"/>
        </w:rPr>
        <w:t xml:space="preserve"> </w:t>
      </w:r>
      <w:r w:rsidRPr="008E6D91">
        <w:rPr>
          <w:rFonts w:ascii="Hurme Geometric Sans 1" w:hAnsi="Hurme Geometric Sans 1"/>
          <w:sz w:val="20"/>
          <w:szCs w:val="20"/>
        </w:rPr>
        <w:t>İzin vermiyorum</w:t>
      </w:r>
    </w:p>
    <w:p w14:paraId="49798930" w14:textId="77777777" w:rsidR="006D59D8" w:rsidRPr="00263B25" w:rsidRDefault="006D59D8" w:rsidP="006D59D8">
      <w:pPr>
        <w:pStyle w:val="BodyText"/>
        <w:ind w:left="284" w:right="-142" w:firstLine="0"/>
        <w:jc w:val="both"/>
        <w:rPr>
          <w:rFonts w:ascii="Hurme Geometric Sans 1" w:hAnsi="Hurme Geometric Sans 1"/>
          <w:spacing w:val="-10"/>
        </w:rPr>
      </w:pPr>
    </w:p>
    <w:p w14:paraId="75A31EBD" w14:textId="2EBA0C97" w:rsidR="006D59D8" w:rsidRPr="003033C9" w:rsidRDefault="006D59D8" w:rsidP="006D59D8">
      <w:pPr>
        <w:jc w:val="both"/>
        <w:rPr>
          <w:rFonts w:ascii="Hurme Geometric Sans 1" w:hAnsi="Hurme Geometric Sans 1"/>
          <w:b/>
          <w:bCs/>
          <w:i/>
          <w:iCs/>
          <w:color w:val="002060"/>
          <w:sz w:val="20"/>
          <w:szCs w:val="20"/>
        </w:rPr>
      </w:pPr>
      <w:r w:rsidRPr="003033C9">
        <w:rPr>
          <w:rFonts w:ascii="Hurme Geometric Sans 1" w:hAnsi="Hurme Geometric Sans 1"/>
          <w:b/>
          <w:bCs/>
          <w:i/>
          <w:iCs/>
          <w:color w:val="002060"/>
          <w:sz w:val="20"/>
          <w:szCs w:val="20"/>
        </w:rPr>
        <w:t>Veli Onay</w:t>
      </w:r>
      <w:r>
        <w:rPr>
          <w:rFonts w:ascii="Hurme Geometric Sans 1" w:hAnsi="Hurme Geometric Sans 1"/>
          <w:b/>
          <w:bCs/>
          <w:i/>
          <w:iCs/>
          <w:color w:val="002060"/>
          <w:sz w:val="20"/>
          <w:szCs w:val="20"/>
        </w:rPr>
        <w:t xml:space="preserve"> Beyan</w:t>
      </w:r>
      <w:r w:rsidRPr="003033C9">
        <w:rPr>
          <w:rFonts w:ascii="Hurme Geometric Sans 1" w:hAnsi="Hurme Geometric Sans 1"/>
          <w:b/>
          <w:bCs/>
          <w:i/>
          <w:iCs/>
          <w:color w:val="002060"/>
          <w:sz w:val="20"/>
          <w:szCs w:val="20"/>
        </w:rPr>
        <w:t>ı:</w:t>
      </w:r>
    </w:p>
    <w:p w14:paraId="35772024" w14:textId="50F03042" w:rsidR="006D59D8" w:rsidRPr="008E6D91" w:rsidRDefault="006D59D8" w:rsidP="006D59D8">
      <w:pPr>
        <w:pStyle w:val="BodyText"/>
        <w:spacing w:line="244" w:lineRule="auto"/>
        <w:ind w:left="0" w:right="-142" w:firstLine="0"/>
        <w:jc w:val="both"/>
        <w:rPr>
          <w:rFonts w:ascii="Hurme Geometric Sans 1" w:hAnsi="Hurme Geometric Sans 1"/>
          <w:sz w:val="22"/>
          <w:szCs w:val="22"/>
        </w:rPr>
      </w:pPr>
      <w:r w:rsidRPr="008E6D91">
        <w:rPr>
          <w:rFonts w:ascii="Hurme Geometric Sans 1" w:hAnsi="Hurme Geometric Sans 1"/>
          <w:i/>
          <w:iCs/>
          <w:w w:val="105"/>
          <w:sz w:val="20"/>
          <w:szCs w:val="20"/>
        </w:rPr>
        <w:t xml:space="preserve">“Yukarıda yer alan araştırmaya ilişkin açıklamaları okudum ve anladım. Araştırmanın amacı, kapsamı, yürütülme süreci, çocuğumdan beklenen katılım biçimi ile araştırmaya ilişkin haklarım ve çocuğumun hakları konusunda yeterli düzeyde bilgilendirildim. Araştırma hakkında gerekli yazılı ve sözlü açıklamalar araştırmacı tarafından yapılmış olup soru sorma ve açıklama isteme fırsatı buldum; sorularıma tatmin edici yanıtlar verildi. Araştırmanın olası yararları ve öngörülebilir riskleri hakkında bilgilendirildim. Çocuğumun araştırmaya katılımının tamamen gönüllülük esasına dayandığını, araştırmaya katılmayı reddedebileceğini veya katılımını herhangi bir aşamada, herhangi bir gerekçe göstermeksizin sonlandırabileceğini biliyorum. Araştırmaya katılmama veya araştırmadan çekilme durumunun çocuğum açısından herhangi bir olumsuz sonuç doğurmayacağını; okul yaşamını, akademik durumunu veya öğretmenleriyle ilişkilerini etkilemeyeceğini anladım. Bu koşullar altında, herhangi bir baskı veya zorlama altında kalmaksızın, velisi bulunduğum </w:t>
      </w:r>
      <w:r w:rsidR="00FA1FA2" w:rsidRPr="008E6D91">
        <w:rPr>
          <w:rFonts w:ascii="Hurme Geometric Sans 1" w:hAnsi="Hurme Geometric Sans 1"/>
          <w:i/>
          <w:iCs/>
          <w:color w:val="EE0000"/>
          <w:w w:val="105"/>
          <w:sz w:val="20"/>
          <w:szCs w:val="20"/>
        </w:rPr>
        <w:t>…………</w:t>
      </w:r>
      <w:r w:rsidR="002D3229">
        <w:rPr>
          <w:rFonts w:ascii="Hurme Geometric Sans 1" w:hAnsi="Hurme Geometric Sans 1"/>
          <w:i/>
          <w:iCs/>
          <w:color w:val="EE0000"/>
          <w:w w:val="105"/>
          <w:sz w:val="20"/>
          <w:szCs w:val="20"/>
        </w:rPr>
        <w:t>…</w:t>
      </w:r>
      <w:r w:rsidR="00FA1FA2" w:rsidRPr="008E6D91">
        <w:rPr>
          <w:rFonts w:ascii="Hurme Geometric Sans 1" w:hAnsi="Hurme Geometric Sans 1"/>
          <w:i/>
          <w:iCs/>
          <w:color w:val="EE0000"/>
          <w:w w:val="105"/>
          <w:sz w:val="20"/>
          <w:szCs w:val="20"/>
        </w:rPr>
        <w:t xml:space="preserve">. </w:t>
      </w:r>
      <w:r w:rsidR="00FA1FA2" w:rsidRPr="008E6D91">
        <w:rPr>
          <w:rFonts w:ascii="Hurme Geometric Sans 1" w:hAnsi="Hurme Geometric Sans 1"/>
          <w:i/>
          <w:iCs/>
          <w:w w:val="105"/>
          <w:sz w:val="20"/>
          <w:szCs w:val="20"/>
        </w:rPr>
        <w:t xml:space="preserve">nolu </w:t>
      </w:r>
      <w:r w:rsidR="00FA1FA2" w:rsidRPr="008E6D91">
        <w:rPr>
          <w:rFonts w:ascii="Hurme Geometric Sans 1" w:hAnsi="Hurme Geometric Sans 1"/>
          <w:i/>
          <w:iCs/>
          <w:color w:val="EE0000"/>
          <w:w w:val="105"/>
          <w:sz w:val="20"/>
          <w:szCs w:val="20"/>
        </w:rPr>
        <w:t xml:space="preserve">……… </w:t>
      </w:r>
      <w:r w:rsidR="00FA1FA2" w:rsidRPr="008E6D91">
        <w:rPr>
          <w:rFonts w:ascii="Hurme Geometric Sans 1" w:hAnsi="Hurme Geometric Sans 1"/>
          <w:i/>
          <w:iCs/>
          <w:w w:val="105"/>
          <w:sz w:val="20"/>
          <w:szCs w:val="20"/>
        </w:rPr>
        <w:t xml:space="preserve">sınıf öğrencisi  </w:t>
      </w:r>
      <w:r w:rsidR="00FA1FA2" w:rsidRPr="008E6D91">
        <w:rPr>
          <w:rFonts w:ascii="Hurme Geometric Sans 1" w:hAnsi="Hurme Geometric Sans 1"/>
          <w:i/>
          <w:iCs/>
          <w:color w:val="EE0000"/>
          <w:w w:val="105"/>
          <w:sz w:val="20"/>
          <w:szCs w:val="20"/>
        </w:rPr>
        <w:t>……………………</w:t>
      </w:r>
      <w:r w:rsidR="002D3229">
        <w:rPr>
          <w:rFonts w:ascii="Hurme Geometric Sans 1" w:hAnsi="Hurme Geometric Sans 1"/>
          <w:i/>
          <w:iCs/>
          <w:color w:val="EE0000"/>
          <w:w w:val="105"/>
          <w:sz w:val="20"/>
          <w:szCs w:val="20"/>
        </w:rPr>
        <w:t>…………………………..</w:t>
      </w:r>
      <w:r w:rsidR="00FA1FA2" w:rsidRPr="008E6D91">
        <w:rPr>
          <w:rFonts w:ascii="Hurme Geometric Sans 1" w:hAnsi="Hurme Geometric Sans 1"/>
          <w:i/>
          <w:iCs/>
          <w:color w:val="EE0000"/>
          <w:w w:val="105"/>
          <w:sz w:val="20"/>
          <w:szCs w:val="20"/>
        </w:rPr>
        <w:t xml:space="preserve">………… </w:t>
      </w:r>
      <w:r w:rsidR="00FA1FA2" w:rsidRPr="008E6D91">
        <w:rPr>
          <w:rFonts w:ascii="Hurme Geometric Sans 1" w:hAnsi="Hurme Geometric Sans 1"/>
          <w:i/>
          <w:iCs/>
          <w:w w:val="105"/>
          <w:sz w:val="20"/>
          <w:szCs w:val="20"/>
        </w:rPr>
        <w:t xml:space="preserve">‘in </w:t>
      </w:r>
      <w:r w:rsidRPr="008E6D91">
        <w:rPr>
          <w:rFonts w:ascii="Hurme Geometric Sans 1" w:hAnsi="Hurme Geometric Sans 1"/>
          <w:i/>
          <w:iCs/>
          <w:w w:val="105"/>
          <w:sz w:val="20"/>
          <w:szCs w:val="20"/>
        </w:rPr>
        <w:t xml:space="preserve">yukarıda açıklanan araştırmaya katılmasına kendi özgür irademle </w:t>
      </w:r>
      <w:r w:rsidRPr="008E6D91">
        <w:rPr>
          <w:rFonts w:ascii="Hurme Geometric Sans 1" w:hAnsi="Hurme Geometric Sans 1"/>
          <w:b/>
          <w:bCs/>
          <w:i/>
          <w:iCs/>
          <w:w w:val="105"/>
          <w:sz w:val="20"/>
          <w:szCs w:val="20"/>
        </w:rPr>
        <w:t>onay veriyorum</w:t>
      </w:r>
      <w:r w:rsidRPr="008E6D91">
        <w:rPr>
          <w:rFonts w:ascii="Hurme Geometric Sans 1" w:hAnsi="Hurme Geometric Sans 1"/>
          <w:i/>
          <w:iCs/>
          <w:w w:val="105"/>
          <w:sz w:val="20"/>
          <w:szCs w:val="20"/>
        </w:rPr>
        <w:t>.”</w:t>
      </w:r>
    </w:p>
    <w:p w14:paraId="3618D9AC" w14:textId="77777777" w:rsidR="006D59D8" w:rsidRDefault="006D59D8" w:rsidP="006D59D8">
      <w:pPr>
        <w:rPr>
          <w:rFonts w:ascii="Hurme Geometric Sans 1" w:hAnsi="Hurme Geometric Sans 1"/>
          <w:sz w:val="21"/>
          <w:szCs w:val="21"/>
        </w:rPr>
      </w:pPr>
    </w:p>
    <w:p w14:paraId="054D3C25" w14:textId="77777777" w:rsidR="006D4843" w:rsidRDefault="006D4843" w:rsidP="00E718C7">
      <w:pPr>
        <w:pStyle w:val="BodyText"/>
        <w:spacing w:line="244" w:lineRule="auto"/>
        <w:ind w:left="0" w:right="-142" w:firstLine="0"/>
        <w:jc w:val="both"/>
        <w:rPr>
          <w:rFonts w:ascii="Hurme Geometric Sans 1" w:hAnsi="Hurme Geometric Sans 1" w:cs="F4"/>
          <w:b/>
          <w:u w:val="single"/>
        </w:rPr>
      </w:pPr>
    </w:p>
    <w:p w14:paraId="00F079AE" w14:textId="518B9D4E" w:rsidR="002A54F6" w:rsidRPr="00263B25" w:rsidRDefault="003A54C5" w:rsidP="00F13661">
      <w:pPr>
        <w:pStyle w:val="BodyText"/>
        <w:spacing w:line="244" w:lineRule="auto"/>
        <w:ind w:left="0" w:right="-142" w:firstLine="0"/>
        <w:jc w:val="both"/>
        <w:rPr>
          <w:rFonts w:ascii="Hurme Geometric Sans 1" w:hAnsi="Hurme Geometric Sans 1" w:cs="F4"/>
          <w:b/>
        </w:rPr>
      </w:pPr>
      <w:r w:rsidRPr="00263B25">
        <w:rPr>
          <w:rFonts w:ascii="Hurme Geometric Sans 1" w:hAnsi="Hurme Geometric Sans 1" w:cs="F4"/>
          <w:b/>
          <w:u w:val="single"/>
        </w:rPr>
        <w:t>Araştırmacının</w:t>
      </w:r>
      <w:r w:rsidR="004E5975">
        <w:rPr>
          <w:rFonts w:ascii="Hurme Geometric Sans 1" w:hAnsi="Hurme Geometric Sans 1" w:cs="F4"/>
          <w:b/>
          <w:u w:val="single"/>
        </w:rPr>
        <w:t>:</w:t>
      </w:r>
      <w:r w:rsidR="002A54F6" w:rsidRPr="002A54F6">
        <w:rPr>
          <w:rFonts w:ascii="Hurme Geometric Sans 1" w:hAnsi="Hurme Geometric Sans 1" w:cs="F4"/>
          <w:bCs/>
        </w:rPr>
        <w:tab/>
      </w:r>
      <w:r w:rsidR="002A54F6" w:rsidRPr="002A54F6">
        <w:rPr>
          <w:rFonts w:ascii="Hurme Geometric Sans 1" w:hAnsi="Hurme Geometric Sans 1" w:cs="F4"/>
          <w:bCs/>
        </w:rPr>
        <w:tab/>
      </w:r>
      <w:r w:rsidR="002A54F6">
        <w:rPr>
          <w:rFonts w:ascii="Hurme Geometric Sans 1" w:hAnsi="Hurme Geometric Sans 1" w:cs="F4"/>
          <w:bCs/>
        </w:rPr>
        <w:tab/>
      </w:r>
      <w:r w:rsidR="002A54F6">
        <w:rPr>
          <w:rFonts w:ascii="Hurme Geometric Sans 1" w:hAnsi="Hurme Geometric Sans 1" w:cs="F4"/>
          <w:bCs/>
        </w:rPr>
        <w:tab/>
      </w:r>
      <w:r w:rsidR="002A54F6">
        <w:rPr>
          <w:rFonts w:ascii="Hurme Geometric Sans 1" w:hAnsi="Hurme Geometric Sans 1" w:cs="F4"/>
          <w:bCs/>
        </w:rPr>
        <w:tab/>
      </w:r>
      <w:r w:rsidR="002A54F6">
        <w:rPr>
          <w:rFonts w:ascii="Hurme Geometric Sans 1" w:hAnsi="Hurme Geometric Sans 1" w:cs="F4"/>
          <w:bCs/>
        </w:rPr>
        <w:tab/>
      </w:r>
      <w:r w:rsidR="002A54F6" w:rsidRPr="00464686">
        <w:rPr>
          <w:rFonts w:ascii="Hurme Geometric Sans 1" w:hAnsi="Hurme Geometric Sans 1" w:cs="F4"/>
          <w:b/>
          <w:color w:val="EE0000"/>
          <w:u w:val="single"/>
        </w:rPr>
        <w:t>Danışmanın</w:t>
      </w:r>
      <w:r w:rsidR="002A54F6">
        <w:rPr>
          <w:rFonts w:ascii="Hurme Geometric Sans 1" w:hAnsi="Hurme Geometric Sans 1" w:cs="F4"/>
          <w:b/>
          <w:u w:val="single"/>
        </w:rPr>
        <w:t>:</w:t>
      </w:r>
    </w:p>
    <w:p w14:paraId="718762FB" w14:textId="3A2A3657" w:rsidR="003A54C5" w:rsidRPr="00263B25" w:rsidRDefault="002A54F6" w:rsidP="00F13661">
      <w:pPr>
        <w:pStyle w:val="BodyText"/>
        <w:spacing w:line="276" w:lineRule="auto"/>
        <w:ind w:left="0" w:right="-142" w:firstLine="0"/>
        <w:jc w:val="both"/>
        <w:rPr>
          <w:rFonts w:ascii="Hurme Geometric Sans 1" w:hAnsi="Hurme Geometric Sans 1" w:cs="F4"/>
          <w:b/>
        </w:rPr>
      </w:pPr>
      <w:r w:rsidRPr="00263B25">
        <w:rPr>
          <w:rFonts w:ascii="Hurme Geometric Sans 1" w:hAnsi="Hurme Geometric Sans 1" w:cs="F4"/>
        </w:rPr>
        <w:t>Adı-Soyadı:</w:t>
      </w:r>
      <w:r w:rsidRPr="002A54F6">
        <w:rPr>
          <w:rFonts w:ascii="Hurme Geometric Sans 1" w:hAnsi="Hurme Geometric Sans 1" w:cs="F4"/>
        </w:rPr>
        <w:t xml:space="preserve"> </w:t>
      </w:r>
      <w:r>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sidRPr="00263B25">
        <w:rPr>
          <w:rFonts w:ascii="Hurme Geometric Sans 1" w:hAnsi="Hurme Geometric Sans 1" w:cs="F4"/>
        </w:rPr>
        <w:t>Adı-Soyadı:</w:t>
      </w:r>
    </w:p>
    <w:p w14:paraId="71ED2879" w14:textId="17D6DDFB" w:rsidR="003A54C5" w:rsidRPr="00263B25" w:rsidRDefault="002A54F6" w:rsidP="00F13661">
      <w:pPr>
        <w:pStyle w:val="BodyText"/>
        <w:spacing w:line="276" w:lineRule="auto"/>
        <w:ind w:left="0" w:right="-142" w:firstLine="0"/>
        <w:jc w:val="both"/>
        <w:rPr>
          <w:rFonts w:ascii="Hurme Geometric Sans 1" w:hAnsi="Hurme Geometric Sans 1" w:cs="F4"/>
        </w:rPr>
      </w:pPr>
      <w:r w:rsidRPr="00263B25">
        <w:rPr>
          <w:rFonts w:ascii="Hurme Geometric Sans 1" w:hAnsi="Hurme Geometric Sans 1" w:cs="F4"/>
        </w:rPr>
        <w:t>Kurum</w:t>
      </w:r>
      <w:r>
        <w:rPr>
          <w:rFonts w:ascii="Hurme Geometric Sans 1" w:hAnsi="Hurme Geometric Sans 1" w:cs="F4"/>
        </w:rPr>
        <w:t>u</w:t>
      </w:r>
      <w:r w:rsidRPr="00263B25">
        <w:rPr>
          <w:rFonts w:ascii="Hurme Geometric Sans 1" w:hAnsi="Hurme Geometric Sans 1" w:cs="F4"/>
        </w:rPr>
        <w:t>:</w:t>
      </w:r>
      <w:r w:rsidR="003A54C5" w:rsidRPr="00263B25">
        <w:rPr>
          <w:rFonts w:ascii="Hurme Geometric Sans 1" w:hAnsi="Hurme Geometric Sans 1" w:cs="F4"/>
        </w:rPr>
        <w:tab/>
      </w:r>
      <w:r w:rsidR="003A54C5" w:rsidRPr="00263B25">
        <w:rPr>
          <w:rFonts w:ascii="Hurme Geometric Sans 1" w:hAnsi="Hurme Geometric Sans 1" w:cs="F4"/>
        </w:rPr>
        <w:tab/>
      </w:r>
      <w:r w:rsidR="003A54C5" w:rsidRPr="00263B25">
        <w:rPr>
          <w:rFonts w:ascii="Hurme Geometric Sans 1" w:hAnsi="Hurme Geometric Sans 1" w:cs="F4"/>
        </w:rPr>
        <w:tab/>
      </w:r>
      <w:r w:rsidR="003A54C5" w:rsidRPr="00263B25">
        <w:rPr>
          <w:rFonts w:ascii="Hurme Geometric Sans 1" w:hAnsi="Hurme Geometric Sans 1" w:cs="F4"/>
        </w:rPr>
        <w:tab/>
      </w:r>
      <w:r w:rsidR="003A54C5" w:rsidRPr="00263B25">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sidRPr="00263B25">
        <w:rPr>
          <w:rFonts w:ascii="Hurme Geometric Sans 1" w:hAnsi="Hurme Geometric Sans 1" w:cs="F4"/>
        </w:rPr>
        <w:t>Kurum</w:t>
      </w:r>
      <w:r>
        <w:rPr>
          <w:rFonts w:ascii="Hurme Geometric Sans 1" w:hAnsi="Hurme Geometric Sans 1" w:cs="F4"/>
        </w:rPr>
        <w:t>u:</w:t>
      </w:r>
    </w:p>
    <w:p w14:paraId="685470BB" w14:textId="47D599E7" w:rsidR="00654FEE" w:rsidRDefault="002A54F6" w:rsidP="00F13661">
      <w:pPr>
        <w:pStyle w:val="BodyText"/>
        <w:spacing w:line="276" w:lineRule="auto"/>
        <w:ind w:left="0" w:right="-142" w:firstLine="0"/>
        <w:jc w:val="both"/>
        <w:rPr>
          <w:rFonts w:ascii="Hurme Geometric Sans 1" w:hAnsi="Hurme Geometric Sans 1" w:cs="F4"/>
        </w:rPr>
      </w:pPr>
      <w:r w:rsidRPr="00263B25">
        <w:rPr>
          <w:rFonts w:ascii="Hurme Geometric Sans 1" w:hAnsi="Hurme Geometric Sans 1" w:cs="F4"/>
        </w:rPr>
        <w:t>E-posta:</w:t>
      </w:r>
      <w:r w:rsidR="003A54C5" w:rsidRPr="00263B25">
        <w:rPr>
          <w:rFonts w:ascii="Hurme Geometric Sans 1" w:hAnsi="Hurme Geometric Sans 1" w:cs="F4"/>
        </w:rPr>
        <w:tab/>
      </w:r>
      <w:r w:rsidR="003A54C5" w:rsidRPr="00263B25">
        <w:rPr>
          <w:rFonts w:ascii="Hurme Geometric Sans 1" w:hAnsi="Hurme Geometric Sans 1" w:cs="F4"/>
        </w:rPr>
        <w:tab/>
      </w:r>
      <w:r w:rsidR="00F361ED" w:rsidRPr="00263B25">
        <w:rPr>
          <w:rFonts w:ascii="Hurme Geometric Sans 1" w:hAnsi="Hurme Geometric Sans 1" w:cs="F4"/>
        </w:rPr>
        <w:tab/>
      </w:r>
      <w:r w:rsidR="00F361ED" w:rsidRPr="00263B25">
        <w:rPr>
          <w:rFonts w:ascii="Hurme Geometric Sans 1" w:hAnsi="Hurme Geometric Sans 1" w:cs="F4"/>
        </w:rPr>
        <w:tab/>
      </w:r>
      <w:r w:rsidR="00F361ED" w:rsidRPr="00263B25">
        <w:rPr>
          <w:rFonts w:ascii="Hurme Geometric Sans 1" w:hAnsi="Hurme Geometric Sans 1" w:cs="F4"/>
        </w:rPr>
        <w:tab/>
      </w:r>
      <w:r w:rsidR="00F361ED" w:rsidRPr="00263B25">
        <w:rPr>
          <w:rFonts w:ascii="Hurme Geometric Sans 1" w:hAnsi="Hurme Geometric Sans 1" w:cs="F4"/>
        </w:rPr>
        <w:tab/>
      </w:r>
      <w:r w:rsidR="006C7681" w:rsidRPr="00263B25">
        <w:rPr>
          <w:rFonts w:ascii="Hurme Geometric Sans 1" w:hAnsi="Hurme Geometric Sans 1" w:cs="F4"/>
        </w:rPr>
        <w:tab/>
      </w:r>
      <w:r w:rsidR="00E6526E" w:rsidRPr="00263B25">
        <w:rPr>
          <w:rFonts w:ascii="Hurme Geometric Sans 1" w:hAnsi="Hurme Geometric Sans 1" w:cs="F4"/>
        </w:rPr>
        <w:t>E-posta</w:t>
      </w:r>
      <w:r w:rsidR="0098792A" w:rsidRPr="00263B25">
        <w:rPr>
          <w:rFonts w:ascii="Hurme Geometric Sans 1" w:hAnsi="Hurme Geometric Sans 1" w:cs="F4"/>
        </w:rPr>
        <w:t>:</w:t>
      </w:r>
    </w:p>
    <w:p w14:paraId="50CDF0AE" w14:textId="4B3C8DA7" w:rsidR="002A54F6" w:rsidRDefault="002A54F6" w:rsidP="00F13661">
      <w:pPr>
        <w:pStyle w:val="BodyText"/>
        <w:spacing w:line="276" w:lineRule="auto"/>
        <w:ind w:left="0" w:right="-142" w:firstLine="0"/>
        <w:jc w:val="both"/>
        <w:rPr>
          <w:rFonts w:ascii="Hurme Geometric Sans 1" w:hAnsi="Hurme Geometric Sans 1" w:cs="F4"/>
        </w:rPr>
      </w:pPr>
      <w:r>
        <w:rPr>
          <w:rFonts w:ascii="Hurme Geometric Sans 1" w:hAnsi="Hurme Geometric Sans 1" w:cs="F4"/>
        </w:rPr>
        <w:t>Telefonu:</w:t>
      </w:r>
    </w:p>
    <w:p w14:paraId="6C61C2E9" w14:textId="07971CE7" w:rsidR="004F6CEE" w:rsidRPr="00263B25" w:rsidRDefault="002A54F6" w:rsidP="00F13661">
      <w:pPr>
        <w:pStyle w:val="BodyText"/>
        <w:spacing w:line="276" w:lineRule="auto"/>
        <w:ind w:left="0" w:right="-142" w:firstLine="0"/>
        <w:jc w:val="both"/>
        <w:rPr>
          <w:rFonts w:ascii="Hurme Geometric Sans 1" w:hAnsi="Hurme Geometric Sans 1" w:cs="F4"/>
        </w:rPr>
      </w:pPr>
      <w:r>
        <w:rPr>
          <w:rFonts w:ascii="Hurme Geometric Sans 1" w:hAnsi="Hurme Geometric Sans 1" w:cs="F4"/>
        </w:rPr>
        <w:t>İ</w:t>
      </w:r>
      <w:r w:rsidRPr="00263B25">
        <w:rPr>
          <w:rFonts w:ascii="Hurme Geometric Sans 1" w:hAnsi="Hurme Geometric Sans 1" w:cs="F4"/>
        </w:rPr>
        <w:t>mzası:</w:t>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p>
    <w:p w14:paraId="23B202D2" w14:textId="77777777" w:rsidR="00E718C7" w:rsidRDefault="0080769A" w:rsidP="00F13661">
      <w:pPr>
        <w:pStyle w:val="BodyText"/>
        <w:spacing w:line="360" w:lineRule="auto"/>
        <w:ind w:left="0" w:right="-142" w:firstLine="0"/>
        <w:jc w:val="both"/>
        <w:rPr>
          <w:rFonts w:ascii="Hurme Geometric Sans 1" w:hAnsi="Hurme Geometric Sans 1" w:cs="F4"/>
        </w:rPr>
      </w:pP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p>
    <w:p w14:paraId="4D914F75" w14:textId="6631E884" w:rsidR="0080769A" w:rsidRDefault="0080769A" w:rsidP="00F13661">
      <w:pPr>
        <w:pStyle w:val="BodyText"/>
        <w:spacing w:line="360" w:lineRule="auto"/>
        <w:ind w:left="0" w:right="-142" w:firstLine="0"/>
        <w:jc w:val="both"/>
        <w:rPr>
          <w:rFonts w:ascii="Hurme Geometric Sans 1" w:hAnsi="Hurme Geometric Sans 1" w:cs="F4"/>
        </w:rPr>
      </w:pP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p>
    <w:p w14:paraId="6D463A11" w14:textId="38CEE9AE" w:rsidR="00ED4433" w:rsidRPr="00263B25" w:rsidRDefault="00E718C7" w:rsidP="00F13661">
      <w:pPr>
        <w:pStyle w:val="BodyText"/>
        <w:tabs>
          <w:tab w:val="center" w:pos="4606"/>
          <w:tab w:val="left" w:pos="5010"/>
        </w:tabs>
        <w:spacing w:line="244" w:lineRule="auto"/>
        <w:ind w:left="0" w:right="-142" w:firstLine="0"/>
        <w:jc w:val="both"/>
        <w:rPr>
          <w:rFonts w:ascii="Hurme Geometric Sans 1" w:hAnsi="Hurme Geometric Sans 1"/>
          <w:b/>
          <w:bCs/>
          <w:w w:val="105"/>
        </w:rPr>
      </w:pPr>
      <w:r>
        <w:rPr>
          <w:rFonts w:ascii="Hurme Geometric Sans 1" w:hAnsi="Hurme Geometric Sans 1"/>
          <w:b/>
          <w:bCs/>
          <w:w w:val="105"/>
          <w:u w:val="single"/>
        </w:rPr>
        <w:t>Velinin</w:t>
      </w:r>
      <w:r w:rsidR="00ED4433">
        <w:rPr>
          <w:rFonts w:ascii="Hurme Geometric Sans 1" w:hAnsi="Hurme Geometric Sans 1"/>
          <w:b/>
          <w:bCs/>
          <w:w w:val="105"/>
          <w:u w:val="single"/>
        </w:rPr>
        <w:t>:</w:t>
      </w:r>
      <w:r w:rsidR="00ED4433" w:rsidRPr="00263B25">
        <w:rPr>
          <w:rFonts w:ascii="Hurme Geometric Sans 1" w:hAnsi="Hurme Geometric Sans 1"/>
          <w:b/>
          <w:bCs/>
          <w:w w:val="105"/>
        </w:rPr>
        <w:tab/>
      </w:r>
      <w:r w:rsidR="00ED4433" w:rsidRPr="00263B25">
        <w:rPr>
          <w:rFonts w:ascii="Hurme Geometric Sans 1" w:hAnsi="Hurme Geometric Sans 1"/>
          <w:b/>
          <w:bCs/>
          <w:w w:val="105"/>
        </w:rPr>
        <w:tab/>
        <w:t xml:space="preserve">Tarih: </w:t>
      </w:r>
    </w:p>
    <w:p w14:paraId="3A2EA233" w14:textId="4BA536C7" w:rsidR="00ED4433" w:rsidRPr="00263B25" w:rsidRDefault="00ED4433" w:rsidP="00F13661">
      <w:pPr>
        <w:pStyle w:val="BodyText"/>
        <w:spacing w:line="360" w:lineRule="auto"/>
        <w:ind w:left="0" w:right="-142" w:firstLine="0"/>
        <w:jc w:val="both"/>
        <w:rPr>
          <w:rFonts w:ascii="Hurme Geometric Sans 1" w:hAnsi="Hurme Geometric Sans 1"/>
          <w:w w:val="105"/>
        </w:rPr>
      </w:pPr>
      <w:r w:rsidRPr="00263B25">
        <w:rPr>
          <w:rFonts w:ascii="Hurme Geometric Sans 1" w:hAnsi="Hurme Geometric Sans 1"/>
          <w:w w:val="105"/>
        </w:rPr>
        <w:t>Adı-Soyadı</w:t>
      </w:r>
      <w:r w:rsidR="002A54F6">
        <w:rPr>
          <w:rFonts w:ascii="Hurme Geometric Sans 1" w:hAnsi="Hurme Geometric Sans 1"/>
          <w:w w:val="105"/>
        </w:rPr>
        <w:t xml:space="preserve"> </w:t>
      </w:r>
      <w:r w:rsidRPr="00263B25">
        <w:rPr>
          <w:rFonts w:ascii="Hurme Geometric Sans 1" w:hAnsi="Hurme Geometric Sans 1"/>
          <w:w w:val="105"/>
        </w:rPr>
        <w:t xml:space="preserve">: </w:t>
      </w:r>
    </w:p>
    <w:p w14:paraId="2A115A51" w14:textId="77777777" w:rsidR="00ED4433" w:rsidRPr="00263B25" w:rsidRDefault="00ED4433" w:rsidP="00F13661">
      <w:pPr>
        <w:pStyle w:val="BodyText"/>
        <w:spacing w:line="360" w:lineRule="auto"/>
        <w:ind w:left="0" w:right="-142" w:firstLine="0"/>
        <w:jc w:val="both"/>
        <w:rPr>
          <w:rFonts w:ascii="Hurme Geometric Sans 1" w:hAnsi="Hurme Geometric Sans 1" w:cs="F4"/>
        </w:rPr>
      </w:pPr>
      <w:r w:rsidRPr="00263B25">
        <w:rPr>
          <w:rFonts w:ascii="Hurme Geometric Sans 1" w:hAnsi="Hurme Geometric Sans 1"/>
          <w:w w:val="105"/>
        </w:rPr>
        <w:t>İmzası</w:t>
      </w:r>
      <w:r w:rsidRPr="00263B25">
        <w:rPr>
          <w:rFonts w:ascii="Hurme Geometric Sans 1" w:hAnsi="Hurme Geometric Sans 1" w:cs="F4"/>
        </w:rPr>
        <w:tab/>
        <w:t>:</w:t>
      </w:r>
    </w:p>
    <w:p w14:paraId="77C2A489" w14:textId="77777777" w:rsidR="0080769A" w:rsidRPr="00263B25" w:rsidRDefault="0080769A">
      <w:pPr>
        <w:pStyle w:val="BodyText"/>
        <w:spacing w:line="360" w:lineRule="auto"/>
        <w:ind w:left="-142" w:right="-142" w:firstLine="0"/>
        <w:jc w:val="both"/>
        <w:rPr>
          <w:rFonts w:ascii="Hurme Geometric Sans 1" w:hAnsi="Hurme Geometric Sans 1" w:cs="F4"/>
        </w:rPr>
      </w:pPr>
    </w:p>
    <w:sectPr w:rsidR="0080769A" w:rsidRPr="00263B25" w:rsidSect="007F4386">
      <w:headerReference w:type="even" r:id="rId8"/>
      <w:headerReference w:type="default" r:id="rId9"/>
      <w:footerReference w:type="default" r:id="rId10"/>
      <w:headerReference w:type="first" r:id="rId11"/>
      <w:pgSz w:w="11906" w:h="16838"/>
      <w:pgMar w:top="1375" w:right="1417" w:bottom="1375" w:left="1417" w:header="283"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C7A0C2" w14:textId="77777777" w:rsidR="002C7684" w:rsidRDefault="002C7684" w:rsidP="00D464DF">
      <w:pPr>
        <w:spacing w:after="0" w:line="240" w:lineRule="auto"/>
      </w:pPr>
      <w:r>
        <w:separator/>
      </w:r>
    </w:p>
  </w:endnote>
  <w:endnote w:type="continuationSeparator" w:id="0">
    <w:p w14:paraId="0B5DDAEE" w14:textId="77777777" w:rsidR="002C7684" w:rsidRDefault="002C7684" w:rsidP="00D4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rme Geometric Sans 1">
    <w:panose1 w:val="020B0604020202020204"/>
    <w:charset w:val="4D"/>
    <w:family w:val="swiss"/>
    <w:notTrueType/>
    <w:pitch w:val="variable"/>
    <w:sig w:usb0="00000007" w:usb1="00000001" w:usb2="00000000" w:usb3="00000000" w:csb0="00000093" w:csb1="00000000"/>
  </w:font>
  <w:font w:name="F4">
    <w:altName w:val="Calibri"/>
    <w:panose1 w:val="020B0604020202020204"/>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6854DD" w14:textId="4A6E36A9" w:rsidR="00F361ED" w:rsidRPr="00AF1AA7" w:rsidRDefault="00F361ED" w:rsidP="006D59D8">
    <w:pPr>
      <w:pStyle w:val="BodyText"/>
      <w:ind w:left="0" w:firstLine="0"/>
      <w:jc w:val="both"/>
      <w:rPr>
        <w:rFonts w:ascii="Hurme Geometric Sans 1" w:hAnsi="Hurme Geometric Sans 1" w:cs="F4"/>
        <w:i/>
        <w:sz w:val="16"/>
        <w:szCs w:val="16"/>
      </w:rPr>
    </w:pPr>
    <w:r w:rsidRPr="00AF1AA7">
      <w:rPr>
        <w:rFonts w:ascii="Hurme Geometric Sans 1" w:hAnsi="Hurme Geometric Sans 1" w:cs="F4"/>
        <w:b/>
        <w:i/>
        <w:sz w:val="16"/>
        <w:szCs w:val="16"/>
      </w:rPr>
      <w:t xml:space="preserve">Not: </w:t>
    </w:r>
    <w:r w:rsidRPr="00AF1AA7">
      <w:rPr>
        <w:rFonts w:ascii="Hurme Geometric Sans 1" w:hAnsi="Hurme Geometric Sans 1" w:cs="F4"/>
        <w:i/>
        <w:sz w:val="16"/>
        <w:szCs w:val="16"/>
      </w:rPr>
      <w:t>Bu form, iki nüsha halinde düzenlenir ve karşılıklı olarak imzalanır. Bu</w:t>
    </w:r>
    <w:r w:rsidR="00654FEE" w:rsidRPr="00AF1AA7">
      <w:rPr>
        <w:rFonts w:ascii="Hurme Geometric Sans 1" w:hAnsi="Hurme Geometric Sans 1" w:cs="F4"/>
        <w:i/>
        <w:sz w:val="16"/>
        <w:szCs w:val="16"/>
      </w:rPr>
      <w:t xml:space="preserve"> imzalı</w:t>
    </w:r>
    <w:r w:rsidRPr="00AF1AA7">
      <w:rPr>
        <w:rFonts w:ascii="Hurme Geometric Sans 1" w:hAnsi="Hurme Geometric Sans 1" w:cs="F4"/>
        <w:i/>
        <w:sz w:val="16"/>
        <w:szCs w:val="16"/>
      </w:rPr>
      <w:t xml:space="preserve"> nüshalardan biri gönüllü </w:t>
    </w:r>
    <w:r w:rsidR="00342353" w:rsidRPr="00AF1AA7">
      <w:rPr>
        <w:rFonts w:ascii="Hurme Geometric Sans 1" w:hAnsi="Hurme Geometric Sans 1" w:cs="F4"/>
        <w:i/>
        <w:sz w:val="16"/>
        <w:szCs w:val="16"/>
      </w:rPr>
      <w:t>katılımcı bireye</w:t>
    </w:r>
    <w:r w:rsidRPr="00AF1AA7">
      <w:rPr>
        <w:rFonts w:ascii="Hurme Geometric Sans 1" w:hAnsi="Hurme Geometric Sans 1" w:cs="F4"/>
        <w:i/>
        <w:sz w:val="16"/>
        <w:szCs w:val="16"/>
      </w:rPr>
      <w:t xml:space="preserve"> verilir, diğeri araştırmacı tarafından </w:t>
    </w:r>
    <w:r w:rsidR="000F5CEC" w:rsidRPr="00AF1AA7">
      <w:rPr>
        <w:rFonts w:ascii="Hurme Geometric Sans 1" w:hAnsi="Hurme Geometric Sans 1" w:cs="F4"/>
        <w:i/>
        <w:sz w:val="16"/>
        <w:szCs w:val="16"/>
      </w:rPr>
      <w:t xml:space="preserve">prosedüre uygun bir şekilde </w:t>
    </w:r>
    <w:r w:rsidRPr="00AF1AA7">
      <w:rPr>
        <w:rFonts w:ascii="Hurme Geometric Sans 1" w:hAnsi="Hurme Geometric Sans 1" w:cs="F4"/>
        <w:i/>
        <w:sz w:val="16"/>
        <w:szCs w:val="16"/>
      </w:rPr>
      <w:t>saklanır.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F16ACD0" w14:textId="77777777" w:rsidR="002C7684" w:rsidRDefault="002C7684" w:rsidP="00D464DF">
      <w:pPr>
        <w:spacing w:after="0" w:line="240" w:lineRule="auto"/>
      </w:pPr>
      <w:r>
        <w:separator/>
      </w:r>
    </w:p>
  </w:footnote>
  <w:footnote w:type="continuationSeparator" w:id="0">
    <w:p w14:paraId="58E5654E" w14:textId="77777777" w:rsidR="002C7684" w:rsidRDefault="002C7684" w:rsidP="00D46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C62229" w14:textId="4A4D82DC" w:rsidR="00717841" w:rsidRDefault="002C7684">
    <w:pPr>
      <w:pStyle w:val="Header"/>
    </w:pPr>
    <w:r>
      <w:rPr>
        <w:noProof/>
      </w:rPr>
      <w:pict w14:anchorId="6259C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31094" o:spid="_x0000_s1027" type="#_x0000_t136" alt="" style="position:absolute;margin-left:0;margin-top:0;width:463.95pt;height:175.55pt;rotation:315;z-index:-2516193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6318" w:type="dxa"/>
      <w:tblInd w:w="3085" w:type="dxa"/>
      <w:tblLook w:val="04A0" w:firstRow="1" w:lastRow="0" w:firstColumn="1" w:lastColumn="0" w:noHBand="0" w:noVBand="1"/>
    </w:tblPr>
    <w:tblGrid>
      <w:gridCol w:w="6318"/>
    </w:tblGrid>
    <w:tr w:rsidR="00BA0030" w14:paraId="55C3BCF1" w14:textId="77777777" w:rsidTr="00CD13FE">
      <w:trPr>
        <w:trHeight w:hRule="exact" w:val="284"/>
      </w:trPr>
      <w:tc>
        <w:tcPr>
          <w:tcW w:w="6318" w:type="dxa"/>
        </w:tcPr>
        <w:p w14:paraId="6142ABC0" w14:textId="13809115" w:rsidR="00BA0030" w:rsidRPr="000835FD" w:rsidRDefault="00BA0030" w:rsidP="00BA0030">
          <w:pPr>
            <w:pStyle w:val="Header"/>
            <w:jc w:val="right"/>
            <w:rPr>
              <w:rFonts w:ascii="Hurme Geometric Sans 1" w:hAnsi="Hurme Geometric Sans 1" w:cs="Arial"/>
              <w:b/>
              <w:bCs/>
              <w:color w:val="00426A"/>
            </w:rPr>
          </w:pPr>
          <w:r w:rsidRPr="000835FD">
            <w:rPr>
              <w:rFonts w:ascii="Hurme Geometric Sans 1" w:hAnsi="Hurme Geometric Sans 1" w:cs="Arial"/>
              <w:b/>
              <w:bCs/>
              <w:color w:val="00426A"/>
            </w:rPr>
            <w:t>T.C.</w:t>
          </w:r>
        </w:p>
      </w:tc>
    </w:tr>
    <w:tr w:rsidR="00BA0030" w14:paraId="5BD692D6" w14:textId="77777777" w:rsidTr="00CD13FE">
      <w:trPr>
        <w:trHeight w:hRule="exact" w:val="284"/>
      </w:trPr>
      <w:tc>
        <w:tcPr>
          <w:tcW w:w="6318" w:type="dxa"/>
        </w:tcPr>
        <w:p w14:paraId="51343B5F" w14:textId="77777777" w:rsidR="00BA0030" w:rsidRPr="000835FD" w:rsidRDefault="00BA0030" w:rsidP="00BA0030">
          <w:pPr>
            <w:pStyle w:val="Header"/>
            <w:jc w:val="right"/>
            <w:rPr>
              <w:rFonts w:ascii="Hurme Geometric Sans 1" w:hAnsi="Hurme Geometric Sans 1" w:cs="Arial"/>
              <w:b/>
              <w:bCs/>
              <w:color w:val="00426A"/>
            </w:rPr>
          </w:pPr>
          <w:r w:rsidRPr="000835FD">
            <w:rPr>
              <w:rFonts w:ascii="Hurme Geometric Sans 1" w:hAnsi="Hurme Geometric Sans 1" w:cs="Arial"/>
              <w:b/>
              <w:bCs/>
              <w:color w:val="00426A"/>
            </w:rPr>
            <w:t xml:space="preserve">KARADENİZ TEKNİK ÜNİVERSİTESİ </w:t>
          </w:r>
        </w:p>
      </w:tc>
    </w:tr>
    <w:tr w:rsidR="00BA0030" w14:paraId="2C628ADC" w14:textId="77777777" w:rsidTr="003A54C5">
      <w:trPr>
        <w:trHeight w:hRule="exact" w:val="546"/>
      </w:trPr>
      <w:tc>
        <w:tcPr>
          <w:tcW w:w="6318" w:type="dxa"/>
        </w:tcPr>
        <w:p w14:paraId="51CC0816" w14:textId="77777777" w:rsidR="00BA0030" w:rsidRDefault="00BA0030" w:rsidP="00BA0030">
          <w:pPr>
            <w:pStyle w:val="Header"/>
            <w:jc w:val="right"/>
            <w:rPr>
              <w:rFonts w:ascii="Hurme Geometric Sans 1" w:hAnsi="Hurme Geometric Sans 1" w:cs="Arial"/>
              <w:b/>
              <w:bCs/>
              <w:color w:val="2774AE"/>
            </w:rPr>
          </w:pPr>
          <w:r w:rsidRPr="000835FD">
            <w:rPr>
              <w:rFonts w:ascii="Hurme Geometric Sans 1" w:hAnsi="Hurme Geometric Sans 1" w:cs="Arial"/>
              <w:b/>
              <w:bCs/>
              <w:color w:val="2774AE"/>
            </w:rPr>
            <w:t xml:space="preserve"> </w:t>
          </w:r>
          <w:r>
            <w:rPr>
              <w:rFonts w:ascii="Hurme Geometric Sans 1" w:hAnsi="Hurme Geometric Sans 1" w:cs="Arial"/>
              <w:b/>
              <w:bCs/>
              <w:color w:val="2774AE"/>
            </w:rPr>
            <w:t xml:space="preserve">Sosyal ve Beşeri Bilimler </w:t>
          </w:r>
        </w:p>
        <w:p w14:paraId="1B5F26DC" w14:textId="77777777" w:rsidR="00BA0030" w:rsidRPr="000835FD" w:rsidRDefault="00BA0030" w:rsidP="00BA0030">
          <w:pPr>
            <w:pStyle w:val="Header"/>
            <w:jc w:val="right"/>
            <w:rPr>
              <w:rFonts w:ascii="Hurme Geometric Sans 1" w:hAnsi="Hurme Geometric Sans 1" w:cs="Arial"/>
              <w:b/>
              <w:bCs/>
              <w:color w:val="00426A"/>
            </w:rPr>
          </w:pPr>
          <w:r>
            <w:rPr>
              <w:rFonts w:ascii="Hurme Geometric Sans 1" w:hAnsi="Hurme Geometric Sans 1" w:cs="Arial"/>
              <w:b/>
              <w:bCs/>
              <w:color w:val="2774AE"/>
            </w:rPr>
            <w:t>Etik Kurulu</w:t>
          </w:r>
        </w:p>
      </w:tc>
    </w:tr>
  </w:tbl>
  <w:p w14:paraId="1E4DD506" w14:textId="5D3B47C2" w:rsidR="003A54C5" w:rsidRDefault="002C7684" w:rsidP="00D464DF">
    <w:pPr>
      <w:pStyle w:val="Header"/>
    </w:pPr>
    <w:r>
      <w:rPr>
        <w:noProof/>
      </w:rPr>
      <w:pict w14:anchorId="63D55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31095" o:spid="_x0000_s1026" type="#_x0000_t136" alt="" style="position:absolute;margin-left:0;margin-top:0;width:463.95pt;height:175.55pt;rotation:315;z-index:-2516172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ASLAK"/>
          <w10:wrap anchorx="margin" anchory="margin"/>
        </v:shape>
      </w:pict>
    </w:r>
    <w:r w:rsidR="00BA0030" w:rsidRPr="000835FD">
      <w:rPr>
        <w:noProof/>
        <w:lang w:eastAsia="tr-TR"/>
      </w:rPr>
      <mc:AlternateContent>
        <mc:Choice Requires="wps">
          <w:drawing>
            <wp:anchor distT="0" distB="0" distL="114299" distR="114299" simplePos="0" relativeHeight="251652096" behindDoc="0" locked="0" layoutInCell="1" allowOverlap="1" wp14:anchorId="6991BB3A" wp14:editId="3674FEE9">
              <wp:simplePos x="0" y="0"/>
              <wp:positionH relativeFrom="page">
                <wp:posOffset>6779260</wp:posOffset>
              </wp:positionH>
              <wp:positionV relativeFrom="page">
                <wp:posOffset>-91440</wp:posOffset>
              </wp:positionV>
              <wp:extent cx="0" cy="1026523"/>
              <wp:effectExtent l="12700" t="0" r="12700" b="1524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6523"/>
                      </a:xfrm>
                      <a:prstGeom prst="line">
                        <a:avLst/>
                      </a:prstGeom>
                      <a:noFill/>
                      <a:ln w="28575" cap="flat" cmpd="sng" algn="ctr">
                        <a:solidFill>
                          <a:srgbClr val="1B71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F064D2" id="Düz Bağlayıcı 6" o:spid="_x0000_s1026" style="position:absolute;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33.8pt,-7.2pt" to="533.8pt,7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" strokecolor="#1b71ac" strokeweight="2.25pt">
              <v:stroke joinstyle="miter"/>
              <o:lock v:ext="edit" shapetype="f"/>
              <w10:wrap anchorx="page" anchory="page"/>
            </v:line>
          </w:pict>
        </mc:Fallback>
      </mc:AlternateContent>
    </w:r>
    <w:r w:rsidR="00BA0030">
      <w:rPr>
        <w:noProof/>
        <w:lang w:eastAsia="tr-TR"/>
      </w:rPr>
      <mc:AlternateContent>
        <mc:Choice Requires="wps">
          <w:drawing>
            <wp:anchor distT="45720" distB="45720" distL="114300" distR="114300" simplePos="0" relativeHeight="251660288" behindDoc="0" locked="0" layoutInCell="1" allowOverlap="1" wp14:anchorId="3EF84B4A" wp14:editId="4632C7D1">
              <wp:simplePos x="0" y="0"/>
              <wp:positionH relativeFrom="page">
                <wp:posOffset>6617335</wp:posOffset>
              </wp:positionH>
              <wp:positionV relativeFrom="paragraph">
                <wp:posOffset>-462779</wp:posOffset>
              </wp:positionV>
              <wp:extent cx="719455" cy="296545"/>
              <wp:effectExtent l="211455" t="0" r="12065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94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1B5BB" w14:textId="548F0905" w:rsidR="00D464DF" w:rsidRPr="0070448F" w:rsidRDefault="00BA0030" w:rsidP="00D464DF">
                          <w:pPr>
                            <w:rPr>
                              <w:rFonts w:ascii="Hurme Geometric Sans 1" w:hAnsi="Hurme Geometric Sans 1" w:cs="Arial"/>
                              <w:b/>
                              <w:bCs/>
                              <w:color w:val="1B71AC"/>
                            </w:rPr>
                          </w:pPr>
                          <w:r>
                            <w:rPr>
                              <w:rFonts w:ascii="Hurme Geometric Sans 1" w:hAnsi="Hurme Geometric Sans 1" w:cs="Arial"/>
                              <w:b/>
                              <w:bCs/>
                              <w:color w:val="1B71AC"/>
                            </w:rPr>
                            <w:t>ETK</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84B4A" id="_x0000_t202" coordsize="21600,21600" o:spt="202" path="m,l,21600r21600,l21600,xe">
              <v:stroke joinstyle="miter"/>
              <v:path gradientshapeok="t" o:connecttype="rect"/>
            </v:shapetype>
            <v:shape id="Metin Kutusu 4" o:spid="_x0000_s1026" type="#_x0000_t202" style="position:absolute;margin-left:521.05pt;margin-top:-36.45pt;width:56.65pt;height:23.35pt;rotation:-90;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" filled="f" stroked="f">
              <v:textbox style="layout-flow:vertical;mso-layout-flow-alt:bottom-to-top" inset="0,1.5mm,,1.5mm">
                <w:txbxContent>
                  <w:p w14:paraId="3681B5BB" w14:textId="548F0905" w:rsidR="00D464DF" w:rsidRPr="0070448F" w:rsidRDefault="00BA0030" w:rsidP="00D464DF">
                    <w:pPr>
                      <w:rPr>
                        <w:rFonts w:ascii="Hurme Geometric Sans 1" w:hAnsi="Hurme Geometric Sans 1" w:cs="Arial"/>
                        <w:b/>
                        <w:bCs/>
                        <w:color w:val="1B71AC"/>
                      </w:rPr>
                    </w:pPr>
                    <w:r>
                      <w:rPr>
                        <w:rFonts w:ascii="Hurme Geometric Sans 1" w:hAnsi="Hurme Geometric Sans 1" w:cs="Arial"/>
                        <w:b/>
                        <w:bCs/>
                        <w:color w:val="1B71AC"/>
                      </w:rPr>
                      <w:t>ETK</w:t>
                    </w:r>
                  </w:p>
                </w:txbxContent>
              </v:textbox>
              <w10:wrap anchorx="page"/>
            </v:shape>
          </w:pict>
        </mc:Fallback>
      </mc:AlternateContent>
    </w:r>
    <w:r w:rsidR="00D464DF">
      <w:rPr>
        <w:noProof/>
        <w:lang w:eastAsia="tr-TR"/>
      </w:rPr>
      <w:drawing>
        <wp:anchor distT="0" distB="0" distL="114300" distR="114300" simplePos="0" relativeHeight="251668480" behindDoc="0" locked="0" layoutInCell="1" allowOverlap="1" wp14:anchorId="26F92ECA" wp14:editId="2BDAA82A">
          <wp:simplePos x="0" y="0"/>
          <wp:positionH relativeFrom="page">
            <wp:posOffset>577215</wp:posOffset>
          </wp:positionH>
          <wp:positionV relativeFrom="page">
            <wp:posOffset>281622</wp:posOffset>
          </wp:positionV>
          <wp:extent cx="1285875" cy="647700"/>
          <wp:effectExtent l="0" t="0" r="0" b="0"/>
          <wp:wrapNone/>
          <wp:docPr id="53068053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4CA804" w14:textId="7D106D5F" w:rsidR="00717841" w:rsidRDefault="002C7684">
    <w:pPr>
      <w:pStyle w:val="Header"/>
    </w:pPr>
    <w:r>
      <w:rPr>
        <w:noProof/>
      </w:rPr>
      <w:pict w14:anchorId="06E84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31093" o:spid="_x0000_s1025" type="#_x0000_t136" alt="" style="position:absolute;margin-left:0;margin-top:0;width:463.95pt;height:175.55pt;rotation:315;z-index:-2516213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B82045"/>
    <w:multiLevelType w:val="hybridMultilevel"/>
    <w:tmpl w:val="58A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4139B"/>
    <w:multiLevelType w:val="hybridMultilevel"/>
    <w:tmpl w:val="A7C26EFC"/>
    <w:lvl w:ilvl="0" w:tplc="23EC9B94">
      <w:numFmt w:val="bullet"/>
      <w:lvlText w:val=""/>
      <w:lvlJc w:val="left"/>
      <w:pPr>
        <w:ind w:left="850" w:hanging="215"/>
      </w:pPr>
      <w:rPr>
        <w:rFonts w:ascii="Symbol" w:eastAsia="Symbol" w:hAnsi="Symbol" w:cs="Symbol" w:hint="default"/>
        <w:b w:val="0"/>
        <w:bCs w:val="0"/>
        <w:i w:val="0"/>
        <w:iCs w:val="0"/>
        <w:spacing w:val="0"/>
        <w:w w:val="76"/>
        <w:sz w:val="20"/>
        <w:szCs w:val="20"/>
        <w:lang w:val="tr-TR" w:eastAsia="en-US" w:bidi="ar-SA"/>
      </w:rPr>
    </w:lvl>
    <w:lvl w:ilvl="1" w:tplc="F8D0D9C4">
      <w:numFmt w:val="bullet"/>
      <w:lvlText w:val="•"/>
      <w:lvlJc w:val="left"/>
      <w:pPr>
        <w:ind w:left="1808" w:hanging="215"/>
      </w:pPr>
      <w:rPr>
        <w:rFonts w:hint="default"/>
        <w:lang w:val="tr-TR" w:eastAsia="en-US" w:bidi="ar-SA"/>
      </w:rPr>
    </w:lvl>
    <w:lvl w:ilvl="2" w:tplc="BFD4C556">
      <w:numFmt w:val="bullet"/>
      <w:lvlText w:val="•"/>
      <w:lvlJc w:val="left"/>
      <w:pPr>
        <w:ind w:left="2757" w:hanging="215"/>
      </w:pPr>
      <w:rPr>
        <w:rFonts w:hint="default"/>
        <w:lang w:val="tr-TR" w:eastAsia="en-US" w:bidi="ar-SA"/>
      </w:rPr>
    </w:lvl>
    <w:lvl w:ilvl="3" w:tplc="FC74A404">
      <w:numFmt w:val="bullet"/>
      <w:lvlText w:val="•"/>
      <w:lvlJc w:val="left"/>
      <w:pPr>
        <w:ind w:left="3706" w:hanging="215"/>
      </w:pPr>
      <w:rPr>
        <w:rFonts w:hint="default"/>
        <w:lang w:val="tr-TR" w:eastAsia="en-US" w:bidi="ar-SA"/>
      </w:rPr>
    </w:lvl>
    <w:lvl w:ilvl="4" w:tplc="A8CE6220">
      <w:numFmt w:val="bullet"/>
      <w:lvlText w:val="•"/>
      <w:lvlJc w:val="left"/>
      <w:pPr>
        <w:ind w:left="4655" w:hanging="215"/>
      </w:pPr>
      <w:rPr>
        <w:rFonts w:hint="default"/>
        <w:lang w:val="tr-TR" w:eastAsia="en-US" w:bidi="ar-SA"/>
      </w:rPr>
    </w:lvl>
    <w:lvl w:ilvl="5" w:tplc="DBB2DBF4">
      <w:numFmt w:val="bullet"/>
      <w:lvlText w:val="•"/>
      <w:lvlJc w:val="left"/>
      <w:pPr>
        <w:ind w:left="5604" w:hanging="215"/>
      </w:pPr>
      <w:rPr>
        <w:rFonts w:hint="default"/>
        <w:lang w:val="tr-TR" w:eastAsia="en-US" w:bidi="ar-SA"/>
      </w:rPr>
    </w:lvl>
    <w:lvl w:ilvl="6" w:tplc="CAAE2846">
      <w:numFmt w:val="bullet"/>
      <w:lvlText w:val="•"/>
      <w:lvlJc w:val="left"/>
      <w:pPr>
        <w:ind w:left="6553" w:hanging="215"/>
      </w:pPr>
      <w:rPr>
        <w:rFonts w:hint="default"/>
        <w:lang w:val="tr-TR" w:eastAsia="en-US" w:bidi="ar-SA"/>
      </w:rPr>
    </w:lvl>
    <w:lvl w:ilvl="7" w:tplc="69E04E4E">
      <w:numFmt w:val="bullet"/>
      <w:lvlText w:val="•"/>
      <w:lvlJc w:val="left"/>
      <w:pPr>
        <w:ind w:left="7501" w:hanging="215"/>
      </w:pPr>
      <w:rPr>
        <w:rFonts w:hint="default"/>
        <w:lang w:val="tr-TR" w:eastAsia="en-US" w:bidi="ar-SA"/>
      </w:rPr>
    </w:lvl>
    <w:lvl w:ilvl="8" w:tplc="5DA6154A">
      <w:numFmt w:val="bullet"/>
      <w:lvlText w:val="•"/>
      <w:lvlJc w:val="left"/>
      <w:pPr>
        <w:ind w:left="8450" w:hanging="215"/>
      </w:pPr>
      <w:rPr>
        <w:rFonts w:hint="default"/>
        <w:lang w:val="tr-TR" w:eastAsia="en-US" w:bidi="ar-SA"/>
      </w:rPr>
    </w:lvl>
  </w:abstractNum>
  <w:abstractNum w:abstractNumId="2" w15:restartNumberingAfterBreak="0">
    <w:nsid w:val="2ADC741C"/>
    <w:multiLevelType w:val="hybridMultilevel"/>
    <w:tmpl w:val="5B3EC824"/>
    <w:lvl w:ilvl="0" w:tplc="830A7654">
      <w:start w:val="1"/>
      <w:numFmt w:val="decimal"/>
      <w:lvlText w:val="%1."/>
      <w:lvlJc w:val="left"/>
      <w:pPr>
        <w:ind w:left="720" w:hanging="360"/>
      </w:pPr>
      <w:rPr>
        <w:b/>
      </w:rPr>
    </w:lvl>
    <w:lvl w:ilvl="1" w:tplc="830A7654">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7409B4"/>
    <w:multiLevelType w:val="hybridMultilevel"/>
    <w:tmpl w:val="EDB4B1F4"/>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58F503B5"/>
    <w:multiLevelType w:val="hybridMultilevel"/>
    <w:tmpl w:val="E9D4EF60"/>
    <w:lvl w:ilvl="0" w:tplc="C8B8C1D2">
      <w:start w:val="1"/>
      <w:numFmt w:val="decimal"/>
      <w:lvlText w:val="%1)"/>
      <w:lvlJc w:val="left"/>
      <w:pPr>
        <w:tabs>
          <w:tab w:val="num" w:pos="720"/>
        </w:tabs>
        <w:ind w:left="720" w:hanging="360"/>
      </w:pPr>
    </w:lvl>
    <w:lvl w:ilvl="1" w:tplc="51E65A98" w:tentative="1">
      <w:start w:val="1"/>
      <w:numFmt w:val="decimal"/>
      <w:lvlText w:val="%2)"/>
      <w:lvlJc w:val="left"/>
      <w:pPr>
        <w:tabs>
          <w:tab w:val="num" w:pos="1440"/>
        </w:tabs>
        <w:ind w:left="1440" w:hanging="360"/>
      </w:pPr>
    </w:lvl>
    <w:lvl w:ilvl="2" w:tplc="02CCB716" w:tentative="1">
      <w:start w:val="1"/>
      <w:numFmt w:val="decimal"/>
      <w:lvlText w:val="%3)"/>
      <w:lvlJc w:val="left"/>
      <w:pPr>
        <w:tabs>
          <w:tab w:val="num" w:pos="2160"/>
        </w:tabs>
        <w:ind w:left="2160" w:hanging="360"/>
      </w:pPr>
    </w:lvl>
    <w:lvl w:ilvl="3" w:tplc="5FEEB830" w:tentative="1">
      <w:start w:val="1"/>
      <w:numFmt w:val="decimal"/>
      <w:lvlText w:val="%4)"/>
      <w:lvlJc w:val="left"/>
      <w:pPr>
        <w:tabs>
          <w:tab w:val="num" w:pos="2880"/>
        </w:tabs>
        <w:ind w:left="2880" w:hanging="360"/>
      </w:pPr>
    </w:lvl>
    <w:lvl w:ilvl="4" w:tplc="9106FCF2" w:tentative="1">
      <w:start w:val="1"/>
      <w:numFmt w:val="decimal"/>
      <w:lvlText w:val="%5)"/>
      <w:lvlJc w:val="left"/>
      <w:pPr>
        <w:tabs>
          <w:tab w:val="num" w:pos="3600"/>
        </w:tabs>
        <w:ind w:left="3600" w:hanging="360"/>
      </w:pPr>
    </w:lvl>
    <w:lvl w:ilvl="5" w:tplc="6B3C5C12" w:tentative="1">
      <w:start w:val="1"/>
      <w:numFmt w:val="decimal"/>
      <w:lvlText w:val="%6)"/>
      <w:lvlJc w:val="left"/>
      <w:pPr>
        <w:tabs>
          <w:tab w:val="num" w:pos="4320"/>
        </w:tabs>
        <w:ind w:left="4320" w:hanging="360"/>
      </w:pPr>
    </w:lvl>
    <w:lvl w:ilvl="6" w:tplc="8C02A756" w:tentative="1">
      <w:start w:val="1"/>
      <w:numFmt w:val="decimal"/>
      <w:lvlText w:val="%7)"/>
      <w:lvlJc w:val="left"/>
      <w:pPr>
        <w:tabs>
          <w:tab w:val="num" w:pos="5040"/>
        </w:tabs>
        <w:ind w:left="5040" w:hanging="360"/>
      </w:pPr>
    </w:lvl>
    <w:lvl w:ilvl="7" w:tplc="FC2E11C6" w:tentative="1">
      <w:start w:val="1"/>
      <w:numFmt w:val="decimal"/>
      <w:lvlText w:val="%8)"/>
      <w:lvlJc w:val="left"/>
      <w:pPr>
        <w:tabs>
          <w:tab w:val="num" w:pos="5760"/>
        </w:tabs>
        <w:ind w:left="5760" w:hanging="360"/>
      </w:pPr>
    </w:lvl>
    <w:lvl w:ilvl="8" w:tplc="1A0468FE" w:tentative="1">
      <w:start w:val="1"/>
      <w:numFmt w:val="decimal"/>
      <w:lvlText w:val="%9)"/>
      <w:lvlJc w:val="left"/>
      <w:pPr>
        <w:tabs>
          <w:tab w:val="num" w:pos="6480"/>
        </w:tabs>
        <w:ind w:left="6480" w:hanging="360"/>
      </w:pPr>
    </w:lvl>
  </w:abstractNum>
  <w:abstractNum w:abstractNumId="5" w15:restartNumberingAfterBreak="0">
    <w:nsid w:val="7D3C380B"/>
    <w:multiLevelType w:val="hybridMultilevel"/>
    <w:tmpl w:val="948C21C6"/>
    <w:lvl w:ilvl="0" w:tplc="04090003">
      <w:start w:val="1"/>
      <w:numFmt w:val="bullet"/>
      <w:lvlText w:val="o"/>
      <w:lvlJc w:val="left"/>
      <w:pPr>
        <w:ind w:left="294" w:hanging="360"/>
      </w:pPr>
      <w:rPr>
        <w:rFonts w:ascii="Courier New" w:hAnsi="Courier New" w:cs="Courier New"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num w:numId="1" w16cid:durableId="1503348381">
    <w:abstractNumId w:val="2"/>
  </w:num>
  <w:num w:numId="2" w16cid:durableId="655303161">
    <w:abstractNumId w:val="4"/>
  </w:num>
  <w:num w:numId="3" w16cid:durableId="1045376353">
    <w:abstractNumId w:val="1"/>
  </w:num>
  <w:num w:numId="4" w16cid:durableId="18432575">
    <w:abstractNumId w:val="3"/>
  </w:num>
  <w:num w:numId="5" w16cid:durableId="794982029">
    <w:abstractNumId w:val="5"/>
  </w:num>
  <w:num w:numId="6" w16cid:durableId="209338192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BA2"/>
    <w:rsid w:val="00043FFD"/>
    <w:rsid w:val="000942BC"/>
    <w:rsid w:val="000C28AD"/>
    <w:rsid w:val="000F5CEC"/>
    <w:rsid w:val="0012404B"/>
    <w:rsid w:val="001517E3"/>
    <w:rsid w:val="0018171F"/>
    <w:rsid w:val="00187EF5"/>
    <w:rsid w:val="0019129A"/>
    <w:rsid w:val="00192388"/>
    <w:rsid w:val="001A0176"/>
    <w:rsid w:val="001B009A"/>
    <w:rsid w:val="001B0F72"/>
    <w:rsid w:val="001D31A2"/>
    <w:rsid w:val="00233C1F"/>
    <w:rsid w:val="00235792"/>
    <w:rsid w:val="00263B25"/>
    <w:rsid w:val="002903A2"/>
    <w:rsid w:val="002A54F6"/>
    <w:rsid w:val="002C7684"/>
    <w:rsid w:val="002D3229"/>
    <w:rsid w:val="00300FCC"/>
    <w:rsid w:val="00334E8C"/>
    <w:rsid w:val="00342353"/>
    <w:rsid w:val="003829D4"/>
    <w:rsid w:val="003A0C73"/>
    <w:rsid w:val="003A54C5"/>
    <w:rsid w:val="003E34E5"/>
    <w:rsid w:val="00421679"/>
    <w:rsid w:val="0044268A"/>
    <w:rsid w:val="00464686"/>
    <w:rsid w:val="004B5849"/>
    <w:rsid w:val="004D4458"/>
    <w:rsid w:val="004E5975"/>
    <w:rsid w:val="004F6CEE"/>
    <w:rsid w:val="005D08C2"/>
    <w:rsid w:val="005D770F"/>
    <w:rsid w:val="005F5816"/>
    <w:rsid w:val="00610C34"/>
    <w:rsid w:val="00654FEE"/>
    <w:rsid w:val="00657587"/>
    <w:rsid w:val="00661F74"/>
    <w:rsid w:val="00664F98"/>
    <w:rsid w:val="00685514"/>
    <w:rsid w:val="006950C4"/>
    <w:rsid w:val="00697BA2"/>
    <w:rsid w:val="006C7681"/>
    <w:rsid w:val="006D4843"/>
    <w:rsid w:val="006D59D8"/>
    <w:rsid w:val="00716A8D"/>
    <w:rsid w:val="00717841"/>
    <w:rsid w:val="0072065A"/>
    <w:rsid w:val="00731598"/>
    <w:rsid w:val="00742DB7"/>
    <w:rsid w:val="007614D9"/>
    <w:rsid w:val="007639F6"/>
    <w:rsid w:val="00771A7A"/>
    <w:rsid w:val="007A0C5E"/>
    <w:rsid w:val="007A1456"/>
    <w:rsid w:val="007B61C1"/>
    <w:rsid w:val="007F4386"/>
    <w:rsid w:val="0080769A"/>
    <w:rsid w:val="00817F7F"/>
    <w:rsid w:val="008804CD"/>
    <w:rsid w:val="008E6D91"/>
    <w:rsid w:val="00910B58"/>
    <w:rsid w:val="00930339"/>
    <w:rsid w:val="009612D9"/>
    <w:rsid w:val="00962412"/>
    <w:rsid w:val="00970B90"/>
    <w:rsid w:val="00970BB4"/>
    <w:rsid w:val="0098788D"/>
    <w:rsid w:val="0098792A"/>
    <w:rsid w:val="009C5488"/>
    <w:rsid w:val="009E1A04"/>
    <w:rsid w:val="00A43C85"/>
    <w:rsid w:val="00A508C9"/>
    <w:rsid w:val="00A7798A"/>
    <w:rsid w:val="00A95918"/>
    <w:rsid w:val="00AD7578"/>
    <w:rsid w:val="00AF1AA7"/>
    <w:rsid w:val="00B4206A"/>
    <w:rsid w:val="00B4647A"/>
    <w:rsid w:val="00B8202E"/>
    <w:rsid w:val="00B85127"/>
    <w:rsid w:val="00BA0030"/>
    <w:rsid w:val="00BE3B8F"/>
    <w:rsid w:val="00BF6769"/>
    <w:rsid w:val="00C27EB2"/>
    <w:rsid w:val="00C32A08"/>
    <w:rsid w:val="00C67B3B"/>
    <w:rsid w:val="00C85D46"/>
    <w:rsid w:val="00C870EC"/>
    <w:rsid w:val="00CA45B1"/>
    <w:rsid w:val="00CC1864"/>
    <w:rsid w:val="00CC72B0"/>
    <w:rsid w:val="00CC79EC"/>
    <w:rsid w:val="00CF7167"/>
    <w:rsid w:val="00CF733A"/>
    <w:rsid w:val="00D07628"/>
    <w:rsid w:val="00D46021"/>
    <w:rsid w:val="00D464DF"/>
    <w:rsid w:val="00D70562"/>
    <w:rsid w:val="00DA3A42"/>
    <w:rsid w:val="00DA3A91"/>
    <w:rsid w:val="00DB31EE"/>
    <w:rsid w:val="00DD290B"/>
    <w:rsid w:val="00DE6CFB"/>
    <w:rsid w:val="00E140D7"/>
    <w:rsid w:val="00E33B45"/>
    <w:rsid w:val="00E6526E"/>
    <w:rsid w:val="00E718C7"/>
    <w:rsid w:val="00E74C94"/>
    <w:rsid w:val="00E76AFE"/>
    <w:rsid w:val="00EB5FE0"/>
    <w:rsid w:val="00ED4433"/>
    <w:rsid w:val="00F05141"/>
    <w:rsid w:val="00F07227"/>
    <w:rsid w:val="00F13661"/>
    <w:rsid w:val="00F361ED"/>
    <w:rsid w:val="00F62F52"/>
    <w:rsid w:val="00F7711C"/>
    <w:rsid w:val="00F83D3B"/>
    <w:rsid w:val="00FA1F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7661"/>
  <w15:docId w15:val="{03D249BB-023E-4FDB-87EB-AE2A88F6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BA2"/>
    <w:pPr>
      <w:spacing w:after="200" w:line="276" w:lineRule="auto"/>
    </w:pPr>
  </w:style>
  <w:style w:type="paragraph" w:styleId="Heading1">
    <w:name w:val="heading 1"/>
    <w:basedOn w:val="Normal"/>
    <w:next w:val="Normal"/>
    <w:link w:val="Heading1Char"/>
    <w:uiPriority w:val="9"/>
    <w:qFormat/>
    <w:rsid w:val="00D705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qFormat/>
    <w:rsid w:val="00D70562"/>
    <w:pPr>
      <w:keepNext/>
      <w:spacing w:before="240" w:after="60" w:line="240" w:lineRule="auto"/>
      <w:outlineLvl w:val="1"/>
    </w:pPr>
    <w:rPr>
      <w:rFonts w:ascii="Arial" w:eastAsia="Times New Roman" w:hAnsi="Arial" w:cs="Arial"/>
      <w:b/>
      <w:i/>
      <w:sz w:val="24"/>
      <w:szCs w:val="20"/>
      <w:lang w:val="en-GB" w:eastAsia="ko-KR"/>
    </w:rPr>
  </w:style>
  <w:style w:type="paragraph" w:styleId="Heading3">
    <w:name w:val="heading 3"/>
    <w:basedOn w:val="Normal"/>
    <w:link w:val="Heading3Char"/>
    <w:uiPriority w:val="9"/>
    <w:qFormat/>
    <w:rsid w:val="00D7056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next w:val="Normal"/>
    <w:link w:val="Heading4Char"/>
    <w:uiPriority w:val="9"/>
    <w:semiHidden/>
    <w:unhideWhenUsed/>
    <w:qFormat/>
    <w:rsid w:val="00D7056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70562"/>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Heading1Char">
    <w:name w:val="Heading 1 Char"/>
    <w:basedOn w:val="DefaultParagraphFont"/>
    <w:link w:val="Heading1"/>
    <w:uiPriority w:val="9"/>
    <w:rsid w:val="00D705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9"/>
    <w:rsid w:val="00D70562"/>
    <w:rPr>
      <w:rFonts w:ascii="Arial" w:eastAsia="Times New Roman" w:hAnsi="Arial" w:cs="Arial"/>
      <w:b/>
      <w:i/>
      <w:sz w:val="24"/>
      <w:szCs w:val="20"/>
      <w:lang w:val="en-GB" w:eastAsia="ko-KR"/>
    </w:rPr>
  </w:style>
  <w:style w:type="character" w:customStyle="1" w:styleId="Heading3Char">
    <w:name w:val="Heading 3 Char"/>
    <w:basedOn w:val="DefaultParagraphFont"/>
    <w:link w:val="Heading3"/>
    <w:uiPriority w:val="9"/>
    <w:rsid w:val="00D70562"/>
    <w:rPr>
      <w:rFonts w:ascii="Times New Roman" w:eastAsia="Times New Roman" w:hAnsi="Times New Roman" w:cs="Times New Roman"/>
      <w:b/>
      <w:bCs/>
      <w:sz w:val="27"/>
      <w:szCs w:val="27"/>
      <w:lang w:eastAsia="tr-TR"/>
    </w:rPr>
  </w:style>
  <w:style w:type="character" w:customStyle="1" w:styleId="Heading4Char">
    <w:name w:val="Heading 4 Char"/>
    <w:basedOn w:val="DefaultParagraphFont"/>
    <w:link w:val="Heading4"/>
    <w:uiPriority w:val="9"/>
    <w:semiHidden/>
    <w:rsid w:val="00D70562"/>
    <w:rPr>
      <w:rFonts w:asciiTheme="majorHAnsi" w:eastAsiaTheme="majorEastAsia" w:hAnsiTheme="majorHAnsi" w:cstheme="majorBidi"/>
      <w:b/>
      <w:bCs/>
      <w:i/>
      <w:iCs/>
      <w:color w:val="5B9BD5" w:themeColor="accent1"/>
    </w:rPr>
  </w:style>
  <w:style w:type="paragraph" w:styleId="Title">
    <w:name w:val="Title"/>
    <w:basedOn w:val="Normal"/>
    <w:link w:val="TitleChar"/>
    <w:qFormat/>
    <w:rsid w:val="00D70562"/>
    <w:pPr>
      <w:spacing w:after="0" w:line="240" w:lineRule="auto"/>
      <w:jc w:val="center"/>
    </w:pPr>
    <w:rPr>
      <w:rFonts w:ascii="Times New Roman" w:eastAsia="Times New Roman" w:hAnsi="Times New Roman" w:cs="Times New Roman"/>
      <w:b/>
      <w:bCs/>
      <w:sz w:val="24"/>
      <w:szCs w:val="24"/>
      <w:lang w:eastAsia="tr-TR"/>
    </w:rPr>
  </w:style>
  <w:style w:type="character" w:customStyle="1" w:styleId="TitleChar">
    <w:name w:val="Title Char"/>
    <w:basedOn w:val="DefaultParagraphFont"/>
    <w:link w:val="Title"/>
    <w:rsid w:val="00D70562"/>
    <w:rPr>
      <w:rFonts w:ascii="Times New Roman" w:eastAsia="Times New Roman" w:hAnsi="Times New Roman" w:cs="Times New Roman"/>
      <w:b/>
      <w:bCs/>
      <w:sz w:val="24"/>
      <w:szCs w:val="24"/>
      <w:lang w:eastAsia="tr-TR"/>
    </w:rPr>
  </w:style>
  <w:style w:type="paragraph" w:styleId="BodyText">
    <w:name w:val="Body Text"/>
    <w:basedOn w:val="Normal"/>
    <w:link w:val="BodyTextChar"/>
    <w:uiPriority w:val="1"/>
    <w:qFormat/>
    <w:rsid w:val="00D70562"/>
    <w:pPr>
      <w:widowControl w:val="0"/>
      <w:autoSpaceDE w:val="0"/>
      <w:autoSpaceDN w:val="0"/>
      <w:spacing w:after="0" w:line="240" w:lineRule="auto"/>
      <w:ind w:left="305" w:firstLine="566"/>
    </w:pPr>
    <w:rPr>
      <w:rFonts w:ascii="Times New Roman" w:eastAsia="Times New Roman" w:hAnsi="Times New Roman" w:cs="Times New Roman"/>
      <w:sz w:val="18"/>
      <w:szCs w:val="18"/>
      <w:lang w:eastAsia="tr-TR" w:bidi="tr-TR"/>
    </w:rPr>
  </w:style>
  <w:style w:type="character" w:customStyle="1" w:styleId="BodyTextChar">
    <w:name w:val="Body Text Char"/>
    <w:basedOn w:val="DefaultParagraphFont"/>
    <w:link w:val="BodyText"/>
    <w:uiPriority w:val="1"/>
    <w:rsid w:val="00D70562"/>
    <w:rPr>
      <w:rFonts w:ascii="Times New Roman" w:eastAsia="Times New Roman" w:hAnsi="Times New Roman" w:cs="Times New Roman"/>
      <w:sz w:val="18"/>
      <w:szCs w:val="18"/>
      <w:lang w:eastAsia="tr-TR" w:bidi="tr-TR"/>
    </w:rPr>
  </w:style>
  <w:style w:type="character" w:styleId="Strong">
    <w:name w:val="Strong"/>
    <w:basedOn w:val="DefaultParagraphFont"/>
    <w:uiPriority w:val="22"/>
    <w:qFormat/>
    <w:rsid w:val="00D70562"/>
    <w:rPr>
      <w:b/>
      <w:bCs/>
    </w:rPr>
  </w:style>
  <w:style w:type="character" w:styleId="Emphasis">
    <w:name w:val="Emphasis"/>
    <w:basedOn w:val="DefaultParagraphFont"/>
    <w:uiPriority w:val="20"/>
    <w:qFormat/>
    <w:rsid w:val="00D70562"/>
    <w:rPr>
      <w:i/>
      <w:iCs/>
    </w:rPr>
  </w:style>
  <w:style w:type="paragraph" w:styleId="NoSpacing">
    <w:name w:val="No Spacing"/>
    <w:link w:val="NoSpacingChar"/>
    <w:uiPriority w:val="1"/>
    <w:qFormat/>
    <w:rsid w:val="00D70562"/>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D70562"/>
    <w:rPr>
      <w:rFonts w:eastAsiaTheme="minorEastAsia"/>
      <w:lang w:eastAsia="tr-TR"/>
    </w:rPr>
  </w:style>
  <w:style w:type="paragraph" w:styleId="ListParagraph">
    <w:name w:val="List Paragraph"/>
    <w:basedOn w:val="Normal"/>
    <w:uiPriority w:val="1"/>
    <w:qFormat/>
    <w:rsid w:val="00D70562"/>
    <w:pPr>
      <w:spacing w:after="0" w:line="240" w:lineRule="auto"/>
      <w:ind w:left="720"/>
      <w:contextualSpacing/>
    </w:pPr>
    <w:rPr>
      <w:rFonts w:ascii="Times New Roman" w:eastAsiaTheme="minorEastAsia" w:hAnsi="Times New Roman" w:cs="Times New Roman"/>
      <w:sz w:val="24"/>
      <w:szCs w:val="24"/>
      <w:lang w:eastAsia="tr-TR"/>
    </w:rPr>
  </w:style>
  <w:style w:type="table" w:styleId="TableGrid">
    <w:name w:val="Table Grid"/>
    <w:basedOn w:val="TableNormal"/>
    <w:uiPriority w:val="59"/>
    <w:rsid w:val="00697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BA2"/>
    <w:rPr>
      <w:rFonts w:ascii="Tahoma" w:hAnsi="Tahoma" w:cs="Tahoma"/>
      <w:sz w:val="16"/>
      <w:szCs w:val="16"/>
    </w:rPr>
  </w:style>
  <w:style w:type="paragraph" w:styleId="NormalWeb">
    <w:name w:val="Normal (Web)"/>
    <w:basedOn w:val="Normal"/>
    <w:uiPriority w:val="99"/>
    <w:unhideWhenUsed/>
    <w:rsid w:val="00697BA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Header">
    <w:name w:val="header"/>
    <w:basedOn w:val="Normal"/>
    <w:link w:val="HeaderChar"/>
    <w:uiPriority w:val="99"/>
    <w:unhideWhenUsed/>
    <w:rsid w:val="00D464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64DF"/>
  </w:style>
  <w:style w:type="paragraph" w:styleId="Footer">
    <w:name w:val="footer"/>
    <w:basedOn w:val="Normal"/>
    <w:link w:val="FooterChar"/>
    <w:uiPriority w:val="99"/>
    <w:unhideWhenUsed/>
    <w:rsid w:val="00D464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64DF"/>
  </w:style>
  <w:style w:type="character" w:styleId="Hyperlink">
    <w:name w:val="Hyperlink"/>
    <w:basedOn w:val="DefaultParagraphFont"/>
    <w:uiPriority w:val="99"/>
    <w:unhideWhenUsed/>
    <w:rsid w:val="003A54C5"/>
    <w:rPr>
      <w:color w:val="0563C1" w:themeColor="hyperlink"/>
      <w:u w:val="single"/>
    </w:rPr>
  </w:style>
  <w:style w:type="character" w:styleId="UnresolvedMention">
    <w:name w:val="Unresolved Mention"/>
    <w:basedOn w:val="DefaultParagraphFont"/>
    <w:uiPriority w:val="99"/>
    <w:semiHidden/>
    <w:unhideWhenUsed/>
    <w:rsid w:val="003A54C5"/>
    <w:rPr>
      <w:color w:val="605E5C"/>
      <w:shd w:val="clear" w:color="auto" w:fill="E1DFDD"/>
    </w:rPr>
  </w:style>
  <w:style w:type="character" w:styleId="PageNumber">
    <w:name w:val="page number"/>
    <w:basedOn w:val="DefaultParagraphFont"/>
    <w:uiPriority w:val="99"/>
    <w:semiHidden/>
    <w:unhideWhenUsed/>
    <w:rsid w:val="00E7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065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BB9F-51E2-1C4C-BAEE-91F418E0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SilentAll Team</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BAYRAM SEViNc</cp:lastModifiedBy>
  <cp:revision>94</cp:revision>
  <dcterms:created xsi:type="dcterms:W3CDTF">2021-08-08T17:46:00Z</dcterms:created>
  <dcterms:modified xsi:type="dcterms:W3CDTF">2026-06-19T00:21:00Z</dcterms:modified>
</cp:coreProperties>
</file>