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C2" w:rsidRPr="005949C2" w:rsidRDefault="005949C2" w:rsidP="005949C2">
      <w:pPr>
        <w:spacing w:line="240" w:lineRule="auto"/>
        <w:jc w:val="center"/>
        <w:rPr>
          <w:rFonts w:cstheme="minorHAnsi"/>
          <w:b/>
          <w:szCs w:val="20"/>
        </w:rPr>
      </w:pPr>
      <w:r w:rsidRPr="005949C2">
        <w:rPr>
          <w:rFonts w:cstheme="minorHAnsi"/>
          <w:b/>
          <w:szCs w:val="20"/>
        </w:rPr>
        <w:t>STAJ DEFTERİNİN HAZIRLANMASI/TESLİM EDİLMESİ VE STAJIN</w:t>
      </w:r>
      <w:r w:rsidRPr="005949C2">
        <w:rPr>
          <w:rFonts w:cstheme="minorHAnsi"/>
          <w:b/>
          <w:szCs w:val="20"/>
        </w:rPr>
        <w:t xml:space="preserve"> </w:t>
      </w:r>
      <w:r w:rsidRPr="005949C2">
        <w:rPr>
          <w:rFonts w:cstheme="minorHAnsi"/>
          <w:b/>
          <w:szCs w:val="20"/>
        </w:rPr>
        <w:t>SONLANDIRILMASI</w:t>
      </w:r>
    </w:p>
    <w:p w:rsidR="005949C2" w:rsidRPr="005949C2" w:rsidRDefault="005949C2" w:rsidP="005949C2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5949C2" w:rsidRPr="005949C2" w:rsidRDefault="005949C2" w:rsidP="00AB221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yapan öğrencilerin stajlarının değerlendirmeye alınabilmesi için staj bitiş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tarihlerinden itibaren 15 gün içerisinde kendi BYS sistemleri üzerinden stajlarını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sonlandırmaları gerekmektedir.</w:t>
      </w:r>
    </w:p>
    <w:p w:rsidR="005949C2" w:rsidRDefault="005949C2" w:rsidP="008A3B1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Sonlandırma işlemi yapılırken öğrencinin staja başvururken kullandığı işveren</w:t>
      </w:r>
      <w:r w:rsidRPr="005949C2">
        <w:rPr>
          <w:rFonts w:cstheme="minorHAnsi"/>
          <w:sz w:val="20"/>
          <w:szCs w:val="20"/>
        </w:rPr>
        <w:t xml:space="preserve"> kurumun (yetkili peyzaj mimarı</w:t>
      </w:r>
      <w:r w:rsidRPr="005949C2">
        <w:rPr>
          <w:rFonts w:cstheme="minorHAnsi"/>
          <w:sz w:val="20"/>
          <w:szCs w:val="20"/>
        </w:rPr>
        <w:t xml:space="preserve">) mailine gerekli bilgiler gönderilmektedir. </w:t>
      </w:r>
    </w:p>
    <w:p w:rsidR="005949C2" w:rsidRDefault="005949C2" w:rsidP="008A3B1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Sicil fişi yetkili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tarafından </w:t>
      </w:r>
      <w:proofErr w:type="gramStart"/>
      <w:r w:rsidRPr="005949C2">
        <w:rPr>
          <w:rFonts w:cstheme="minorHAnsi"/>
          <w:sz w:val="20"/>
          <w:szCs w:val="20"/>
        </w:rPr>
        <w:t>online</w:t>
      </w:r>
      <w:proofErr w:type="gramEnd"/>
      <w:r w:rsidRPr="005949C2">
        <w:rPr>
          <w:rFonts w:cstheme="minorHAnsi"/>
          <w:sz w:val="20"/>
          <w:szCs w:val="20"/>
        </w:rPr>
        <w:t xml:space="preserve"> olarak doldurulması ve onaylanması gerekmektedir. </w:t>
      </w:r>
    </w:p>
    <w:p w:rsidR="005949C2" w:rsidRP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İşveren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kurumun mailine bilgiler ulaşmadığı durumda sistemden tekrar mail gönderim talebi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yapılmaktadır. Bunun için KTÜ Teknik Destek Merkezine başvurabilirsiniz.</w:t>
      </w:r>
    </w:p>
    <w:p w:rsidR="005949C2" w:rsidRPr="005949C2" w:rsidRDefault="005949C2" w:rsidP="005851BB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İşveren kurum/Özel ormancılık şirketleri vb. yetkilisinin stajınızı onayladığından emin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olunuz. Bununla ilgili takip ve bilgilendirme işleminde sorumluluk tamamen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öğrenciye aittir.</w:t>
      </w:r>
    </w:p>
    <w:p w:rsidR="005949C2" w:rsidRDefault="005949C2" w:rsidP="00197756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dosyasını zamanında “Staj Yönetim Sistemi (BYS)’ne” yüklemeyen öğrencinin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stajı değerlendirmeye alınmaz ve stajı geçersiz sayılır.</w:t>
      </w:r>
    </w:p>
    <w:p w:rsidR="005949C2" w:rsidRPr="005949C2" w:rsidRDefault="005949C2" w:rsidP="005949C2">
      <w:pPr>
        <w:pStyle w:val="ListeParagraf"/>
        <w:spacing w:line="240" w:lineRule="auto"/>
        <w:jc w:val="both"/>
        <w:rPr>
          <w:rFonts w:cstheme="minorHAnsi"/>
          <w:sz w:val="20"/>
          <w:szCs w:val="20"/>
        </w:rPr>
      </w:pPr>
    </w:p>
    <w:p w:rsidR="005949C2" w:rsidRDefault="005949C2" w:rsidP="005949C2">
      <w:pPr>
        <w:pStyle w:val="ListeParagraf"/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Stajı sonlandırmak için aşağıdaki adımları takip ediniz: </w:t>
      </w:r>
    </w:p>
    <w:p w:rsidR="005949C2" w:rsidRPr="005949C2" w:rsidRDefault="005949C2" w:rsidP="005949C2">
      <w:pPr>
        <w:pStyle w:val="ListeParagraf"/>
        <w:spacing w:line="240" w:lineRule="auto"/>
        <w:jc w:val="both"/>
        <w:rPr>
          <w:rFonts w:cstheme="minorHAnsi"/>
          <w:sz w:val="20"/>
          <w:szCs w:val="20"/>
        </w:rPr>
      </w:pPr>
    </w:p>
    <w:p w:rsidR="005949C2" w:rsidRP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 defteri, birleştirilmiş tek </w:t>
      </w:r>
      <w:proofErr w:type="spellStart"/>
      <w:r w:rsidRPr="005949C2">
        <w:rPr>
          <w:rFonts w:cstheme="minorHAnsi"/>
          <w:sz w:val="20"/>
          <w:szCs w:val="20"/>
        </w:rPr>
        <w:t>pdf</w:t>
      </w:r>
      <w:proofErr w:type="spellEnd"/>
      <w:r w:rsidRPr="005949C2">
        <w:rPr>
          <w:rFonts w:cstheme="minorHAnsi"/>
          <w:sz w:val="20"/>
          <w:szCs w:val="20"/>
        </w:rPr>
        <w:t xml:space="preserve"> dosyası şeklinde BYS sistemine yüklenmeli.</w:t>
      </w:r>
    </w:p>
    <w:p w:rsidR="005949C2" w:rsidRP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 defteri kapağı hazırlanırken üzerindeki bilgiler eksiksiz olarak doldurulmalı. </w:t>
      </w:r>
    </w:p>
    <w:p w:rsid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İç Kapak bölümünde işyerinin isim ve adresi ile staj bilgileri eksiksiz yazılmalı. </w:t>
      </w:r>
    </w:p>
    <w:p w:rsidR="005949C2" w:rsidRPr="005949C2" w:rsidRDefault="005949C2" w:rsidP="002D5144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İşveren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kurum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yetkilisinin kaşesi ve imzası olmalı.</w:t>
      </w:r>
    </w:p>
    <w:p w:rsidR="005949C2" w:rsidRPr="005949C2" w:rsidRDefault="005949C2" w:rsidP="00530FD0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 defterinin her sayfası ve staj sicil fişleri yetkili </w:t>
      </w:r>
      <w:r w:rsidRPr="005949C2">
        <w:rPr>
          <w:rFonts w:cstheme="minorHAnsi"/>
          <w:sz w:val="20"/>
          <w:szCs w:val="20"/>
        </w:rPr>
        <w:t>peyzaj mimarı</w:t>
      </w:r>
      <w:r w:rsidRPr="005949C2">
        <w:rPr>
          <w:rFonts w:cstheme="minorHAnsi"/>
          <w:sz w:val="20"/>
          <w:szCs w:val="20"/>
        </w:rPr>
        <w:t xml:space="preserve"> tarafından imzalı ve mühürlü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olması gerekmektedir. Mühürsüz belgeler işleme kesinlikle alınmayacaktır.  </w:t>
      </w:r>
    </w:p>
    <w:p w:rsidR="005949C2" w:rsidRP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 defteri bilgisayarda veya el ile yazılabilir. </w:t>
      </w:r>
    </w:p>
    <w:p w:rsidR="005949C2" w:rsidRPr="005949C2" w:rsidRDefault="005949C2" w:rsidP="008570BA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defterinde her gün için bir sayfa olacak şekilde öğrencinin gün içinde yaptığı iş ile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ilgili uygulamalar hakkında bilgiler verilmeli. Yapılan işle ilgili olarak resim, şema, şekil vb.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görseller staj ilgili sayfada gösterilebilir (Bu sayfaların hepsi işveren kurumun yetkilisi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tarafından imzalanmalı).</w:t>
      </w:r>
    </w:p>
    <w:p w:rsidR="005949C2" w:rsidRPr="005949C2" w:rsidRDefault="005949C2" w:rsidP="00B97363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defterinde Haftalık Çalışma Çizelgesi sayfalarında "Öğrenci İmzası" ve "Kontrol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Edenin İmzası" kısmı imzalanmalı ve mühürlenmeli.</w:t>
      </w:r>
    </w:p>
    <w:p w:rsidR="005949C2" w:rsidRPr="005949C2" w:rsidRDefault="005949C2" w:rsidP="009D0374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defteri yazım işlemi tamamlandıktan sonra çıktısı alınıp, yetkili kurum tarafından her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sayfası imzalanıp mühürlendikten sonra sayfalar taratılıp </w:t>
      </w:r>
      <w:proofErr w:type="spellStart"/>
      <w:r w:rsidRPr="005949C2">
        <w:rPr>
          <w:rFonts w:cstheme="minorHAnsi"/>
          <w:sz w:val="20"/>
          <w:szCs w:val="20"/>
        </w:rPr>
        <w:t>pdf</w:t>
      </w:r>
      <w:proofErr w:type="spellEnd"/>
      <w:r w:rsidRPr="005949C2">
        <w:rPr>
          <w:rFonts w:cstheme="minorHAnsi"/>
          <w:sz w:val="20"/>
          <w:szCs w:val="20"/>
        </w:rPr>
        <w:t xml:space="preserve"> formatında birleştirilmelidir.</w:t>
      </w:r>
    </w:p>
    <w:p w:rsidR="005949C2" w:rsidRPr="005949C2" w:rsidRDefault="005949C2" w:rsidP="00CA26F6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 sonlandırması öğrencinin kendi BYS sistemi üzerinden yapılacaktır. Birleştirilen </w:t>
      </w:r>
      <w:proofErr w:type="spellStart"/>
      <w:r w:rsidRPr="005949C2">
        <w:rPr>
          <w:rFonts w:cstheme="minorHAnsi"/>
          <w:sz w:val="20"/>
          <w:szCs w:val="20"/>
        </w:rPr>
        <w:t>pdf</w:t>
      </w:r>
      <w:proofErr w:type="spellEnd"/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formatındaki dosya sisteme yüklenmeli ve son kontroller yapıldıktan sonra stajınızı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sonlandırma butonu ile stajını sonlandırmalı.</w:t>
      </w:r>
    </w:p>
    <w:p w:rsidR="005949C2" w:rsidRPr="005949C2" w:rsidRDefault="005949C2" w:rsidP="00E244C0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defterinin yüklenilmesi ve sonlandırılması işlemindeki sorumluluk tamamen öğrenciye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aittir. Staj defterini BYS sistemi üzerinden yüklemeyen ve stajını sonlandırmayan öğrencinin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stajı geçersiz sayılacaktır.</w:t>
      </w:r>
    </w:p>
    <w:p w:rsidR="005949C2" w:rsidRP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Anketleri BYS sistemi üzerinde doldurulmalıdır.</w:t>
      </w:r>
    </w:p>
    <w:p w:rsidR="005949C2" w:rsidRPr="005949C2" w:rsidRDefault="005949C2" w:rsidP="005949C2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Öğrenci stajını sonlandırdıktan sonra işveren kurumun yetkili kişisine mail gidecektir.</w:t>
      </w:r>
    </w:p>
    <w:p w:rsidR="005949C2" w:rsidRPr="005949C2" w:rsidRDefault="005949C2" w:rsidP="000E1816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"Yetkili </w:t>
      </w:r>
      <w:proofErr w:type="spellStart"/>
      <w:r w:rsidRPr="005949C2">
        <w:rPr>
          <w:rFonts w:cstheme="minorHAnsi"/>
          <w:sz w:val="20"/>
          <w:szCs w:val="20"/>
        </w:rPr>
        <w:t>Kişi"ye</w:t>
      </w:r>
      <w:proofErr w:type="spellEnd"/>
      <w:r w:rsidRPr="005949C2">
        <w:rPr>
          <w:rFonts w:cstheme="minorHAnsi"/>
          <w:sz w:val="20"/>
          <w:szCs w:val="20"/>
        </w:rPr>
        <w:t xml:space="preserve"> giden mailde yer alan kullanıcı adı ve şifre ile "Yetkili </w:t>
      </w:r>
      <w:proofErr w:type="spellStart"/>
      <w:r w:rsidRPr="005949C2">
        <w:rPr>
          <w:rFonts w:cstheme="minorHAnsi"/>
          <w:sz w:val="20"/>
          <w:szCs w:val="20"/>
        </w:rPr>
        <w:t>Kişi"nin</w:t>
      </w:r>
      <w:proofErr w:type="spellEnd"/>
      <w:r w:rsidRPr="005949C2">
        <w:rPr>
          <w:rFonts w:cstheme="minorHAnsi"/>
          <w:sz w:val="20"/>
          <w:szCs w:val="20"/>
        </w:rPr>
        <w:t xml:space="preserve"> de sistem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üzerinden öğrenciyle ilgili doldurulması gereken yerleri doldurarak stajı sonlandırması</w:t>
      </w:r>
    </w:p>
    <w:p w:rsidR="005949C2" w:rsidRPr="005949C2" w:rsidRDefault="005949C2" w:rsidP="000A2C4D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proofErr w:type="gramStart"/>
      <w:r w:rsidRPr="005949C2">
        <w:rPr>
          <w:rFonts w:cstheme="minorHAnsi"/>
          <w:sz w:val="20"/>
          <w:szCs w:val="20"/>
        </w:rPr>
        <w:t>işlemini</w:t>
      </w:r>
      <w:proofErr w:type="gramEnd"/>
      <w:r w:rsidRPr="005949C2">
        <w:rPr>
          <w:rFonts w:cstheme="minorHAnsi"/>
          <w:sz w:val="20"/>
          <w:szCs w:val="20"/>
        </w:rPr>
        <w:t xml:space="preserve"> gerçekleştirmesi gerekmektedir. Bunun için öğrenci "Yetkili Kişi" ye stajını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sonlandırması ve "İşveren-Öğrenci" anketini doldurması gerektiğini belirtiniz.</w:t>
      </w:r>
    </w:p>
    <w:p w:rsidR="005949C2" w:rsidRDefault="005949C2" w:rsidP="00504F37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Öğrenci stajı sonlandırdıktan sonra işveren yetkili kişinin mailine BYS Staj Yönetim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Sistemine ulaşabilecekleri </w:t>
      </w:r>
      <w:proofErr w:type="gramStart"/>
      <w:r w:rsidRPr="005949C2">
        <w:rPr>
          <w:rFonts w:cstheme="minorHAnsi"/>
          <w:sz w:val="20"/>
          <w:szCs w:val="20"/>
        </w:rPr>
        <w:t>online</w:t>
      </w:r>
      <w:proofErr w:type="gramEnd"/>
      <w:r w:rsidRPr="005949C2">
        <w:rPr>
          <w:rFonts w:cstheme="minorHAnsi"/>
          <w:sz w:val="20"/>
          <w:szCs w:val="20"/>
        </w:rPr>
        <w:t xml:space="preserve"> bağlantı ulaşır. Staj yetkilisi öğr</w:t>
      </w:r>
      <w:r w:rsidRPr="005949C2">
        <w:rPr>
          <w:rFonts w:cstheme="minorHAnsi"/>
          <w:sz w:val="20"/>
          <w:szCs w:val="20"/>
        </w:rPr>
        <w:t xml:space="preserve">encinin stajıyla ilgili olarak </w:t>
      </w:r>
      <w:proofErr w:type="spellStart"/>
      <w:r w:rsidRPr="005949C2">
        <w:rPr>
          <w:rFonts w:cstheme="minorHAnsi"/>
          <w:sz w:val="20"/>
          <w:szCs w:val="20"/>
        </w:rPr>
        <w:t>notlandırma</w:t>
      </w:r>
      <w:proofErr w:type="spellEnd"/>
      <w:r w:rsidRPr="005949C2">
        <w:rPr>
          <w:rFonts w:cstheme="minorHAnsi"/>
          <w:sz w:val="20"/>
          <w:szCs w:val="20"/>
        </w:rPr>
        <w:t xml:space="preserve">, anket doldurma, staj yetkili onayı gibi işlemleri bu bağlantı </w:t>
      </w:r>
      <w:proofErr w:type="spellStart"/>
      <w:r w:rsidRPr="005949C2">
        <w:rPr>
          <w:rFonts w:cstheme="minorHAnsi"/>
          <w:sz w:val="20"/>
          <w:szCs w:val="20"/>
        </w:rPr>
        <w:t>üzerindenyapacaktır</w:t>
      </w:r>
      <w:proofErr w:type="spellEnd"/>
      <w:r w:rsidRPr="005949C2">
        <w:rPr>
          <w:rFonts w:cstheme="minorHAnsi"/>
          <w:sz w:val="20"/>
          <w:szCs w:val="20"/>
        </w:rPr>
        <w:t xml:space="preserve">. </w:t>
      </w:r>
    </w:p>
    <w:p w:rsidR="005949C2" w:rsidRPr="005949C2" w:rsidRDefault="005949C2" w:rsidP="00882924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Yetkiliye ait mail adresinin doğru girilmesinden, yetkiliye bu iş ve işlemler için</w:t>
      </w:r>
      <w:r w:rsidRPr="005949C2">
        <w:rPr>
          <w:rFonts w:cstheme="minorHAnsi"/>
          <w:sz w:val="20"/>
          <w:szCs w:val="20"/>
        </w:rPr>
        <w:t xml:space="preserve"> </w:t>
      </w:r>
      <w:proofErr w:type="gramStart"/>
      <w:r w:rsidRPr="005949C2">
        <w:rPr>
          <w:rFonts w:cstheme="minorHAnsi"/>
          <w:sz w:val="20"/>
          <w:szCs w:val="20"/>
        </w:rPr>
        <w:t>online</w:t>
      </w:r>
      <w:proofErr w:type="gramEnd"/>
      <w:r w:rsidRPr="005949C2">
        <w:rPr>
          <w:rFonts w:cstheme="minorHAnsi"/>
          <w:sz w:val="20"/>
          <w:szCs w:val="20"/>
        </w:rPr>
        <w:t xml:space="preserve"> sistemi “https://online.ktu.edu.tr/” kullanması gerektiğinin hatırlatılmasında öğrenciler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sorumludur. </w:t>
      </w:r>
    </w:p>
    <w:p w:rsidR="005949C2" w:rsidRPr="005949C2" w:rsidRDefault="005949C2" w:rsidP="001657E7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Stajınız için sisteme kayıtlı "Yetkili </w:t>
      </w:r>
      <w:proofErr w:type="spellStart"/>
      <w:r w:rsidRPr="005949C2">
        <w:rPr>
          <w:rFonts w:cstheme="minorHAnsi"/>
          <w:sz w:val="20"/>
          <w:szCs w:val="20"/>
        </w:rPr>
        <w:t>Kişi"ye</w:t>
      </w:r>
      <w:proofErr w:type="spellEnd"/>
      <w:r w:rsidRPr="005949C2">
        <w:rPr>
          <w:rFonts w:cstheme="minorHAnsi"/>
          <w:sz w:val="20"/>
          <w:szCs w:val="20"/>
        </w:rPr>
        <w:t xml:space="preserve"> önceden giden ve sizin stajınızı sonlandırması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için kullanacağı "Kullanıcı Adı" ve "</w:t>
      </w:r>
      <w:proofErr w:type="spellStart"/>
      <w:r w:rsidRPr="005949C2">
        <w:rPr>
          <w:rFonts w:cstheme="minorHAnsi"/>
          <w:sz w:val="20"/>
          <w:szCs w:val="20"/>
        </w:rPr>
        <w:t>Şifre"yi</w:t>
      </w:r>
      <w:proofErr w:type="spellEnd"/>
      <w:r w:rsidRPr="005949C2">
        <w:rPr>
          <w:rFonts w:cstheme="minorHAnsi"/>
          <w:sz w:val="20"/>
          <w:szCs w:val="20"/>
        </w:rPr>
        <w:t xml:space="preserve"> içeren mail, "Yetkili Kişi" tarafından herhangi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bir sebepten dolayı bulunamıyorsa, KTÜ Bilgi İşlem Daire Başkanlığı Destek Sistemine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yazarak bu sorunu bildirebilirsiniz. </w:t>
      </w:r>
    </w:p>
    <w:p w:rsidR="005949C2" w:rsidRPr="005949C2" w:rsidRDefault="005949C2" w:rsidP="005A7CFC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Bu aşamadan sonra İşyeri Staj Yetkilisi kendisine ait ekrandan Staj </w:t>
      </w:r>
      <w:proofErr w:type="spellStart"/>
      <w:r w:rsidRPr="005949C2">
        <w:rPr>
          <w:rFonts w:cstheme="minorHAnsi"/>
          <w:sz w:val="20"/>
          <w:szCs w:val="20"/>
        </w:rPr>
        <w:t>Notlandırma</w:t>
      </w:r>
      <w:proofErr w:type="spellEnd"/>
      <w:r w:rsidRPr="005949C2">
        <w:rPr>
          <w:rFonts w:cstheme="minorHAnsi"/>
          <w:sz w:val="20"/>
          <w:szCs w:val="20"/>
        </w:rPr>
        <w:t xml:space="preserve"> (Sicil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Fişi) işlemi yapmalı, İşveren-Öğrenci Anketi doldurarak öğrencinin staj sonlandırma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isteğine onay vermelidir.</w:t>
      </w:r>
    </w:p>
    <w:p w:rsidR="005949C2" w:rsidRPr="005949C2" w:rsidRDefault="005949C2" w:rsidP="00513FC5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"Yetkili Kişi" tarafında staj sonlandırma işlemi yapılmadığı zaman Staj Komisyonu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tarafından kontrolünün sağlanamayacak ve stajınızın değerlendirilmesi mümkün</w:t>
      </w:r>
      <w:r>
        <w:rPr>
          <w:rFonts w:cstheme="minorHAnsi"/>
          <w:sz w:val="20"/>
          <w:szCs w:val="20"/>
        </w:rPr>
        <w:t xml:space="preserve"> o</w:t>
      </w:r>
      <w:r w:rsidRPr="005949C2">
        <w:rPr>
          <w:rFonts w:cstheme="minorHAnsi"/>
          <w:sz w:val="20"/>
          <w:szCs w:val="20"/>
        </w:rPr>
        <w:t xml:space="preserve">lamayacaktır. </w:t>
      </w:r>
    </w:p>
    <w:p w:rsidR="005949C2" w:rsidRPr="005949C2" w:rsidRDefault="005949C2" w:rsidP="0070159E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lastRenderedPageBreak/>
        <w:t>NOT</w:t>
      </w:r>
      <w:r w:rsidRPr="005949C2">
        <w:rPr>
          <w:rFonts w:cstheme="minorHAnsi"/>
          <w:sz w:val="20"/>
          <w:szCs w:val="20"/>
        </w:rPr>
        <w:t>: Staj esnasında öğrencilerin stajı erteleme, durdurma ya da uzatma talepleri olursa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BYS sistemi üzerinden öğrenciler taleplerini staj komisyon üyesine iletebilirler. Talepler</w:t>
      </w:r>
      <w:r w:rsidRPr="005949C2"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>işyeri staj yetkilisi onayıyla birlikte staj komisyonu üyesi tarafından sistem üzerinden</w:t>
      </w:r>
      <w:r>
        <w:rPr>
          <w:rFonts w:cstheme="minorHAnsi"/>
          <w:sz w:val="20"/>
          <w:szCs w:val="20"/>
        </w:rPr>
        <w:t xml:space="preserve"> </w:t>
      </w:r>
      <w:r w:rsidRPr="005949C2">
        <w:rPr>
          <w:rFonts w:cstheme="minorHAnsi"/>
          <w:sz w:val="20"/>
          <w:szCs w:val="20"/>
        </w:rPr>
        <w:t xml:space="preserve">yanıtlanır. </w:t>
      </w:r>
    </w:p>
    <w:p w:rsidR="005949C2" w:rsidRPr="005949C2" w:rsidRDefault="005949C2" w:rsidP="005949C2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5949C2" w:rsidRPr="005949C2" w:rsidRDefault="005949C2" w:rsidP="005949C2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5949C2" w:rsidRPr="005949C2" w:rsidRDefault="005949C2" w:rsidP="005949C2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5949C2" w:rsidRPr="005949C2" w:rsidRDefault="005949C2" w:rsidP="005949C2">
      <w:pPr>
        <w:spacing w:line="240" w:lineRule="auto"/>
        <w:ind w:left="360"/>
        <w:jc w:val="right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 xml:space="preserve">KTÜ Orman </w:t>
      </w:r>
      <w:r>
        <w:rPr>
          <w:rFonts w:cstheme="minorHAnsi"/>
          <w:sz w:val="20"/>
          <w:szCs w:val="20"/>
        </w:rPr>
        <w:t>Peyzaj Mimarlığı</w:t>
      </w:r>
      <w:bookmarkStart w:id="0" w:name="_GoBack"/>
      <w:bookmarkEnd w:id="0"/>
      <w:r w:rsidRPr="005949C2">
        <w:rPr>
          <w:rFonts w:cstheme="minorHAnsi"/>
          <w:sz w:val="20"/>
          <w:szCs w:val="20"/>
        </w:rPr>
        <w:t xml:space="preserve"> Bölümü</w:t>
      </w:r>
    </w:p>
    <w:p w:rsidR="00EF750F" w:rsidRPr="005949C2" w:rsidRDefault="005949C2" w:rsidP="005949C2">
      <w:pPr>
        <w:spacing w:line="240" w:lineRule="auto"/>
        <w:ind w:left="5400"/>
        <w:jc w:val="right"/>
        <w:rPr>
          <w:rFonts w:cstheme="minorHAnsi"/>
          <w:sz w:val="20"/>
          <w:szCs w:val="20"/>
        </w:rPr>
      </w:pPr>
      <w:r w:rsidRPr="005949C2">
        <w:rPr>
          <w:rFonts w:cstheme="minorHAnsi"/>
          <w:sz w:val="20"/>
          <w:szCs w:val="20"/>
        </w:rPr>
        <w:t>Staj Komisyonu</w:t>
      </w:r>
    </w:p>
    <w:sectPr w:rsidR="00EF750F" w:rsidRPr="0059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FFB"/>
    <w:multiLevelType w:val="hybridMultilevel"/>
    <w:tmpl w:val="12CC7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BEB"/>
    <w:multiLevelType w:val="hybridMultilevel"/>
    <w:tmpl w:val="E356E2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F3"/>
    <w:rsid w:val="005949C2"/>
    <w:rsid w:val="007E08F3"/>
    <w:rsid w:val="00E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3677"/>
  <w15:chartTrackingRefBased/>
  <w15:docId w15:val="{CD555DCB-9DB6-42B7-8704-51E7745E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3927</Characters>
  <Application>Microsoft Office Word</Application>
  <DocSecurity>0</DocSecurity>
  <Lines>32</Lines>
  <Paragraphs>9</Paragraphs>
  <ScaleCrop>false</ScaleCrop>
  <Company>Silentall Unattended Installer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ONUR</dc:creator>
  <cp:keywords/>
  <dc:description/>
  <cp:lastModifiedBy>NUR ONUR</cp:lastModifiedBy>
  <cp:revision>2</cp:revision>
  <dcterms:created xsi:type="dcterms:W3CDTF">2023-05-02T07:07:00Z</dcterms:created>
  <dcterms:modified xsi:type="dcterms:W3CDTF">2023-05-02T07:10:00Z</dcterms:modified>
</cp:coreProperties>
</file>