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5D" w:rsidRDefault="00C4305D" w:rsidP="00697BA2">
      <w:pPr>
        <w:autoSpaceDE w:val="0"/>
        <w:autoSpaceDN w:val="0"/>
        <w:adjustRightInd w:val="0"/>
        <w:jc w:val="center"/>
        <w:rPr>
          <w:rFonts w:ascii="F1" w:hAnsi="F1" w:cs="F1"/>
          <w:b/>
          <w:bCs/>
        </w:rPr>
      </w:pPr>
    </w:p>
    <w:p w:rsidR="00697BA2" w:rsidRDefault="00697BA2" w:rsidP="0011503B">
      <w:pPr>
        <w:autoSpaceDE w:val="0"/>
        <w:autoSpaceDN w:val="0"/>
        <w:adjustRightInd w:val="0"/>
        <w:spacing w:after="120" w:line="240" w:lineRule="auto"/>
        <w:jc w:val="center"/>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ŞÜPHELİ İFADE TUTANAĞI</w:t>
      </w:r>
    </w:p>
    <w:p w:rsidR="00F5049F" w:rsidRPr="0011503B" w:rsidRDefault="00F5049F" w:rsidP="0011503B">
      <w:pPr>
        <w:autoSpaceDE w:val="0"/>
        <w:autoSpaceDN w:val="0"/>
        <w:adjustRightInd w:val="0"/>
        <w:spacing w:after="120" w:line="240" w:lineRule="auto"/>
        <w:jc w:val="center"/>
        <w:rPr>
          <w:rFonts w:ascii="Hurme Geometric Sans 1" w:eastAsia="Times New Roman" w:hAnsi="Hurme Geometric Sans 1" w:cs="Times New Roman"/>
          <w:b/>
          <w:sz w:val="24"/>
          <w:szCs w:val="24"/>
          <w:lang w:eastAsia="tr-TR"/>
        </w:rPr>
      </w:pP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r>
      <w:r>
        <w:rPr>
          <w:rFonts w:ascii="Hurme Geometric Sans 1" w:eastAsia="Times New Roman" w:hAnsi="Hurme Geometric Sans 1" w:cs="Times New Roman"/>
          <w:b/>
          <w:sz w:val="24"/>
          <w:szCs w:val="24"/>
          <w:lang w:eastAsia="tr-TR"/>
        </w:rPr>
        <w:tab/>
        <w:t xml:space="preserve">             18.06.2021</w:t>
      </w:r>
    </w:p>
    <w:p w:rsidR="00697BA2" w:rsidRPr="0011503B" w:rsidRDefault="00697BA2" w:rsidP="003A4057">
      <w:pPr>
        <w:tabs>
          <w:tab w:val="left" w:pos="2552"/>
        </w:tabs>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SORUŞTURMACI</w:t>
      </w:r>
      <w:r w:rsidRPr="0011503B">
        <w:rPr>
          <w:rFonts w:ascii="Hurme Geometric Sans 1" w:eastAsia="Times New Roman" w:hAnsi="Hurme Geometric Sans 1" w:cs="Times New Roman"/>
          <w:sz w:val="24"/>
          <w:szCs w:val="24"/>
          <w:lang w:eastAsia="tr-TR"/>
        </w:rPr>
        <w:tab/>
        <w:t>:</w:t>
      </w:r>
      <w:r w:rsidR="0011503B">
        <w:rPr>
          <w:rFonts w:ascii="Hurme Geometric Sans 1" w:eastAsia="Times New Roman" w:hAnsi="Hurme Geometric Sans 1" w:cs="Times New Roman"/>
          <w:sz w:val="24"/>
          <w:szCs w:val="24"/>
          <w:lang w:eastAsia="tr-TR"/>
        </w:rPr>
        <w:t>Prof. Dr.</w:t>
      </w:r>
      <w:r w:rsidRPr="0011503B">
        <w:rPr>
          <w:rFonts w:ascii="Hurme Geometric Sans 1" w:eastAsia="Times New Roman" w:hAnsi="Hurme Geometric Sans 1" w:cs="Times New Roman"/>
          <w:sz w:val="24"/>
          <w:szCs w:val="24"/>
          <w:lang w:eastAsia="tr-TR"/>
        </w:rPr>
        <w:t xml:space="preserve"> T. T</w:t>
      </w:r>
    </w:p>
    <w:p w:rsidR="00697BA2" w:rsidRPr="0011503B" w:rsidRDefault="00697BA2" w:rsidP="003A4057">
      <w:pPr>
        <w:tabs>
          <w:tab w:val="left" w:pos="2552"/>
        </w:tabs>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İFADE VEREN</w:t>
      </w:r>
      <w:r w:rsidRPr="0011503B">
        <w:rPr>
          <w:rFonts w:ascii="Hurme Geometric Sans 1" w:eastAsia="Times New Roman" w:hAnsi="Hurme Geometric Sans 1" w:cs="Times New Roman"/>
          <w:sz w:val="24"/>
          <w:szCs w:val="24"/>
          <w:lang w:eastAsia="tr-TR"/>
        </w:rPr>
        <w:t xml:space="preserve"> </w:t>
      </w:r>
      <w:r w:rsidRPr="0011503B">
        <w:rPr>
          <w:rFonts w:ascii="Hurme Geometric Sans 1" w:eastAsia="Times New Roman" w:hAnsi="Hurme Geometric Sans 1" w:cs="Times New Roman"/>
          <w:sz w:val="24"/>
          <w:szCs w:val="24"/>
          <w:lang w:eastAsia="tr-TR"/>
        </w:rPr>
        <w:tab/>
        <w:t>:</w:t>
      </w:r>
      <w:r w:rsidR="0044313D" w:rsidRPr="0011503B">
        <w:rPr>
          <w:rFonts w:ascii="Hurme Geometric Sans 1" w:eastAsia="Times New Roman" w:hAnsi="Hurme Geometric Sans 1" w:cs="Times New Roman"/>
          <w:sz w:val="24"/>
          <w:szCs w:val="24"/>
          <w:lang w:eastAsia="tr-TR"/>
        </w:rPr>
        <w:t>A</w:t>
      </w:r>
      <w:r w:rsidR="0011503B">
        <w:rPr>
          <w:rFonts w:ascii="Hurme Geometric Sans 1" w:eastAsia="Times New Roman" w:hAnsi="Hurme Geometric Sans 1" w:cs="Times New Roman"/>
          <w:sz w:val="24"/>
          <w:szCs w:val="24"/>
          <w:lang w:eastAsia="tr-TR"/>
        </w:rPr>
        <w:t>. A, Bilgisayar İşletmeni</w:t>
      </w:r>
      <w:r w:rsidR="00F5049F">
        <w:rPr>
          <w:rFonts w:ascii="Hurme Geometric Sans 1" w:eastAsia="Times New Roman" w:hAnsi="Hurme Geometric Sans 1" w:cs="Times New Roman"/>
          <w:sz w:val="24"/>
          <w:szCs w:val="24"/>
          <w:lang w:eastAsia="tr-TR"/>
        </w:rPr>
        <w:t xml:space="preserve"> (533 000 00 00)</w:t>
      </w:r>
    </w:p>
    <w:p w:rsidR="003A4057" w:rsidRDefault="00697BA2" w:rsidP="003A4057">
      <w:pPr>
        <w:tabs>
          <w:tab w:val="left" w:pos="2552"/>
        </w:tabs>
        <w:autoSpaceDE w:val="0"/>
        <w:autoSpaceDN w:val="0"/>
        <w:adjustRightInd w:val="0"/>
        <w:spacing w:after="0" w:line="300" w:lineRule="atLeast"/>
        <w:ind w:left="2832" w:hanging="2127"/>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Kimlik Bilgileri</w:t>
      </w:r>
      <w:r w:rsidRPr="0011503B">
        <w:rPr>
          <w:rFonts w:ascii="Hurme Geometric Sans 1" w:eastAsia="Times New Roman" w:hAnsi="Hurme Geometric Sans 1" w:cs="Times New Roman"/>
          <w:sz w:val="24"/>
          <w:szCs w:val="24"/>
          <w:lang w:eastAsia="tr-TR"/>
        </w:rPr>
        <w:tab/>
        <w:t>:</w:t>
      </w:r>
      <w:r w:rsidR="00F5049F">
        <w:rPr>
          <w:rFonts w:ascii="Hurme Geometric Sans 1" w:eastAsia="Times New Roman" w:hAnsi="Hurme Geometric Sans 1" w:cs="Times New Roman"/>
          <w:sz w:val="24"/>
          <w:szCs w:val="24"/>
          <w:lang w:eastAsia="tr-TR"/>
        </w:rPr>
        <w:t xml:space="preserve">12345678901 T.C. numaralı </w:t>
      </w:r>
      <w:r w:rsidR="0044313D" w:rsidRPr="0011503B">
        <w:rPr>
          <w:rFonts w:ascii="Hurme Geometric Sans 1" w:eastAsia="Times New Roman" w:hAnsi="Hurme Geometric Sans 1" w:cs="Times New Roman"/>
          <w:sz w:val="24"/>
          <w:szCs w:val="24"/>
          <w:lang w:eastAsia="tr-TR"/>
        </w:rPr>
        <w:t>Ayşe</w:t>
      </w:r>
      <w:r w:rsidRPr="0011503B">
        <w:rPr>
          <w:rFonts w:ascii="Hurme Geometric Sans 1" w:eastAsia="Times New Roman" w:hAnsi="Hurme Geometric Sans 1" w:cs="Times New Roman"/>
          <w:sz w:val="24"/>
          <w:szCs w:val="24"/>
          <w:lang w:eastAsia="tr-TR"/>
        </w:rPr>
        <w:t xml:space="preserve"> ve </w:t>
      </w:r>
      <w:r w:rsidR="0044313D" w:rsidRPr="0011503B">
        <w:rPr>
          <w:rFonts w:ascii="Hurme Geometric Sans 1" w:eastAsia="Times New Roman" w:hAnsi="Hurme Geometric Sans 1" w:cs="Times New Roman"/>
          <w:sz w:val="24"/>
          <w:szCs w:val="24"/>
          <w:lang w:eastAsia="tr-TR"/>
        </w:rPr>
        <w:t>Hasan</w:t>
      </w:r>
      <w:r w:rsidR="003A4057">
        <w:rPr>
          <w:rFonts w:ascii="Hurme Geometric Sans 1" w:eastAsia="Times New Roman" w:hAnsi="Hurme Geometric Sans 1" w:cs="Times New Roman"/>
          <w:sz w:val="24"/>
          <w:szCs w:val="24"/>
          <w:lang w:eastAsia="tr-TR"/>
        </w:rPr>
        <w:t xml:space="preserve"> oğlu, 01.01.1998</w:t>
      </w:r>
    </w:p>
    <w:p w:rsidR="00697BA2" w:rsidRPr="0011503B" w:rsidRDefault="003A4057" w:rsidP="003A4057">
      <w:pPr>
        <w:tabs>
          <w:tab w:val="left" w:pos="2552"/>
        </w:tabs>
        <w:autoSpaceDE w:val="0"/>
        <w:autoSpaceDN w:val="0"/>
        <w:adjustRightInd w:val="0"/>
        <w:spacing w:after="0" w:line="300" w:lineRule="atLeast"/>
        <w:ind w:left="2832" w:hanging="2127"/>
        <w:jc w:val="both"/>
        <w:rPr>
          <w:rFonts w:ascii="Hurme Geometric Sans 1" w:eastAsia="Times New Roman" w:hAnsi="Hurme Geometric Sans 1" w:cs="Times New Roman"/>
          <w:sz w:val="24"/>
          <w:szCs w:val="24"/>
          <w:lang w:eastAsia="tr-TR"/>
        </w:rPr>
      </w:pPr>
      <w:r>
        <w:rPr>
          <w:rFonts w:ascii="Hurme Geometric Sans 1" w:eastAsia="Times New Roman" w:hAnsi="Hurme Geometric Sans 1" w:cs="Times New Roman"/>
          <w:b/>
          <w:sz w:val="24"/>
          <w:szCs w:val="24"/>
          <w:lang w:eastAsia="tr-TR"/>
        </w:rPr>
        <w:tab/>
      </w:r>
      <w:r w:rsidR="0044313D" w:rsidRPr="0011503B">
        <w:rPr>
          <w:rFonts w:ascii="Hurme Geometric Sans 1" w:eastAsia="Times New Roman" w:hAnsi="Hurme Geometric Sans 1" w:cs="Times New Roman"/>
          <w:sz w:val="24"/>
          <w:szCs w:val="24"/>
          <w:lang w:eastAsia="tr-TR"/>
        </w:rPr>
        <w:t>Ankara</w:t>
      </w:r>
      <w:r w:rsidR="00F5049F">
        <w:rPr>
          <w:rFonts w:ascii="Hurme Geometric Sans 1" w:eastAsia="Times New Roman" w:hAnsi="Hurme Geometric Sans 1" w:cs="Times New Roman"/>
          <w:sz w:val="24"/>
          <w:szCs w:val="24"/>
          <w:lang w:eastAsia="tr-TR"/>
        </w:rPr>
        <w:t>, Etlik</w:t>
      </w:r>
      <w:r w:rsidR="00697BA2" w:rsidRPr="0011503B">
        <w:rPr>
          <w:rFonts w:ascii="Hurme Geometric Sans 1" w:eastAsia="Times New Roman" w:hAnsi="Hurme Geometric Sans 1" w:cs="Times New Roman"/>
          <w:sz w:val="24"/>
          <w:szCs w:val="24"/>
          <w:lang w:eastAsia="tr-TR"/>
        </w:rPr>
        <w:t xml:space="preserve"> doğumlu </w:t>
      </w:r>
    </w:p>
    <w:p w:rsidR="00697BA2" w:rsidRPr="0011503B" w:rsidRDefault="003A4057" w:rsidP="003A4057">
      <w:pPr>
        <w:tabs>
          <w:tab w:val="left" w:pos="709"/>
          <w:tab w:val="left" w:pos="2552"/>
        </w:tabs>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Pr>
          <w:rFonts w:ascii="Hurme Geometric Sans 1" w:eastAsia="Times New Roman" w:hAnsi="Hurme Geometric Sans 1" w:cs="Times New Roman"/>
          <w:sz w:val="24"/>
          <w:szCs w:val="24"/>
          <w:lang w:eastAsia="tr-TR"/>
        </w:rPr>
        <w:tab/>
      </w:r>
      <w:r w:rsidR="00697BA2" w:rsidRPr="0011503B">
        <w:rPr>
          <w:rFonts w:ascii="Hurme Geometric Sans 1" w:eastAsia="Times New Roman" w:hAnsi="Hurme Geometric Sans 1" w:cs="Times New Roman"/>
          <w:b/>
          <w:sz w:val="24"/>
          <w:szCs w:val="24"/>
          <w:lang w:eastAsia="tr-TR"/>
        </w:rPr>
        <w:t>Görevi</w:t>
      </w:r>
      <w:r>
        <w:rPr>
          <w:rFonts w:ascii="Hurme Geometric Sans 1" w:eastAsia="Times New Roman" w:hAnsi="Hurme Geometric Sans 1" w:cs="Times New Roman"/>
          <w:sz w:val="24"/>
          <w:szCs w:val="24"/>
          <w:lang w:eastAsia="tr-TR"/>
        </w:rPr>
        <w:tab/>
      </w:r>
      <w:r w:rsidR="00697BA2" w:rsidRPr="0011503B">
        <w:rPr>
          <w:rFonts w:ascii="Hurme Geometric Sans 1" w:eastAsia="Times New Roman" w:hAnsi="Hurme Geometric Sans 1" w:cs="Times New Roman"/>
          <w:sz w:val="24"/>
          <w:szCs w:val="24"/>
          <w:lang w:eastAsia="tr-TR"/>
        </w:rPr>
        <w:t>:</w:t>
      </w:r>
      <w:r w:rsidR="0011503B">
        <w:rPr>
          <w:rFonts w:ascii="Hurme Geometric Sans 1" w:eastAsia="Times New Roman" w:hAnsi="Hurme Geometric Sans 1" w:cs="Times New Roman"/>
          <w:sz w:val="24"/>
          <w:szCs w:val="24"/>
          <w:lang w:eastAsia="tr-TR"/>
        </w:rPr>
        <w:t>Tıp Fakültesi, Bölüm Sekreteri</w:t>
      </w:r>
      <w:bookmarkStart w:id="0" w:name="_GoBack"/>
      <w:bookmarkEnd w:id="0"/>
    </w:p>
    <w:p w:rsidR="00697BA2" w:rsidRPr="0011503B" w:rsidRDefault="00697BA2" w:rsidP="003A4057">
      <w:pPr>
        <w:tabs>
          <w:tab w:val="left" w:pos="2552"/>
        </w:tabs>
        <w:autoSpaceDE w:val="0"/>
        <w:autoSpaceDN w:val="0"/>
        <w:adjustRightInd w:val="0"/>
        <w:spacing w:after="0" w:line="300" w:lineRule="atLeast"/>
        <w:ind w:left="2832" w:hanging="2124"/>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Adresi</w:t>
      </w:r>
      <w:r w:rsidRPr="0011503B">
        <w:rPr>
          <w:rFonts w:ascii="Hurme Geometric Sans 1" w:eastAsia="Times New Roman" w:hAnsi="Hurme Geometric Sans 1" w:cs="Times New Roman"/>
          <w:sz w:val="24"/>
          <w:szCs w:val="24"/>
          <w:lang w:eastAsia="tr-TR"/>
        </w:rPr>
        <w:tab/>
        <w:t>:</w:t>
      </w:r>
      <w:r w:rsidR="0011503B">
        <w:rPr>
          <w:rFonts w:ascii="Hurme Geometric Sans 1" w:eastAsia="Times New Roman" w:hAnsi="Hurme Geometric Sans 1" w:cs="Times New Roman"/>
          <w:sz w:val="24"/>
          <w:szCs w:val="24"/>
          <w:lang w:eastAsia="tr-TR"/>
        </w:rPr>
        <w:t xml:space="preserve">Erdoğdu, TOKİ Evleri, </w:t>
      </w:r>
      <w:r w:rsidRPr="0011503B">
        <w:rPr>
          <w:rFonts w:ascii="Hurme Geometric Sans 1" w:eastAsia="Times New Roman" w:hAnsi="Hurme Geometric Sans 1" w:cs="Times New Roman"/>
          <w:sz w:val="24"/>
          <w:szCs w:val="24"/>
          <w:lang w:eastAsia="tr-TR"/>
        </w:rPr>
        <w:t>A</w:t>
      </w:r>
      <w:r w:rsidR="0011503B">
        <w:rPr>
          <w:rFonts w:ascii="Hurme Geometric Sans 1" w:eastAsia="Times New Roman" w:hAnsi="Hurme Geometric Sans 1" w:cs="Times New Roman"/>
          <w:sz w:val="24"/>
          <w:szCs w:val="24"/>
          <w:lang w:eastAsia="tr-TR"/>
        </w:rPr>
        <w:t>/10</w:t>
      </w:r>
      <w:r w:rsidRPr="0011503B">
        <w:rPr>
          <w:rFonts w:ascii="Hurme Geometric Sans 1" w:eastAsia="Times New Roman" w:hAnsi="Hurme Geometric Sans 1" w:cs="Times New Roman"/>
          <w:sz w:val="24"/>
          <w:szCs w:val="24"/>
          <w:lang w:eastAsia="tr-TR"/>
        </w:rPr>
        <w:t xml:space="preserve"> </w:t>
      </w:r>
      <w:r w:rsidR="00444335" w:rsidRPr="0011503B">
        <w:rPr>
          <w:rFonts w:ascii="Hurme Geometric Sans 1" w:eastAsia="Times New Roman" w:hAnsi="Hurme Geometric Sans 1" w:cs="Times New Roman"/>
          <w:sz w:val="24"/>
          <w:szCs w:val="24"/>
          <w:lang w:eastAsia="tr-TR"/>
        </w:rPr>
        <w:t>Ortahisar/</w:t>
      </w:r>
      <w:r w:rsidRPr="0011503B">
        <w:rPr>
          <w:rFonts w:ascii="Hurme Geometric Sans 1" w:eastAsia="Times New Roman" w:hAnsi="Hurme Geometric Sans 1" w:cs="Times New Roman"/>
          <w:sz w:val="24"/>
          <w:szCs w:val="24"/>
          <w:lang w:eastAsia="tr-TR"/>
        </w:rPr>
        <w:t>TRABZON</w:t>
      </w:r>
    </w:p>
    <w:p w:rsidR="00F5049F" w:rsidRDefault="00697BA2" w:rsidP="003A4057">
      <w:pPr>
        <w:tabs>
          <w:tab w:val="left" w:pos="2552"/>
        </w:tabs>
        <w:autoSpaceDE w:val="0"/>
        <w:autoSpaceDN w:val="0"/>
        <w:adjustRightInd w:val="0"/>
        <w:spacing w:after="0" w:line="300" w:lineRule="atLeast"/>
        <w:ind w:left="2552" w:hanging="2552"/>
        <w:jc w:val="both"/>
        <w:rPr>
          <w:rFonts w:ascii="Hurme Geometric Sans 1" w:eastAsia="Times New Roman" w:hAnsi="Hurme Geometric Sans 1" w:cs="Times New Roman"/>
          <w:sz w:val="24"/>
          <w:szCs w:val="24"/>
          <w:lang w:eastAsia="tr-TR"/>
        </w:rPr>
      </w:pPr>
      <w:proofErr w:type="gramStart"/>
      <w:r w:rsidRPr="0011503B">
        <w:rPr>
          <w:rFonts w:ascii="Hurme Geometric Sans 1" w:eastAsia="Times New Roman" w:hAnsi="Hurme Geometric Sans 1" w:cs="Times New Roman"/>
          <w:b/>
          <w:sz w:val="24"/>
          <w:szCs w:val="24"/>
          <w:lang w:eastAsia="tr-TR"/>
        </w:rPr>
        <w:t>İFADE KONUSU</w:t>
      </w:r>
      <w:r w:rsidRPr="0011503B">
        <w:rPr>
          <w:rFonts w:ascii="Hurme Geometric Sans 1" w:eastAsia="Times New Roman" w:hAnsi="Hurme Geometric Sans 1" w:cs="Times New Roman"/>
          <w:sz w:val="24"/>
          <w:szCs w:val="24"/>
          <w:lang w:eastAsia="tr-TR"/>
        </w:rPr>
        <w:t xml:space="preserve"> </w:t>
      </w:r>
      <w:r w:rsidRPr="0011503B">
        <w:rPr>
          <w:rFonts w:ascii="Hurme Geometric Sans 1" w:eastAsia="Times New Roman" w:hAnsi="Hurme Geometric Sans 1" w:cs="Times New Roman"/>
          <w:sz w:val="24"/>
          <w:szCs w:val="24"/>
          <w:lang w:eastAsia="tr-TR"/>
        </w:rPr>
        <w:tab/>
        <w:t>:</w:t>
      </w:r>
      <w:r w:rsidR="00F5049F">
        <w:rPr>
          <w:rFonts w:ascii="Hurme Geometric Sans 1" w:eastAsia="Times New Roman" w:hAnsi="Hurme Geometric Sans 1" w:cs="Times New Roman"/>
          <w:sz w:val="24"/>
          <w:szCs w:val="24"/>
          <w:lang w:eastAsia="tr-TR"/>
        </w:rPr>
        <w:t>Bölüm Sekreteri A. A hakkında uyarılmasına rağmen sürekli görevine geç gelmek,  izin almadan sekreterlikten ayrılmak, eğitim-öğretim faaliyetleri ve idari işleri aksatmak, öğrencileri bölüm sekreterliği önünde bekletmek, 04.06.2021 Cuma günü mesai 08.00’de başlamasına rağmen, bilgi vermeden ve herhangi bir sebep göstermeden 10.40’da görevine gelmek, kendisine geç gelme sebebi sorulduğunda “Şimdi gelebildim.” iddiaları.</w:t>
      </w:r>
      <w:proofErr w:type="gramEnd"/>
    </w:p>
    <w:p w:rsidR="00697BA2" w:rsidRPr="0011503B" w:rsidRDefault="00697BA2" w:rsidP="003A4057">
      <w:pPr>
        <w:tabs>
          <w:tab w:val="left" w:pos="2552"/>
        </w:tabs>
        <w:autoSpaceDE w:val="0"/>
        <w:autoSpaceDN w:val="0"/>
        <w:adjustRightInd w:val="0"/>
        <w:spacing w:after="0" w:line="300" w:lineRule="atLeast"/>
        <w:ind w:left="2832" w:hanging="2832"/>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İFADE TARİHİ</w:t>
      </w:r>
      <w:r w:rsidRPr="0011503B">
        <w:rPr>
          <w:rFonts w:ascii="Hurme Geometric Sans 1" w:eastAsia="Times New Roman" w:hAnsi="Hurme Geometric Sans 1" w:cs="Times New Roman"/>
          <w:sz w:val="24"/>
          <w:szCs w:val="24"/>
          <w:lang w:eastAsia="tr-TR"/>
        </w:rPr>
        <w:tab/>
        <w:t>:</w:t>
      </w:r>
      <w:r w:rsidR="00F5049F">
        <w:rPr>
          <w:rFonts w:ascii="Hurme Geometric Sans 1" w:eastAsia="Times New Roman" w:hAnsi="Hurme Geometric Sans 1" w:cs="Times New Roman"/>
          <w:sz w:val="24"/>
          <w:szCs w:val="24"/>
          <w:lang w:eastAsia="tr-TR"/>
        </w:rPr>
        <w:t>18.06.2021</w:t>
      </w:r>
      <w:r w:rsidRPr="0011503B">
        <w:rPr>
          <w:rFonts w:ascii="Hurme Geometric Sans 1" w:eastAsia="Times New Roman" w:hAnsi="Hurme Geometric Sans 1" w:cs="Times New Roman"/>
          <w:sz w:val="24"/>
          <w:szCs w:val="24"/>
          <w:lang w:eastAsia="tr-TR"/>
        </w:rPr>
        <w:t>, saat 1</w:t>
      </w:r>
      <w:r w:rsidR="00F5049F">
        <w:rPr>
          <w:rFonts w:ascii="Hurme Geometric Sans 1" w:eastAsia="Times New Roman" w:hAnsi="Hurme Geometric Sans 1" w:cs="Times New Roman"/>
          <w:sz w:val="24"/>
          <w:szCs w:val="24"/>
          <w:lang w:eastAsia="tr-TR"/>
        </w:rPr>
        <w:t>0</w:t>
      </w:r>
      <w:r w:rsidRPr="0011503B">
        <w:rPr>
          <w:rFonts w:ascii="Hurme Geometric Sans 1" w:eastAsia="Times New Roman" w:hAnsi="Hurme Geometric Sans 1" w:cs="Times New Roman"/>
          <w:sz w:val="24"/>
          <w:szCs w:val="24"/>
          <w:lang w:eastAsia="tr-TR"/>
        </w:rPr>
        <w:t xml:space="preserve">.00, </w:t>
      </w:r>
      <w:r w:rsidR="00E87571" w:rsidRPr="0011503B">
        <w:rPr>
          <w:rFonts w:ascii="Hurme Geometric Sans 1" w:eastAsia="Times New Roman" w:hAnsi="Hurme Geometric Sans 1" w:cs="Times New Roman"/>
          <w:sz w:val="24"/>
          <w:szCs w:val="24"/>
          <w:lang w:eastAsia="tr-TR"/>
        </w:rPr>
        <w:t>3</w:t>
      </w:r>
      <w:r w:rsidRPr="0011503B">
        <w:rPr>
          <w:rFonts w:ascii="Hurme Geometric Sans 1" w:eastAsia="Times New Roman" w:hAnsi="Hurme Geometric Sans 1" w:cs="Times New Roman"/>
          <w:sz w:val="24"/>
          <w:szCs w:val="24"/>
          <w:lang w:eastAsia="tr-TR"/>
        </w:rPr>
        <w:t xml:space="preserve">. Kat </w:t>
      </w:r>
      <w:r w:rsidR="00E87571" w:rsidRPr="0011503B">
        <w:rPr>
          <w:rFonts w:ascii="Hurme Geometric Sans 1" w:eastAsia="Times New Roman" w:hAnsi="Hurme Geometric Sans 1" w:cs="Times New Roman"/>
          <w:sz w:val="24"/>
          <w:szCs w:val="24"/>
          <w:lang w:eastAsia="tr-TR"/>
        </w:rPr>
        <w:t>302</w:t>
      </w:r>
      <w:r w:rsidRPr="0011503B">
        <w:rPr>
          <w:rFonts w:ascii="Hurme Geometric Sans 1" w:eastAsia="Times New Roman" w:hAnsi="Hurme Geometric Sans 1" w:cs="Times New Roman"/>
          <w:sz w:val="24"/>
          <w:szCs w:val="24"/>
          <w:lang w:eastAsia="tr-TR"/>
        </w:rPr>
        <w:t xml:space="preserve"> numaralı oda</w:t>
      </w:r>
    </w:p>
    <w:p w:rsidR="00697BA2" w:rsidRPr="0011503B" w:rsidRDefault="00697BA2" w:rsidP="003A4057">
      <w:pPr>
        <w:tabs>
          <w:tab w:val="left" w:pos="2552"/>
        </w:tabs>
        <w:autoSpaceDE w:val="0"/>
        <w:autoSpaceDN w:val="0"/>
        <w:adjustRightInd w:val="0"/>
        <w:spacing w:after="0" w:line="300" w:lineRule="atLeast"/>
        <w:ind w:left="2832" w:hanging="2832"/>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İFADEYİ YAZAN</w:t>
      </w:r>
      <w:r w:rsidRPr="0011503B">
        <w:rPr>
          <w:rFonts w:ascii="Hurme Geometric Sans 1" w:eastAsia="Times New Roman" w:hAnsi="Hurme Geometric Sans 1" w:cs="Times New Roman"/>
          <w:sz w:val="24"/>
          <w:szCs w:val="24"/>
          <w:lang w:eastAsia="tr-TR"/>
        </w:rPr>
        <w:t xml:space="preserve"> </w:t>
      </w:r>
      <w:r w:rsidR="0011503B">
        <w:rPr>
          <w:rFonts w:ascii="Hurme Geometric Sans 1" w:eastAsia="Times New Roman" w:hAnsi="Hurme Geometric Sans 1" w:cs="Times New Roman"/>
          <w:sz w:val="24"/>
          <w:szCs w:val="24"/>
          <w:lang w:eastAsia="tr-TR"/>
        </w:rPr>
        <w:tab/>
      </w:r>
      <w:r w:rsidRPr="0011503B">
        <w:rPr>
          <w:rFonts w:ascii="Hurme Geometric Sans 1" w:eastAsia="Times New Roman" w:hAnsi="Hurme Geometric Sans 1" w:cs="Times New Roman"/>
          <w:sz w:val="24"/>
          <w:szCs w:val="24"/>
          <w:lang w:eastAsia="tr-TR"/>
        </w:rPr>
        <w:t xml:space="preserve">:Yeminli Kâtip </w:t>
      </w:r>
      <w:r w:rsidR="00B10AE8" w:rsidRPr="0011503B">
        <w:rPr>
          <w:rFonts w:ascii="Hurme Geometric Sans 1" w:eastAsia="Times New Roman" w:hAnsi="Hurme Geometric Sans 1" w:cs="Times New Roman"/>
          <w:sz w:val="24"/>
          <w:szCs w:val="24"/>
          <w:lang w:eastAsia="tr-TR"/>
        </w:rPr>
        <w:t>B. B. Kâtibe usulüne uygun yemin ettirildi.</w:t>
      </w:r>
      <w:r w:rsidRPr="0011503B">
        <w:rPr>
          <w:rFonts w:ascii="Hurme Geometric Sans 1" w:eastAsia="Times New Roman" w:hAnsi="Hurme Geometric Sans 1" w:cs="Times New Roman"/>
          <w:sz w:val="24"/>
          <w:szCs w:val="24"/>
          <w:lang w:eastAsia="tr-TR"/>
        </w:rPr>
        <w:t xml:space="preserve"> </w:t>
      </w:r>
    </w:p>
    <w:p w:rsidR="00697BA2" w:rsidRPr="0011503B" w:rsidRDefault="00697BA2" w:rsidP="003A4057">
      <w:pPr>
        <w:tabs>
          <w:tab w:val="left" w:pos="2552"/>
        </w:tabs>
        <w:autoSpaceDE w:val="0"/>
        <w:autoSpaceDN w:val="0"/>
        <w:adjustRightInd w:val="0"/>
        <w:spacing w:after="0" w:line="300" w:lineRule="atLeast"/>
        <w:ind w:left="2552" w:hanging="2832"/>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b/>
          <w:sz w:val="24"/>
          <w:szCs w:val="24"/>
          <w:lang w:eastAsia="tr-TR"/>
        </w:rPr>
        <w:t>İFADE</w:t>
      </w:r>
      <w:r w:rsidRPr="0011503B">
        <w:rPr>
          <w:rFonts w:ascii="Hurme Geometric Sans 1" w:eastAsia="Times New Roman" w:hAnsi="Hurme Geometric Sans 1" w:cs="Times New Roman"/>
          <w:sz w:val="24"/>
          <w:szCs w:val="24"/>
          <w:lang w:eastAsia="tr-TR"/>
        </w:rPr>
        <w:tab/>
        <w:t xml:space="preserve">:Şüpheli sıfatıyla ifadesine başvurulan </w:t>
      </w:r>
      <w:r w:rsidR="00B10AE8" w:rsidRPr="0011503B">
        <w:rPr>
          <w:rFonts w:ascii="Hurme Geometric Sans 1" w:eastAsia="Times New Roman" w:hAnsi="Hurme Geometric Sans 1" w:cs="Times New Roman"/>
          <w:sz w:val="24"/>
          <w:szCs w:val="24"/>
          <w:lang w:eastAsia="tr-TR"/>
        </w:rPr>
        <w:t>A</w:t>
      </w:r>
      <w:r w:rsidR="0011503B">
        <w:rPr>
          <w:rFonts w:ascii="Hurme Geometric Sans 1" w:eastAsia="Times New Roman" w:hAnsi="Hurme Geometric Sans 1" w:cs="Times New Roman"/>
          <w:sz w:val="24"/>
          <w:szCs w:val="24"/>
          <w:lang w:eastAsia="tr-TR"/>
        </w:rPr>
        <w:t>. A</w:t>
      </w:r>
      <w:r w:rsidR="00B10AE8" w:rsidRPr="0011503B">
        <w:rPr>
          <w:rFonts w:ascii="Hurme Geometric Sans 1" w:eastAsia="Times New Roman" w:hAnsi="Hurme Geometric Sans 1" w:cs="Times New Roman"/>
          <w:sz w:val="24"/>
          <w:szCs w:val="24"/>
          <w:lang w:eastAsia="tr-TR"/>
        </w:rPr>
        <w:t>’n</w:t>
      </w:r>
      <w:r w:rsidR="0011503B">
        <w:rPr>
          <w:rFonts w:ascii="Hurme Geometric Sans 1" w:eastAsia="Times New Roman" w:hAnsi="Hurme Geometric Sans 1" w:cs="Times New Roman"/>
          <w:sz w:val="24"/>
          <w:szCs w:val="24"/>
          <w:lang w:eastAsia="tr-TR"/>
        </w:rPr>
        <w:t>ı</w:t>
      </w:r>
      <w:r w:rsidR="00B10AE8" w:rsidRPr="0011503B">
        <w:rPr>
          <w:rFonts w:ascii="Hurme Geometric Sans 1" w:eastAsia="Times New Roman" w:hAnsi="Hurme Geometric Sans 1" w:cs="Times New Roman"/>
          <w:sz w:val="24"/>
          <w:szCs w:val="24"/>
          <w:lang w:eastAsia="tr-TR"/>
        </w:rPr>
        <w:t>n</w:t>
      </w:r>
      <w:r w:rsidRPr="0011503B">
        <w:rPr>
          <w:rFonts w:ascii="Hurme Geometric Sans 1" w:eastAsia="Times New Roman" w:hAnsi="Hurme Geometric Sans 1" w:cs="Times New Roman"/>
          <w:sz w:val="24"/>
          <w:szCs w:val="24"/>
          <w:lang w:eastAsia="tr-TR"/>
        </w:rPr>
        <w:t xml:space="preserve"> nüfuz cüzdanı ile kimliği kontrol edilerek soruşturma konusu ve iddialar anlatıldı. Avukat tutma hakkının bulunduğu ve onun hukuki yardımından yararlanabileceği, sorgusunda hazır bulunabileceği, iddialarla ilgili cevap vermeme hakkının olduğu kendisine söylendi. </w:t>
      </w:r>
      <w:r w:rsidR="00B10AE8" w:rsidRPr="0011503B">
        <w:rPr>
          <w:rFonts w:ascii="Hurme Geometric Sans 1" w:eastAsia="Times New Roman" w:hAnsi="Hurme Geometric Sans 1" w:cs="Times New Roman"/>
          <w:sz w:val="24"/>
          <w:szCs w:val="24"/>
          <w:lang w:eastAsia="tr-TR"/>
        </w:rPr>
        <w:t xml:space="preserve">İfade vermene engel bir hali olmadığı anlaşıldığından </w:t>
      </w:r>
      <w:r w:rsidRPr="0011503B">
        <w:rPr>
          <w:rFonts w:ascii="Hurme Geometric Sans 1" w:eastAsia="Times New Roman" w:hAnsi="Hurme Geometric Sans 1" w:cs="Times New Roman"/>
          <w:sz w:val="24"/>
          <w:szCs w:val="24"/>
          <w:lang w:eastAsia="tr-TR"/>
        </w:rPr>
        <w:t xml:space="preserve">aşağıdaki sorulan soruları cevaplandırması istendi. </w:t>
      </w:r>
    </w:p>
    <w:p w:rsidR="00697BA2" w:rsidRPr="0011503B" w:rsidRDefault="00697BA2" w:rsidP="00F5049F">
      <w:pPr>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sz w:val="24"/>
          <w:szCs w:val="24"/>
          <w:lang w:eastAsia="tr-TR"/>
        </w:rPr>
        <w:t>Şüpheli kimlik bilgileri ile ilgili soruları cevaplandırdıktan sonra, soruları cevaplandırmaya başladı/sorulara cevap vermedi.</w:t>
      </w:r>
    </w:p>
    <w:p w:rsidR="003A4935" w:rsidRDefault="003A4935" w:rsidP="00F5049F">
      <w:pPr>
        <w:autoSpaceDE w:val="0"/>
        <w:autoSpaceDN w:val="0"/>
        <w:adjustRightInd w:val="0"/>
        <w:spacing w:after="0" w:line="300" w:lineRule="atLeast"/>
        <w:jc w:val="both"/>
        <w:rPr>
          <w:rFonts w:ascii="Hurme Geometric Sans 1" w:eastAsia="Times New Roman" w:hAnsi="Hurme Geometric Sans 1" w:cs="Times New Roman"/>
          <w:b/>
          <w:sz w:val="24"/>
          <w:szCs w:val="24"/>
          <w:lang w:eastAsia="tr-TR"/>
        </w:rPr>
      </w:pPr>
    </w:p>
    <w:p w:rsidR="00697BA2" w:rsidRPr="0011503B" w:rsidRDefault="00697BA2" w:rsidP="00F5049F">
      <w:pPr>
        <w:autoSpaceDE w:val="0"/>
        <w:autoSpaceDN w:val="0"/>
        <w:adjustRightInd w:val="0"/>
        <w:spacing w:after="0" w:line="300" w:lineRule="atLeast"/>
        <w:jc w:val="both"/>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 xml:space="preserve">Soru1 </w:t>
      </w:r>
      <w:r w:rsidRPr="0011503B">
        <w:rPr>
          <w:rFonts w:ascii="Hurme Geometric Sans 1" w:eastAsia="Times New Roman" w:hAnsi="Hurme Geometric Sans 1" w:cs="Times New Roman"/>
          <w:b/>
          <w:sz w:val="24"/>
          <w:szCs w:val="24"/>
          <w:lang w:eastAsia="tr-TR"/>
        </w:rPr>
        <w:tab/>
        <w:t>:</w:t>
      </w:r>
    </w:p>
    <w:p w:rsidR="00697BA2" w:rsidRPr="0011503B" w:rsidRDefault="00697BA2" w:rsidP="00F5049F">
      <w:pPr>
        <w:autoSpaceDE w:val="0"/>
        <w:autoSpaceDN w:val="0"/>
        <w:adjustRightInd w:val="0"/>
        <w:spacing w:after="0" w:line="300" w:lineRule="atLeast"/>
        <w:jc w:val="both"/>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Cevap</w:t>
      </w:r>
      <w:r w:rsidR="00B10AE8" w:rsidRPr="0011503B">
        <w:rPr>
          <w:rFonts w:ascii="Hurme Geometric Sans 1" w:eastAsia="Times New Roman" w:hAnsi="Hurme Geometric Sans 1" w:cs="Times New Roman"/>
          <w:b/>
          <w:sz w:val="24"/>
          <w:szCs w:val="24"/>
          <w:lang w:eastAsia="tr-TR"/>
        </w:rPr>
        <w:t xml:space="preserve"> 1</w:t>
      </w:r>
      <w:r w:rsidRPr="0011503B">
        <w:rPr>
          <w:rFonts w:ascii="Hurme Geometric Sans 1" w:eastAsia="Times New Roman" w:hAnsi="Hurme Geometric Sans 1" w:cs="Times New Roman"/>
          <w:b/>
          <w:sz w:val="24"/>
          <w:szCs w:val="24"/>
          <w:lang w:eastAsia="tr-TR"/>
        </w:rPr>
        <w:tab/>
        <w:t>:</w:t>
      </w:r>
    </w:p>
    <w:p w:rsidR="00697BA2" w:rsidRPr="0011503B" w:rsidRDefault="00697BA2" w:rsidP="00F5049F">
      <w:pPr>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sz w:val="24"/>
          <w:szCs w:val="24"/>
          <w:lang w:eastAsia="tr-TR"/>
        </w:rPr>
        <w:t>Tanığa olayla ilgili başka bir söyleyeceği olup olmadığı soruldu. Başka bir söyleyeceğim yoktur dedi. İfade okundu, imzalar alındı. 09.01.2020</w:t>
      </w:r>
    </w:p>
    <w:p w:rsidR="00697BA2" w:rsidRPr="0011503B" w:rsidRDefault="00444335" w:rsidP="00F5049F">
      <w:pPr>
        <w:autoSpaceDE w:val="0"/>
        <w:autoSpaceDN w:val="0"/>
        <w:adjustRightInd w:val="0"/>
        <w:spacing w:after="0" w:line="300" w:lineRule="atLeast"/>
        <w:jc w:val="both"/>
        <w:rPr>
          <w:rFonts w:ascii="Hurme Geometric Sans 1" w:eastAsia="Times New Roman" w:hAnsi="Hurme Geometric Sans 1" w:cs="Times New Roman"/>
          <w:sz w:val="24"/>
          <w:szCs w:val="24"/>
          <w:lang w:eastAsia="tr-TR"/>
        </w:rPr>
      </w:pPr>
      <w:r w:rsidRPr="0011503B">
        <w:rPr>
          <w:rFonts w:ascii="Hurme Geometric Sans 1" w:eastAsia="Times New Roman" w:hAnsi="Hurme Geometric Sans 1" w:cs="Times New Roman"/>
          <w:sz w:val="24"/>
          <w:szCs w:val="24"/>
          <w:lang w:eastAsia="tr-TR"/>
        </w:rPr>
        <w:t>*Tanık, ifade sırasında heyecanlandığını, korktuğunu, sorulara net cevaplar veremediğini belirterek ifadesini yazılı olarak vermek istemesi üzerine, 10.01.2020 tarihinden başlayacak şekilde kendisine 3(üç) gün süre verildi.</w:t>
      </w:r>
      <w:r w:rsidR="00966AE2">
        <w:rPr>
          <w:rFonts w:ascii="Hurme Geometric Sans 1" w:eastAsia="Times New Roman" w:hAnsi="Hurme Geometric Sans 1" w:cs="Times New Roman"/>
          <w:sz w:val="24"/>
          <w:szCs w:val="24"/>
          <w:lang w:eastAsia="tr-TR"/>
        </w:rPr>
        <w:t>18.06.2021</w:t>
      </w:r>
    </w:p>
    <w:p w:rsidR="0011503B" w:rsidRDefault="0011503B" w:rsidP="0011503B">
      <w:pPr>
        <w:autoSpaceDE w:val="0"/>
        <w:autoSpaceDN w:val="0"/>
        <w:adjustRightInd w:val="0"/>
        <w:spacing w:after="0" w:line="240" w:lineRule="auto"/>
        <w:jc w:val="both"/>
        <w:rPr>
          <w:rFonts w:ascii="Hurme Geometric Sans 1" w:eastAsia="Times New Roman" w:hAnsi="Hurme Geometric Sans 1" w:cs="Times New Roman"/>
          <w:sz w:val="24"/>
          <w:szCs w:val="24"/>
          <w:lang w:eastAsia="tr-TR"/>
        </w:rPr>
      </w:pPr>
    </w:p>
    <w:p w:rsidR="003A4057" w:rsidRDefault="003A4057" w:rsidP="0011503B">
      <w:pPr>
        <w:autoSpaceDE w:val="0"/>
        <w:autoSpaceDN w:val="0"/>
        <w:adjustRightInd w:val="0"/>
        <w:spacing w:after="0" w:line="240" w:lineRule="auto"/>
        <w:jc w:val="both"/>
        <w:rPr>
          <w:rFonts w:ascii="Hurme Geometric Sans 1" w:eastAsia="Times New Roman" w:hAnsi="Hurme Geometric Sans 1" w:cs="Times New Roman"/>
          <w:b/>
          <w:sz w:val="24"/>
          <w:szCs w:val="24"/>
          <w:lang w:eastAsia="tr-TR"/>
        </w:rPr>
      </w:pPr>
    </w:p>
    <w:p w:rsidR="00697BA2" w:rsidRPr="0011503B" w:rsidRDefault="008C3D7C" w:rsidP="0011503B">
      <w:pPr>
        <w:autoSpaceDE w:val="0"/>
        <w:autoSpaceDN w:val="0"/>
        <w:adjustRightInd w:val="0"/>
        <w:spacing w:after="0" w:line="240" w:lineRule="auto"/>
        <w:jc w:val="both"/>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İ</w:t>
      </w:r>
      <w:r w:rsidR="00697BA2" w:rsidRPr="0011503B">
        <w:rPr>
          <w:rFonts w:ascii="Hurme Geometric Sans 1" w:eastAsia="Times New Roman" w:hAnsi="Hurme Geometric Sans 1" w:cs="Times New Roman"/>
          <w:b/>
          <w:sz w:val="24"/>
          <w:szCs w:val="24"/>
          <w:lang w:eastAsia="tr-TR"/>
        </w:rPr>
        <w:t>mza</w:t>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11503B" w:rsidRPr="0011503B">
        <w:rPr>
          <w:rFonts w:ascii="Hurme Geometric Sans 1" w:eastAsia="Times New Roman" w:hAnsi="Hurme Geometric Sans 1" w:cs="Times New Roman"/>
          <w:b/>
          <w:sz w:val="24"/>
          <w:szCs w:val="24"/>
          <w:lang w:eastAsia="tr-TR"/>
        </w:rPr>
        <w:tab/>
      </w:r>
      <w:proofErr w:type="spellStart"/>
      <w:r w:rsidRPr="0011503B">
        <w:rPr>
          <w:rFonts w:ascii="Hurme Geometric Sans 1" w:eastAsia="Times New Roman" w:hAnsi="Hurme Geometric Sans 1" w:cs="Times New Roman"/>
          <w:b/>
          <w:sz w:val="24"/>
          <w:szCs w:val="24"/>
          <w:lang w:eastAsia="tr-TR"/>
        </w:rPr>
        <w:t>İ</w:t>
      </w:r>
      <w:r w:rsidR="00697BA2" w:rsidRPr="0011503B">
        <w:rPr>
          <w:rFonts w:ascii="Hurme Geometric Sans 1" w:eastAsia="Times New Roman" w:hAnsi="Hurme Geometric Sans 1" w:cs="Times New Roman"/>
          <w:b/>
          <w:sz w:val="24"/>
          <w:szCs w:val="24"/>
          <w:lang w:eastAsia="tr-TR"/>
        </w:rPr>
        <w:t>mza</w:t>
      </w:r>
      <w:proofErr w:type="spellEnd"/>
      <w:r w:rsidR="00697BA2" w:rsidRPr="0011503B">
        <w:rPr>
          <w:rFonts w:ascii="Hurme Geometric Sans 1" w:eastAsia="Times New Roman" w:hAnsi="Hurme Geometric Sans 1" w:cs="Times New Roman"/>
          <w:b/>
          <w:sz w:val="24"/>
          <w:szCs w:val="24"/>
          <w:lang w:eastAsia="tr-TR"/>
        </w:rPr>
        <w:t xml:space="preserve"> </w:t>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t xml:space="preserve">       </w:t>
      </w:r>
      <w:r w:rsidR="0011503B" w:rsidRPr="0011503B">
        <w:rPr>
          <w:rFonts w:ascii="Hurme Geometric Sans 1" w:eastAsia="Times New Roman" w:hAnsi="Hurme Geometric Sans 1" w:cs="Times New Roman"/>
          <w:b/>
          <w:sz w:val="24"/>
          <w:szCs w:val="24"/>
          <w:lang w:eastAsia="tr-TR"/>
        </w:rPr>
        <w:tab/>
      </w:r>
      <w:proofErr w:type="spellStart"/>
      <w:r w:rsidRPr="0011503B">
        <w:rPr>
          <w:rFonts w:ascii="Hurme Geometric Sans 1" w:eastAsia="Times New Roman" w:hAnsi="Hurme Geometric Sans 1" w:cs="Times New Roman"/>
          <w:b/>
          <w:sz w:val="24"/>
          <w:szCs w:val="24"/>
          <w:lang w:eastAsia="tr-TR"/>
        </w:rPr>
        <w:t>İ</w:t>
      </w:r>
      <w:r w:rsidR="00697BA2" w:rsidRPr="0011503B">
        <w:rPr>
          <w:rFonts w:ascii="Hurme Geometric Sans 1" w:eastAsia="Times New Roman" w:hAnsi="Hurme Geometric Sans 1" w:cs="Times New Roman"/>
          <w:b/>
          <w:sz w:val="24"/>
          <w:szCs w:val="24"/>
          <w:lang w:eastAsia="tr-TR"/>
        </w:rPr>
        <w:t>mza</w:t>
      </w:r>
      <w:proofErr w:type="spellEnd"/>
    </w:p>
    <w:p w:rsidR="008C3D7C" w:rsidRPr="0011503B" w:rsidRDefault="0011503B" w:rsidP="0011503B">
      <w:pPr>
        <w:autoSpaceDE w:val="0"/>
        <w:autoSpaceDN w:val="0"/>
        <w:adjustRightInd w:val="0"/>
        <w:spacing w:after="0" w:line="240" w:lineRule="auto"/>
        <w:jc w:val="both"/>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Prof. Dr.</w:t>
      </w:r>
      <w:r w:rsidR="008C3D7C" w:rsidRPr="0011503B">
        <w:rPr>
          <w:rFonts w:ascii="Hurme Geometric Sans 1" w:eastAsia="Times New Roman" w:hAnsi="Hurme Geometric Sans 1" w:cs="Times New Roman"/>
          <w:b/>
          <w:sz w:val="24"/>
          <w:szCs w:val="24"/>
          <w:lang w:eastAsia="tr-TR"/>
        </w:rPr>
        <w:t xml:space="preserve"> T. T </w:t>
      </w:r>
      <w:r w:rsidR="008C3D7C" w:rsidRPr="0011503B">
        <w:rPr>
          <w:rFonts w:ascii="Hurme Geometric Sans 1" w:eastAsia="Times New Roman" w:hAnsi="Hurme Geometric Sans 1" w:cs="Times New Roman"/>
          <w:b/>
          <w:sz w:val="24"/>
          <w:szCs w:val="24"/>
          <w:lang w:eastAsia="tr-TR"/>
        </w:rPr>
        <w:tab/>
      </w:r>
      <w:r w:rsidR="008C3D7C" w:rsidRPr="0011503B">
        <w:rPr>
          <w:rFonts w:ascii="Hurme Geometric Sans 1" w:eastAsia="Times New Roman" w:hAnsi="Hurme Geometric Sans 1" w:cs="Times New Roman"/>
          <w:b/>
          <w:sz w:val="24"/>
          <w:szCs w:val="24"/>
          <w:lang w:eastAsia="tr-TR"/>
        </w:rPr>
        <w:tab/>
      </w:r>
      <w:r w:rsidRPr="0011503B">
        <w:rPr>
          <w:rFonts w:ascii="Hurme Geometric Sans 1" w:eastAsia="Times New Roman" w:hAnsi="Hurme Geometric Sans 1" w:cs="Times New Roman"/>
          <w:b/>
          <w:sz w:val="24"/>
          <w:szCs w:val="24"/>
          <w:lang w:eastAsia="tr-TR"/>
        </w:rPr>
        <w:tab/>
      </w:r>
      <w:r w:rsidR="00B10AE8" w:rsidRPr="0011503B">
        <w:rPr>
          <w:rFonts w:ascii="Hurme Geometric Sans 1" w:eastAsia="Times New Roman" w:hAnsi="Hurme Geometric Sans 1" w:cs="Times New Roman"/>
          <w:b/>
          <w:sz w:val="24"/>
          <w:szCs w:val="24"/>
          <w:lang w:eastAsia="tr-TR"/>
        </w:rPr>
        <w:t>A</w:t>
      </w:r>
      <w:r w:rsidRPr="0011503B">
        <w:rPr>
          <w:rFonts w:ascii="Hurme Geometric Sans 1" w:eastAsia="Times New Roman" w:hAnsi="Hurme Geometric Sans 1" w:cs="Times New Roman"/>
          <w:b/>
          <w:sz w:val="24"/>
          <w:szCs w:val="24"/>
          <w:lang w:eastAsia="tr-TR"/>
        </w:rPr>
        <w:t xml:space="preserve">. </w:t>
      </w:r>
      <w:r w:rsidR="00B10AE8" w:rsidRPr="0011503B">
        <w:rPr>
          <w:rFonts w:ascii="Hurme Geometric Sans 1" w:eastAsia="Times New Roman" w:hAnsi="Hurme Geometric Sans 1" w:cs="Times New Roman"/>
          <w:b/>
          <w:sz w:val="24"/>
          <w:szCs w:val="24"/>
          <w:lang w:eastAsia="tr-TR"/>
        </w:rPr>
        <w:t>A</w:t>
      </w:r>
      <w:r w:rsidR="00697BA2" w:rsidRPr="0011503B">
        <w:rPr>
          <w:rFonts w:ascii="Hurme Geometric Sans 1" w:eastAsia="Times New Roman" w:hAnsi="Hurme Geometric Sans 1" w:cs="Times New Roman"/>
          <w:b/>
          <w:sz w:val="24"/>
          <w:szCs w:val="24"/>
          <w:lang w:eastAsia="tr-TR"/>
        </w:rPr>
        <w:t xml:space="preserve"> </w:t>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00697BA2" w:rsidRPr="0011503B">
        <w:rPr>
          <w:rFonts w:ascii="Hurme Geometric Sans 1" w:eastAsia="Times New Roman" w:hAnsi="Hurme Geometric Sans 1" w:cs="Times New Roman"/>
          <w:b/>
          <w:sz w:val="24"/>
          <w:szCs w:val="24"/>
          <w:lang w:eastAsia="tr-TR"/>
        </w:rPr>
        <w:tab/>
      </w:r>
      <w:r w:rsidRPr="0011503B">
        <w:rPr>
          <w:rFonts w:ascii="Hurme Geometric Sans 1" w:eastAsia="Times New Roman" w:hAnsi="Hurme Geometric Sans 1" w:cs="Times New Roman"/>
          <w:b/>
          <w:sz w:val="24"/>
          <w:szCs w:val="24"/>
          <w:lang w:eastAsia="tr-TR"/>
        </w:rPr>
        <w:tab/>
      </w:r>
      <w:r w:rsidR="00B10AE8" w:rsidRPr="0011503B">
        <w:rPr>
          <w:rFonts w:ascii="Hurme Geometric Sans 1" w:eastAsia="Times New Roman" w:hAnsi="Hurme Geometric Sans 1" w:cs="Times New Roman"/>
          <w:b/>
          <w:sz w:val="24"/>
          <w:szCs w:val="24"/>
          <w:lang w:eastAsia="tr-TR"/>
        </w:rPr>
        <w:t>B</w:t>
      </w:r>
      <w:r w:rsidR="00697BA2" w:rsidRPr="0011503B">
        <w:rPr>
          <w:rFonts w:ascii="Hurme Geometric Sans 1" w:eastAsia="Times New Roman" w:hAnsi="Hurme Geometric Sans 1" w:cs="Times New Roman"/>
          <w:b/>
          <w:sz w:val="24"/>
          <w:szCs w:val="24"/>
          <w:lang w:eastAsia="tr-TR"/>
        </w:rPr>
        <w:t xml:space="preserve">. </w:t>
      </w:r>
      <w:r w:rsidR="008C3D7C" w:rsidRPr="0011503B">
        <w:rPr>
          <w:rFonts w:ascii="Hurme Geometric Sans 1" w:eastAsia="Times New Roman" w:hAnsi="Hurme Geometric Sans 1" w:cs="Times New Roman"/>
          <w:b/>
          <w:sz w:val="24"/>
          <w:szCs w:val="24"/>
          <w:lang w:eastAsia="tr-TR"/>
        </w:rPr>
        <w:t xml:space="preserve">B. </w:t>
      </w:r>
    </w:p>
    <w:p w:rsidR="00697BA2" w:rsidRPr="0011503B" w:rsidRDefault="00697BA2" w:rsidP="0011503B">
      <w:pPr>
        <w:autoSpaceDE w:val="0"/>
        <w:autoSpaceDN w:val="0"/>
        <w:adjustRightInd w:val="0"/>
        <w:spacing w:after="0" w:line="240" w:lineRule="auto"/>
        <w:jc w:val="both"/>
        <w:rPr>
          <w:rFonts w:ascii="Hurme Geometric Sans 1" w:eastAsia="Times New Roman" w:hAnsi="Hurme Geometric Sans 1" w:cs="Times New Roman"/>
          <w:b/>
          <w:sz w:val="24"/>
          <w:szCs w:val="24"/>
          <w:lang w:eastAsia="tr-TR"/>
        </w:rPr>
      </w:pPr>
      <w:r w:rsidRPr="0011503B">
        <w:rPr>
          <w:rFonts w:ascii="Hurme Geometric Sans 1" w:eastAsia="Times New Roman" w:hAnsi="Hurme Geometric Sans 1" w:cs="Times New Roman"/>
          <w:b/>
          <w:sz w:val="24"/>
          <w:szCs w:val="24"/>
          <w:lang w:eastAsia="tr-TR"/>
        </w:rPr>
        <w:t>Soruşturmacı</w:t>
      </w:r>
      <w:r w:rsidRPr="0011503B">
        <w:rPr>
          <w:rFonts w:ascii="Hurme Geometric Sans 1" w:eastAsia="Times New Roman" w:hAnsi="Hurme Geometric Sans 1" w:cs="Times New Roman"/>
          <w:b/>
          <w:sz w:val="24"/>
          <w:szCs w:val="24"/>
          <w:lang w:eastAsia="tr-TR"/>
        </w:rPr>
        <w:tab/>
      </w:r>
      <w:r w:rsidRPr="0011503B">
        <w:rPr>
          <w:rFonts w:ascii="Hurme Geometric Sans 1" w:eastAsia="Times New Roman" w:hAnsi="Hurme Geometric Sans 1" w:cs="Times New Roman"/>
          <w:b/>
          <w:sz w:val="24"/>
          <w:szCs w:val="24"/>
          <w:lang w:eastAsia="tr-TR"/>
        </w:rPr>
        <w:tab/>
      </w:r>
      <w:r w:rsidR="0011503B" w:rsidRPr="0011503B">
        <w:rPr>
          <w:rFonts w:ascii="Hurme Geometric Sans 1" w:eastAsia="Times New Roman" w:hAnsi="Hurme Geometric Sans 1" w:cs="Times New Roman"/>
          <w:b/>
          <w:sz w:val="24"/>
          <w:szCs w:val="24"/>
          <w:lang w:eastAsia="tr-TR"/>
        </w:rPr>
        <w:tab/>
      </w:r>
      <w:r w:rsidR="008C3D7C" w:rsidRPr="0011503B">
        <w:rPr>
          <w:rFonts w:ascii="Hurme Geometric Sans 1" w:eastAsia="Times New Roman" w:hAnsi="Hurme Geometric Sans 1" w:cs="Times New Roman"/>
          <w:b/>
          <w:sz w:val="24"/>
          <w:szCs w:val="24"/>
          <w:lang w:eastAsia="tr-TR"/>
        </w:rPr>
        <w:t>Şüpheli</w:t>
      </w:r>
      <w:r w:rsidRPr="0011503B">
        <w:rPr>
          <w:rFonts w:ascii="Hurme Geometric Sans 1" w:eastAsia="Times New Roman" w:hAnsi="Hurme Geometric Sans 1" w:cs="Times New Roman"/>
          <w:b/>
          <w:sz w:val="24"/>
          <w:szCs w:val="24"/>
          <w:lang w:eastAsia="tr-TR"/>
        </w:rPr>
        <w:t xml:space="preserve">            </w:t>
      </w:r>
      <w:r w:rsidR="00B10AE8" w:rsidRPr="0011503B">
        <w:rPr>
          <w:rFonts w:ascii="Hurme Geometric Sans 1" w:eastAsia="Times New Roman" w:hAnsi="Hurme Geometric Sans 1" w:cs="Times New Roman"/>
          <w:b/>
          <w:sz w:val="24"/>
          <w:szCs w:val="24"/>
          <w:lang w:eastAsia="tr-TR"/>
        </w:rPr>
        <w:tab/>
      </w:r>
      <w:r w:rsidR="008C3D7C" w:rsidRPr="0011503B">
        <w:rPr>
          <w:rFonts w:ascii="Hurme Geometric Sans 1" w:eastAsia="Times New Roman" w:hAnsi="Hurme Geometric Sans 1" w:cs="Times New Roman"/>
          <w:b/>
          <w:sz w:val="24"/>
          <w:szCs w:val="24"/>
          <w:lang w:eastAsia="tr-TR"/>
        </w:rPr>
        <w:tab/>
      </w:r>
      <w:r w:rsidR="008C3D7C" w:rsidRPr="0011503B">
        <w:rPr>
          <w:rFonts w:ascii="Hurme Geometric Sans 1" w:eastAsia="Times New Roman" w:hAnsi="Hurme Geometric Sans 1" w:cs="Times New Roman"/>
          <w:b/>
          <w:sz w:val="24"/>
          <w:szCs w:val="24"/>
          <w:lang w:eastAsia="tr-TR"/>
        </w:rPr>
        <w:tab/>
      </w:r>
      <w:r w:rsidRPr="0011503B">
        <w:rPr>
          <w:rFonts w:ascii="Hurme Geometric Sans 1" w:eastAsia="Times New Roman" w:hAnsi="Hurme Geometric Sans 1" w:cs="Times New Roman"/>
          <w:b/>
          <w:sz w:val="24"/>
          <w:szCs w:val="24"/>
          <w:lang w:eastAsia="tr-TR"/>
        </w:rPr>
        <w:t>Yeminli Kâtip</w:t>
      </w:r>
    </w:p>
    <w:sectPr w:rsidR="00697BA2" w:rsidRPr="0011503B" w:rsidSect="00DD74CA">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CA" w:rsidRDefault="00DD74CA" w:rsidP="00DD74CA">
      <w:pPr>
        <w:spacing w:after="0" w:line="240" w:lineRule="auto"/>
      </w:pPr>
      <w:r>
        <w:separator/>
      </w:r>
    </w:p>
  </w:endnote>
  <w:endnote w:type="continuationSeparator" w:id="0">
    <w:p w:rsidR="00DD74CA" w:rsidRDefault="00DD74CA" w:rsidP="00DD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F1">
    <w:panose1 w:val="00000000000000000000"/>
    <w:charset w:val="A2"/>
    <w:family w:val="auto"/>
    <w:notTrueType/>
    <w:pitch w:val="default"/>
    <w:sig w:usb0="00000005" w:usb1="00000000" w:usb2="00000000" w:usb3="00000000" w:csb0="00000010" w:csb1="00000000"/>
  </w:font>
  <w:font w:name="Hurme Geometric Sans 1">
    <w:altName w:val="Sitka Small"/>
    <w:panose1 w:val="020B050002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CA" w:rsidRDefault="00DD74CA" w:rsidP="00DD74CA">
    <w:pPr>
      <w:ind w:right="-709" w:hanging="709"/>
      <w:jc w:val="both"/>
    </w:pPr>
    <w:r w:rsidRPr="009F6C05">
      <w:rPr>
        <w:rFonts w:ascii="Hurme Geometric Sans 1" w:hAnsi="Hurme Geometric Sans 1" w:cs="Calibri"/>
        <w:color w:val="0070C0"/>
        <w:sz w:val="16"/>
        <w:szCs w:val="16"/>
        <w:lang w:val="en-US"/>
      </w:rPr>
      <w:t>KTÜ.</w:t>
    </w:r>
    <w:r w:rsidR="0011503B">
      <w:rPr>
        <w:rFonts w:ascii="Hurme Geometric Sans 1" w:hAnsi="Hurme Geometric Sans 1" w:cs="Calibri"/>
        <w:color w:val="0070C0"/>
        <w:sz w:val="16"/>
        <w:szCs w:val="16"/>
        <w:lang w:val="en-US"/>
      </w:rPr>
      <w:t>P</w:t>
    </w:r>
    <w:r>
      <w:rPr>
        <w:rFonts w:ascii="Hurme Geometric Sans 1" w:hAnsi="Hurme Geometric Sans 1" w:cs="Calibri"/>
        <w:color w:val="0070C0"/>
        <w:sz w:val="16"/>
        <w:szCs w:val="16"/>
        <w:lang w:val="en-US"/>
      </w:rPr>
      <w:t>DB</w:t>
    </w:r>
    <w:r w:rsidRPr="009F6C05">
      <w:rPr>
        <w:rFonts w:ascii="Hurme Geometric Sans 1" w:hAnsi="Hurme Geometric Sans 1" w:cs="Calibri"/>
        <w:color w:val="0070C0"/>
        <w:sz w:val="16"/>
        <w:szCs w:val="16"/>
        <w:lang w:val="en-US"/>
      </w:rPr>
      <w:t>.FRM.</w:t>
    </w:r>
    <w:r w:rsidR="0011503B">
      <w:rPr>
        <w:rFonts w:ascii="Hurme Geometric Sans 1" w:hAnsi="Hurme Geometric Sans 1" w:cs="Calibri"/>
        <w:color w:val="0070C0"/>
        <w:sz w:val="16"/>
        <w:szCs w:val="16"/>
        <w:lang w:val="en-US"/>
      </w:rPr>
      <w:t>20</w:t>
    </w:r>
    <w:r>
      <w:rPr>
        <w:rFonts w:ascii="Hurme Geometric Sans 1" w:hAnsi="Hurme Geometric Sans 1" w:cs="Calibri"/>
        <w:color w:val="0070C0"/>
        <w:sz w:val="16"/>
        <w:szCs w:val="16"/>
        <w:lang w:val="en-US"/>
      </w:rPr>
      <w:t>/</w:t>
    </w:r>
    <w:r w:rsidRPr="009F6C05">
      <w:rPr>
        <w:rFonts w:ascii="Hurme Geometric Sans 1" w:hAnsi="Hurme Geometric Sans 1" w:cs="Calibri"/>
        <w:color w:val="0070C0"/>
        <w:sz w:val="16"/>
        <w:szCs w:val="16"/>
        <w:lang w:val="en-US"/>
      </w:rPr>
      <w:t>01</w:t>
    </w:r>
    <w:r w:rsidRPr="009F6C05">
      <w:rPr>
        <w:rFonts w:ascii="Hurme Geometric Sans 1" w:hAnsi="Hurme Geometric Sans 1" w:cs="Calibri"/>
        <w:color w:val="0070C0"/>
        <w:sz w:val="16"/>
        <w:szCs w:val="16"/>
        <w:lang w:val="en-US"/>
      </w:rPr>
      <w:tab/>
    </w:r>
  </w:p>
  <w:p w:rsidR="00DD74CA" w:rsidRDefault="00DD74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CA" w:rsidRDefault="00DD74CA" w:rsidP="00DD74CA">
      <w:pPr>
        <w:spacing w:after="0" w:line="240" w:lineRule="auto"/>
      </w:pPr>
      <w:r>
        <w:separator/>
      </w:r>
    </w:p>
  </w:footnote>
  <w:footnote w:type="continuationSeparator" w:id="0">
    <w:p w:rsidR="00DD74CA" w:rsidRDefault="00DD74CA" w:rsidP="00DD7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CA" w:rsidRDefault="00DD74CA" w:rsidP="00DD74CA">
    <w:pPr>
      <w:pStyle w:val="stbilgi"/>
    </w:pPr>
    <w:r w:rsidRPr="000835FD">
      <w:rPr>
        <w:noProof/>
        <w:lang w:eastAsia="tr-TR"/>
      </w:rPr>
      <mc:AlternateContent>
        <mc:Choice Requires="wps">
          <w:drawing>
            <wp:anchor distT="0" distB="0" distL="114299" distR="114299" simplePos="0" relativeHeight="251659264" behindDoc="0" locked="0" layoutInCell="1" allowOverlap="1" wp14:anchorId="7555CEFE" wp14:editId="77F2D816">
              <wp:simplePos x="0" y="0"/>
              <wp:positionH relativeFrom="page">
                <wp:posOffset>6781800</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2CC448" id="Düz Bağlayıcı 6"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pt,-6.75pt" to="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1312" behindDoc="0" locked="0" layoutInCell="1" allowOverlap="1" wp14:anchorId="3A58C0E6" wp14:editId="79ED0999">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DD74CA" w:rsidTr="00ED0F7A">
      <w:trPr>
        <w:trHeight w:hRule="exact" w:val="284"/>
      </w:trPr>
      <w:tc>
        <w:tcPr>
          <w:tcW w:w="6318" w:type="dxa"/>
          <w:shd w:val="clear" w:color="auto" w:fill="auto"/>
        </w:tcPr>
        <w:p w:rsidR="00DD74CA" w:rsidRPr="000835FD" w:rsidRDefault="00DD74CA" w:rsidP="00ED0F7A">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15962ED1" wp14:editId="3D8EC1B2">
                    <wp:simplePos x="0" y="0"/>
                    <wp:positionH relativeFrom="page">
                      <wp:posOffset>3836670</wp:posOffset>
                    </wp:positionH>
                    <wp:positionV relativeFrom="paragraph">
                      <wp:posOffset>83820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4CA" w:rsidRPr="0070448F" w:rsidRDefault="0011503B" w:rsidP="00DD74CA">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962ED1" id="_x0000_t202" coordsize="21600,21600" o:spt="202" path="m,l,21600r21600,l21600,xe">
                    <v:stroke joinstyle="miter"/>
                    <v:path gradientshapeok="t" o:connecttype="rect"/>
                  </v:shapetype>
                  <v:shape id="Metin Kutusu 4" o:spid="_x0000_s1026" type="#_x0000_t202" style="position:absolute;left:0;text-align:left;margin-left:302.1pt;margin-top:6.6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" filled="f" stroked="f">
                    <v:textbox style="layout-flow:vertical;mso-layout-flow-alt:bottom-to-top" inset="0,1.5mm,,1.5mm">
                      <w:txbxContent>
                        <w:p w:rsidR="00DD74CA" w:rsidRPr="0070448F" w:rsidRDefault="0011503B" w:rsidP="00DD74CA">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DD74CA" w:rsidTr="00ED0F7A">
      <w:trPr>
        <w:trHeight w:hRule="exact" w:val="284"/>
      </w:trPr>
      <w:tc>
        <w:tcPr>
          <w:tcW w:w="6318" w:type="dxa"/>
          <w:shd w:val="clear" w:color="auto" w:fill="auto"/>
        </w:tcPr>
        <w:p w:rsidR="00DD74CA" w:rsidRPr="000835FD" w:rsidRDefault="00DD74CA" w:rsidP="00ED0F7A">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DD74CA" w:rsidTr="00ED0F7A">
      <w:trPr>
        <w:trHeight w:hRule="exact" w:val="284"/>
      </w:trPr>
      <w:tc>
        <w:tcPr>
          <w:tcW w:w="6318" w:type="dxa"/>
          <w:shd w:val="clear" w:color="auto" w:fill="auto"/>
        </w:tcPr>
        <w:p w:rsidR="00DD74CA" w:rsidRPr="000835FD" w:rsidRDefault="00DD74CA" w:rsidP="0011503B">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11503B">
            <w:rPr>
              <w:rFonts w:ascii="Hurme Geometric Sans 1" w:hAnsi="Hurme Geometric Sans 1" w:cs="Arial"/>
              <w:b/>
              <w:bCs/>
              <w:color w:val="2774AE"/>
            </w:rPr>
            <w:t>Personel</w:t>
          </w:r>
          <w:r>
            <w:rPr>
              <w:rFonts w:ascii="Hurme Geometric Sans 1" w:hAnsi="Hurme Geometric Sans 1" w:cs="Arial"/>
              <w:b/>
              <w:bCs/>
              <w:color w:val="2774AE"/>
            </w:rPr>
            <w:t xml:space="preserve"> Daire Başkanlığı</w:t>
          </w:r>
        </w:p>
      </w:tc>
    </w:tr>
  </w:tbl>
  <w:p w:rsidR="00DD74CA" w:rsidRDefault="00DD74C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A2"/>
    <w:rsid w:val="0011503B"/>
    <w:rsid w:val="00162A72"/>
    <w:rsid w:val="00266447"/>
    <w:rsid w:val="002B74FA"/>
    <w:rsid w:val="003A4057"/>
    <w:rsid w:val="003A4935"/>
    <w:rsid w:val="0044313D"/>
    <w:rsid w:val="00444335"/>
    <w:rsid w:val="00697BA2"/>
    <w:rsid w:val="006B4F43"/>
    <w:rsid w:val="007A6B8F"/>
    <w:rsid w:val="008C3D7C"/>
    <w:rsid w:val="00966AE2"/>
    <w:rsid w:val="00B10AE8"/>
    <w:rsid w:val="00C4305D"/>
    <w:rsid w:val="00CC79EC"/>
    <w:rsid w:val="00D3105D"/>
    <w:rsid w:val="00D70562"/>
    <w:rsid w:val="00DD74CA"/>
    <w:rsid w:val="00E471D0"/>
    <w:rsid w:val="00E87571"/>
    <w:rsid w:val="00F50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C1625-657D-43A3-8749-B7E052C9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D74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74CA"/>
  </w:style>
  <w:style w:type="paragraph" w:styleId="Altbilgi">
    <w:name w:val="footer"/>
    <w:basedOn w:val="Normal"/>
    <w:link w:val="AltbilgiChar"/>
    <w:uiPriority w:val="99"/>
    <w:unhideWhenUsed/>
    <w:rsid w:val="00DD74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295</Words>
  <Characters>1683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Hp</cp:lastModifiedBy>
  <cp:revision>19</cp:revision>
  <dcterms:created xsi:type="dcterms:W3CDTF">2021-08-08T17:46:00Z</dcterms:created>
  <dcterms:modified xsi:type="dcterms:W3CDTF">2021-08-12T06:44:00Z</dcterms:modified>
</cp:coreProperties>
</file>