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A57" w:rsidRPr="00BE1A21" w:rsidRDefault="00BC48C7" w:rsidP="00BC48C7">
      <w:pPr>
        <w:jc w:val="center"/>
        <w:rPr>
          <w:rFonts w:ascii="Times New Roman" w:hAnsi="Times New Roman" w:cs="Times New Roman"/>
          <w:b/>
          <w:sz w:val="28"/>
          <w:szCs w:val="28"/>
          <w:lang w:val="en-US"/>
        </w:rPr>
      </w:pPr>
      <w:r w:rsidRPr="00BE1A21">
        <w:rPr>
          <w:rFonts w:ascii="Times New Roman" w:hAnsi="Times New Roman" w:cs="Times New Roman"/>
          <w:b/>
          <w:sz w:val="28"/>
          <w:szCs w:val="28"/>
          <w:lang w:val="en-US"/>
        </w:rPr>
        <w:t>Professional English (</w:t>
      </w:r>
      <w:r w:rsidR="008F2A26">
        <w:rPr>
          <w:rFonts w:ascii="Times New Roman" w:hAnsi="Times New Roman" w:cs="Times New Roman"/>
          <w:b/>
          <w:sz w:val="28"/>
          <w:szCs w:val="28"/>
          <w:lang w:val="en-US"/>
        </w:rPr>
        <w:t>4</w:t>
      </w:r>
      <w:r w:rsidR="008F2A26">
        <w:rPr>
          <w:rFonts w:ascii="Times New Roman" w:hAnsi="Times New Roman" w:cs="Times New Roman"/>
          <w:b/>
          <w:sz w:val="28"/>
          <w:szCs w:val="28"/>
          <w:vertAlign w:val="superscript"/>
          <w:lang w:val="en-US"/>
        </w:rPr>
        <w:t>rd</w:t>
      </w:r>
      <w:r w:rsidR="003D1AD3" w:rsidRPr="00BE1A21">
        <w:rPr>
          <w:rFonts w:ascii="Times New Roman" w:hAnsi="Times New Roman" w:cs="Times New Roman"/>
          <w:b/>
          <w:sz w:val="28"/>
          <w:szCs w:val="28"/>
          <w:lang w:val="en-US"/>
        </w:rPr>
        <w:t xml:space="preserve"> Week</w:t>
      </w:r>
      <w:r w:rsidR="00807316">
        <w:rPr>
          <w:rFonts w:ascii="Times New Roman" w:hAnsi="Times New Roman" w:cs="Times New Roman"/>
          <w:b/>
          <w:sz w:val="28"/>
          <w:szCs w:val="28"/>
          <w:lang w:val="en-US"/>
        </w:rPr>
        <w:t xml:space="preserve"> – 03.11</w:t>
      </w:r>
      <w:r w:rsidR="00BE1A21" w:rsidRPr="00BE1A21">
        <w:rPr>
          <w:rFonts w:ascii="Times New Roman" w:hAnsi="Times New Roman" w:cs="Times New Roman"/>
          <w:b/>
          <w:sz w:val="28"/>
          <w:szCs w:val="28"/>
          <w:lang w:val="en-US"/>
        </w:rPr>
        <w:t>.2017</w:t>
      </w:r>
      <w:r w:rsidRPr="00BE1A21">
        <w:rPr>
          <w:rFonts w:ascii="Times New Roman" w:hAnsi="Times New Roman" w:cs="Times New Roman"/>
          <w:b/>
          <w:sz w:val="28"/>
          <w:szCs w:val="28"/>
          <w:lang w:val="en-US"/>
        </w:rPr>
        <w:t>)</w:t>
      </w:r>
    </w:p>
    <w:p w:rsidR="00901EEC" w:rsidRDefault="00901EEC" w:rsidP="00BC48C7">
      <w:pPr>
        <w:jc w:val="center"/>
        <w:rPr>
          <w:rFonts w:ascii="Times New Roman" w:hAnsi="Times New Roman" w:cs="Times New Roman"/>
          <w:b/>
          <w:sz w:val="24"/>
          <w:szCs w:val="24"/>
          <w:lang w:val="en-US"/>
        </w:rPr>
      </w:pPr>
    </w:p>
    <w:p w:rsidR="00901EEC" w:rsidRDefault="00901EEC" w:rsidP="00BC48C7">
      <w:pPr>
        <w:jc w:val="center"/>
        <w:rPr>
          <w:rFonts w:ascii="Times New Roman" w:hAnsi="Times New Roman" w:cs="Times New Roman"/>
          <w:b/>
          <w:sz w:val="24"/>
          <w:szCs w:val="24"/>
          <w:lang w:val="en-US"/>
        </w:rPr>
        <w:sectPr w:rsidR="00901EEC" w:rsidSect="004E4BAF">
          <w:pgSz w:w="11906" w:h="16838"/>
          <w:pgMar w:top="1134" w:right="1134" w:bottom="1134" w:left="1134" w:header="709" w:footer="709" w:gutter="0"/>
          <w:cols w:space="708"/>
          <w:docGrid w:linePitch="360"/>
        </w:sectPr>
      </w:pPr>
    </w:p>
    <w:p w:rsidR="004E4BAF" w:rsidRDefault="004E4BAF" w:rsidP="004E4BA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Silvicultural systems </w:t>
      </w:r>
      <w:proofErr w:type="gramStart"/>
      <w:r>
        <w:rPr>
          <w:rFonts w:ascii="Times New Roman" w:hAnsi="Times New Roman" w:cs="Times New Roman"/>
          <w:sz w:val="24"/>
          <w:szCs w:val="24"/>
          <w:lang w:val="en-US"/>
        </w:rPr>
        <w:t>are usually described</w:t>
      </w:r>
      <w:proofErr w:type="gramEnd"/>
      <w:r>
        <w:rPr>
          <w:rFonts w:ascii="Times New Roman" w:hAnsi="Times New Roman" w:cs="Times New Roman"/>
          <w:sz w:val="24"/>
          <w:szCs w:val="24"/>
          <w:lang w:val="en-US"/>
        </w:rPr>
        <w:t xml:space="preserve"> in terms of their age structure such as even-aged and uneven-aged.</w:t>
      </w:r>
      <w:r w:rsidR="0091254B">
        <w:rPr>
          <w:rFonts w:ascii="Times New Roman" w:hAnsi="Times New Roman" w:cs="Times New Roman"/>
          <w:sz w:val="24"/>
          <w:szCs w:val="24"/>
          <w:lang w:val="en-US"/>
        </w:rPr>
        <w:t xml:space="preserve"> Even-aged stands generally have been defined as being composed of trees more or less the same age and uneven-aged stands as containing at least three distinct age classes. Traditionally, much of silvicultural and planning guidance </w:t>
      </w:r>
      <w:r w:rsidR="00C218A9">
        <w:rPr>
          <w:rFonts w:ascii="Times New Roman" w:hAnsi="Times New Roman" w:cs="Times New Roman"/>
          <w:sz w:val="24"/>
          <w:szCs w:val="24"/>
          <w:lang w:val="en-US"/>
        </w:rPr>
        <w:t xml:space="preserve">in text-books focuses on these two silvicultural systems. </w:t>
      </w:r>
    </w:p>
    <w:p w:rsidR="00901EEC" w:rsidRDefault="00C218A9" w:rsidP="0062502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These systems arise naturally from very different disturbance regimes. Even aged forests reflect stand replacement disturbance events in which most or all the trees of an area are killed at the same time. Uneven-aged stands, on the other hand, reflect more selective disturbance </w:t>
      </w:r>
      <w:r w:rsidR="00060412">
        <w:rPr>
          <w:rFonts w:ascii="Times New Roman" w:hAnsi="Times New Roman" w:cs="Times New Roman"/>
          <w:sz w:val="24"/>
          <w:szCs w:val="24"/>
          <w:lang w:val="en-US"/>
        </w:rPr>
        <w:t>events that create gaps from the killing of a patch of trees or individual trees.</w:t>
      </w:r>
    </w:p>
    <w:p w:rsidR="00625021" w:rsidRPr="00B32883" w:rsidRDefault="00B32883" w:rsidP="00625021">
      <w:pPr>
        <w:jc w:val="both"/>
        <w:rPr>
          <w:rFonts w:ascii="Times New Roman" w:hAnsi="Times New Roman" w:cs="Times New Roman"/>
          <w:b/>
          <w:sz w:val="24"/>
          <w:szCs w:val="24"/>
          <w:lang w:val="en-US"/>
        </w:rPr>
      </w:pPr>
      <w:r w:rsidRPr="00B32883">
        <w:rPr>
          <w:rFonts w:ascii="Times New Roman" w:hAnsi="Times New Roman" w:cs="Times New Roman"/>
          <w:b/>
          <w:sz w:val="24"/>
          <w:szCs w:val="24"/>
          <w:lang w:val="en-US"/>
        </w:rPr>
        <w:t xml:space="preserve">Regeneration Method: </w:t>
      </w:r>
    </w:p>
    <w:p w:rsidR="00B32883" w:rsidRDefault="00B32883" w:rsidP="0062502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How will the seeds or seedlings to start the next stand be obtained? Silviculture based on natural seeding includes, seed tree, shelter-wood, or clearcutting methods, although planted seedlings </w:t>
      </w:r>
      <w:proofErr w:type="gramStart"/>
      <w:r>
        <w:rPr>
          <w:rFonts w:ascii="Times New Roman" w:hAnsi="Times New Roman" w:cs="Times New Roman"/>
          <w:sz w:val="24"/>
          <w:szCs w:val="24"/>
          <w:lang w:val="en-US"/>
        </w:rPr>
        <w:t>are most often used</w:t>
      </w:r>
      <w:proofErr w:type="gramEnd"/>
      <w:r>
        <w:rPr>
          <w:rFonts w:ascii="Times New Roman" w:hAnsi="Times New Roman" w:cs="Times New Roman"/>
          <w:sz w:val="24"/>
          <w:szCs w:val="24"/>
          <w:lang w:val="en-US"/>
        </w:rPr>
        <w:t xml:space="preserve"> with clear cutting.</w:t>
      </w:r>
    </w:p>
    <w:p w:rsidR="00E21A68" w:rsidRPr="00E21A68" w:rsidRDefault="00E21A68" w:rsidP="00E21A68">
      <w:pPr>
        <w:jc w:val="both"/>
        <w:rPr>
          <w:rFonts w:ascii="Times New Roman" w:hAnsi="Times New Roman" w:cs="Times New Roman"/>
          <w:b/>
          <w:sz w:val="24"/>
          <w:szCs w:val="24"/>
          <w:lang w:val="en-US"/>
        </w:rPr>
      </w:pPr>
      <w:r w:rsidRPr="00E21A68">
        <w:rPr>
          <w:rFonts w:ascii="Times New Roman" w:hAnsi="Times New Roman" w:cs="Times New Roman"/>
          <w:b/>
          <w:sz w:val="24"/>
          <w:szCs w:val="24"/>
          <w:lang w:val="en-US"/>
        </w:rPr>
        <w:t>Clear cutting systems</w:t>
      </w:r>
    </w:p>
    <w:p w:rsidR="00E21A68" w:rsidRPr="00E21A68" w:rsidRDefault="00E21A68" w:rsidP="00E21A68">
      <w:pPr>
        <w:jc w:val="both"/>
        <w:rPr>
          <w:rFonts w:ascii="Times New Roman" w:hAnsi="Times New Roman" w:cs="Times New Roman"/>
          <w:sz w:val="24"/>
          <w:szCs w:val="24"/>
          <w:lang w:val="en-US"/>
        </w:rPr>
      </w:pPr>
      <w:r w:rsidRPr="00E21A68">
        <w:rPr>
          <w:rFonts w:ascii="Times New Roman" w:hAnsi="Times New Roman" w:cs="Times New Roman"/>
          <w:sz w:val="24"/>
          <w:szCs w:val="24"/>
          <w:lang w:val="en-US"/>
        </w:rPr>
        <w:t xml:space="preserve">All trees within the management unit </w:t>
      </w:r>
      <w:proofErr w:type="gramStart"/>
      <w:r w:rsidRPr="00E21A68">
        <w:rPr>
          <w:rFonts w:ascii="Times New Roman" w:hAnsi="Times New Roman" w:cs="Times New Roman"/>
          <w:sz w:val="24"/>
          <w:szCs w:val="24"/>
          <w:lang w:val="en-US"/>
        </w:rPr>
        <w:t>are harvested and removed at on</w:t>
      </w:r>
      <w:r>
        <w:rPr>
          <w:rFonts w:ascii="Times New Roman" w:hAnsi="Times New Roman" w:cs="Times New Roman"/>
          <w:sz w:val="24"/>
          <w:szCs w:val="24"/>
          <w:lang w:val="en-US"/>
        </w:rPr>
        <w:t>e point in time</w:t>
      </w:r>
      <w:proofErr w:type="gramEnd"/>
      <w:r>
        <w:rPr>
          <w:rFonts w:ascii="Times New Roman" w:hAnsi="Times New Roman" w:cs="Times New Roman"/>
          <w:sz w:val="24"/>
          <w:szCs w:val="24"/>
          <w:lang w:val="en-US"/>
        </w:rPr>
        <w:t xml:space="preserve">. A small number </w:t>
      </w:r>
      <w:r w:rsidRPr="00E21A68">
        <w:rPr>
          <w:rFonts w:ascii="Times New Roman" w:hAnsi="Times New Roman" w:cs="Times New Roman"/>
          <w:sz w:val="24"/>
          <w:szCs w:val="24"/>
          <w:lang w:val="en-US"/>
        </w:rPr>
        <w:t xml:space="preserve">of trees from the old forest </w:t>
      </w:r>
      <w:proofErr w:type="gramStart"/>
      <w:r w:rsidRPr="00E21A68">
        <w:rPr>
          <w:rFonts w:ascii="Times New Roman" w:hAnsi="Times New Roman" w:cs="Times New Roman"/>
          <w:sz w:val="24"/>
          <w:szCs w:val="24"/>
          <w:lang w:val="en-US"/>
        </w:rPr>
        <w:t>can be left</w:t>
      </w:r>
      <w:proofErr w:type="gramEnd"/>
      <w:r w:rsidRPr="00E21A68">
        <w:rPr>
          <w:rFonts w:ascii="Times New Roman" w:hAnsi="Times New Roman" w:cs="Times New Roman"/>
          <w:sz w:val="24"/>
          <w:szCs w:val="24"/>
          <w:lang w:val="en-US"/>
        </w:rPr>
        <w:t xml:space="preserve"> in the area if the main purpose of</w:t>
      </w:r>
      <w:r>
        <w:rPr>
          <w:rFonts w:ascii="Times New Roman" w:hAnsi="Times New Roman" w:cs="Times New Roman"/>
          <w:sz w:val="24"/>
          <w:szCs w:val="24"/>
          <w:lang w:val="en-US"/>
        </w:rPr>
        <w:t xml:space="preserve"> these is nature protection and </w:t>
      </w:r>
      <w:r w:rsidRPr="00E21A68">
        <w:rPr>
          <w:rFonts w:ascii="Times New Roman" w:hAnsi="Times New Roman" w:cs="Times New Roman"/>
          <w:sz w:val="24"/>
          <w:szCs w:val="24"/>
          <w:lang w:val="en-US"/>
        </w:rPr>
        <w:t xml:space="preserve">not as seed sources. The area </w:t>
      </w:r>
      <w:proofErr w:type="gramStart"/>
      <w:r w:rsidRPr="00E21A68">
        <w:rPr>
          <w:rFonts w:ascii="Times New Roman" w:hAnsi="Times New Roman" w:cs="Times New Roman"/>
          <w:sz w:val="24"/>
          <w:szCs w:val="24"/>
          <w:lang w:val="en-US"/>
        </w:rPr>
        <w:t>is normally artificially regenerated</w:t>
      </w:r>
      <w:proofErr w:type="gramEnd"/>
      <w:r w:rsidRPr="00E21A68">
        <w:rPr>
          <w:rFonts w:ascii="Times New Roman" w:hAnsi="Times New Roman" w:cs="Times New Roman"/>
          <w:sz w:val="24"/>
          <w:szCs w:val="24"/>
          <w:lang w:val="en-US"/>
        </w:rPr>
        <w:t xml:space="preserve"> but </w:t>
      </w:r>
      <w:r>
        <w:rPr>
          <w:rFonts w:ascii="Times New Roman" w:hAnsi="Times New Roman" w:cs="Times New Roman"/>
          <w:sz w:val="24"/>
          <w:szCs w:val="24"/>
          <w:lang w:val="en-US"/>
        </w:rPr>
        <w:t xml:space="preserve">natural regeneration may occur, </w:t>
      </w:r>
      <w:r w:rsidRPr="00E21A68">
        <w:rPr>
          <w:rFonts w:ascii="Times New Roman" w:hAnsi="Times New Roman" w:cs="Times New Roman"/>
          <w:sz w:val="24"/>
          <w:szCs w:val="24"/>
          <w:lang w:val="en-US"/>
        </w:rPr>
        <w:t>although not from seed trees in the area. The result is an even‐aged forest.</w:t>
      </w:r>
    </w:p>
    <w:p w:rsidR="00E21A68" w:rsidRPr="00E21A68" w:rsidRDefault="00E21A68" w:rsidP="00E21A68">
      <w:pPr>
        <w:jc w:val="both"/>
        <w:rPr>
          <w:rFonts w:ascii="Times New Roman" w:hAnsi="Times New Roman" w:cs="Times New Roman"/>
          <w:b/>
          <w:sz w:val="24"/>
          <w:szCs w:val="24"/>
          <w:lang w:val="en-US"/>
        </w:rPr>
      </w:pPr>
      <w:r w:rsidRPr="00E21A68">
        <w:rPr>
          <w:rFonts w:ascii="Times New Roman" w:hAnsi="Times New Roman" w:cs="Times New Roman"/>
          <w:b/>
          <w:sz w:val="24"/>
          <w:szCs w:val="24"/>
          <w:lang w:val="en-US"/>
        </w:rPr>
        <w:t xml:space="preserve">Uniform </w:t>
      </w:r>
      <w:proofErr w:type="spellStart"/>
      <w:r w:rsidRPr="00E21A68">
        <w:rPr>
          <w:rFonts w:ascii="Times New Roman" w:hAnsi="Times New Roman" w:cs="Times New Roman"/>
          <w:b/>
          <w:sz w:val="24"/>
          <w:szCs w:val="24"/>
          <w:lang w:val="en-US"/>
        </w:rPr>
        <w:t>shelterwood</w:t>
      </w:r>
      <w:proofErr w:type="spellEnd"/>
      <w:r w:rsidRPr="00E21A68">
        <w:rPr>
          <w:rFonts w:ascii="Times New Roman" w:hAnsi="Times New Roman" w:cs="Times New Roman"/>
          <w:b/>
          <w:sz w:val="24"/>
          <w:szCs w:val="24"/>
          <w:lang w:val="en-US"/>
        </w:rPr>
        <w:t xml:space="preserve"> systems</w:t>
      </w:r>
    </w:p>
    <w:p w:rsidR="00FC1B25" w:rsidRDefault="00E21A68" w:rsidP="00E21A68">
      <w:pPr>
        <w:jc w:val="both"/>
        <w:rPr>
          <w:rFonts w:ascii="Times New Roman" w:hAnsi="Times New Roman" w:cs="Times New Roman"/>
          <w:sz w:val="24"/>
          <w:szCs w:val="24"/>
          <w:lang w:val="en-US"/>
        </w:rPr>
      </w:pPr>
      <w:r w:rsidRPr="00E21A68">
        <w:rPr>
          <w:rFonts w:ascii="Times New Roman" w:hAnsi="Times New Roman" w:cs="Times New Roman"/>
          <w:sz w:val="24"/>
          <w:szCs w:val="24"/>
          <w:lang w:val="en-US"/>
        </w:rPr>
        <w:t xml:space="preserve">The canopy in the whole management unit </w:t>
      </w:r>
      <w:proofErr w:type="gramStart"/>
      <w:r w:rsidRPr="00E21A68">
        <w:rPr>
          <w:rFonts w:ascii="Times New Roman" w:hAnsi="Times New Roman" w:cs="Times New Roman"/>
          <w:sz w:val="24"/>
          <w:szCs w:val="24"/>
          <w:lang w:val="en-US"/>
        </w:rPr>
        <w:t>is uniformly opened up</w:t>
      </w:r>
      <w:proofErr w:type="gramEnd"/>
      <w:r w:rsidRPr="00E21A68">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to facilitate regeneration. </w:t>
      </w:r>
    </w:p>
    <w:p w:rsidR="00FC1B25" w:rsidRDefault="00FC1B25" w:rsidP="00E21A68">
      <w:pPr>
        <w:jc w:val="both"/>
        <w:rPr>
          <w:rFonts w:ascii="Times New Roman" w:hAnsi="Times New Roman" w:cs="Times New Roman"/>
          <w:sz w:val="24"/>
          <w:szCs w:val="24"/>
          <w:lang w:val="en-US"/>
        </w:rPr>
      </w:pPr>
    </w:p>
    <w:p w:rsidR="00E21A68" w:rsidRPr="00E21A68" w:rsidRDefault="00E21A68" w:rsidP="00E21A6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w:t>
      </w:r>
      <w:r w:rsidRPr="00E21A68">
        <w:rPr>
          <w:rFonts w:ascii="Times New Roman" w:hAnsi="Times New Roman" w:cs="Times New Roman"/>
          <w:sz w:val="24"/>
          <w:szCs w:val="24"/>
          <w:lang w:val="en-US"/>
        </w:rPr>
        <w:t xml:space="preserve">remaining trees fills the purpose of seed source and protection of the </w:t>
      </w:r>
      <w:r>
        <w:rPr>
          <w:rFonts w:ascii="Times New Roman" w:hAnsi="Times New Roman" w:cs="Times New Roman"/>
          <w:sz w:val="24"/>
          <w:szCs w:val="24"/>
          <w:lang w:val="en-US"/>
        </w:rPr>
        <w:t xml:space="preserve">seedlings. The area </w:t>
      </w:r>
      <w:proofErr w:type="gramStart"/>
      <w:r>
        <w:rPr>
          <w:rFonts w:ascii="Times New Roman" w:hAnsi="Times New Roman" w:cs="Times New Roman"/>
          <w:sz w:val="24"/>
          <w:szCs w:val="24"/>
          <w:lang w:val="en-US"/>
        </w:rPr>
        <w:t xml:space="preserve">is normally </w:t>
      </w:r>
      <w:r w:rsidRPr="00E21A68">
        <w:rPr>
          <w:rFonts w:ascii="Times New Roman" w:hAnsi="Times New Roman" w:cs="Times New Roman"/>
          <w:sz w:val="24"/>
          <w:szCs w:val="24"/>
          <w:lang w:val="en-US"/>
        </w:rPr>
        <w:t>naturally regenerated</w:t>
      </w:r>
      <w:proofErr w:type="gramEnd"/>
      <w:r w:rsidRPr="00E21A68">
        <w:rPr>
          <w:rFonts w:ascii="Times New Roman" w:hAnsi="Times New Roman" w:cs="Times New Roman"/>
          <w:sz w:val="24"/>
          <w:szCs w:val="24"/>
          <w:lang w:val="en-US"/>
        </w:rPr>
        <w:t xml:space="preserve"> but planting or direct seeding may occur. After r</w:t>
      </w:r>
      <w:r>
        <w:rPr>
          <w:rFonts w:ascii="Times New Roman" w:hAnsi="Times New Roman" w:cs="Times New Roman"/>
          <w:sz w:val="24"/>
          <w:szCs w:val="24"/>
          <w:lang w:val="en-US"/>
        </w:rPr>
        <w:t xml:space="preserve">egeneration is established, the </w:t>
      </w:r>
      <w:r w:rsidRPr="00E21A68">
        <w:rPr>
          <w:rFonts w:ascii="Times New Roman" w:hAnsi="Times New Roman" w:cs="Times New Roman"/>
          <w:sz w:val="24"/>
          <w:szCs w:val="24"/>
          <w:lang w:val="en-US"/>
        </w:rPr>
        <w:t xml:space="preserve">old stand </w:t>
      </w:r>
      <w:proofErr w:type="gramStart"/>
      <w:r w:rsidRPr="00E21A68">
        <w:rPr>
          <w:rFonts w:ascii="Times New Roman" w:hAnsi="Times New Roman" w:cs="Times New Roman"/>
          <w:sz w:val="24"/>
          <w:szCs w:val="24"/>
          <w:lang w:val="en-US"/>
        </w:rPr>
        <w:t>is uniformly harvested</w:t>
      </w:r>
      <w:proofErr w:type="gramEnd"/>
      <w:r w:rsidRPr="00E21A68">
        <w:rPr>
          <w:rFonts w:ascii="Times New Roman" w:hAnsi="Times New Roman" w:cs="Times New Roman"/>
          <w:sz w:val="24"/>
          <w:szCs w:val="24"/>
          <w:lang w:val="en-US"/>
        </w:rPr>
        <w:t xml:space="preserve">. This harvest </w:t>
      </w:r>
      <w:proofErr w:type="gramStart"/>
      <w:r w:rsidRPr="00E21A68">
        <w:rPr>
          <w:rFonts w:ascii="Times New Roman" w:hAnsi="Times New Roman" w:cs="Times New Roman"/>
          <w:sz w:val="24"/>
          <w:szCs w:val="24"/>
          <w:lang w:val="en-US"/>
        </w:rPr>
        <w:t>may be divided</w:t>
      </w:r>
      <w:proofErr w:type="gramEnd"/>
      <w:r w:rsidRPr="00E21A68">
        <w:rPr>
          <w:rFonts w:ascii="Times New Roman" w:hAnsi="Times New Roman" w:cs="Times New Roman"/>
          <w:sz w:val="24"/>
          <w:szCs w:val="24"/>
          <w:lang w:val="en-US"/>
        </w:rPr>
        <w:t xml:space="preserve"> on several</w:t>
      </w:r>
      <w:r>
        <w:rPr>
          <w:rFonts w:ascii="Times New Roman" w:hAnsi="Times New Roman" w:cs="Times New Roman"/>
          <w:sz w:val="24"/>
          <w:szCs w:val="24"/>
          <w:lang w:val="en-US"/>
        </w:rPr>
        <w:t xml:space="preserve"> occasions but the result is an </w:t>
      </w:r>
      <w:r w:rsidRPr="00E21A68">
        <w:rPr>
          <w:rFonts w:ascii="Times New Roman" w:hAnsi="Times New Roman" w:cs="Times New Roman"/>
          <w:sz w:val="24"/>
          <w:szCs w:val="24"/>
          <w:lang w:val="en-US"/>
        </w:rPr>
        <w:t xml:space="preserve">even‐aged forest. A small number of trees from the old forest </w:t>
      </w:r>
      <w:proofErr w:type="gramStart"/>
      <w:r w:rsidRPr="00E21A68">
        <w:rPr>
          <w:rFonts w:ascii="Times New Roman" w:hAnsi="Times New Roman" w:cs="Times New Roman"/>
          <w:sz w:val="24"/>
          <w:szCs w:val="24"/>
          <w:lang w:val="en-US"/>
        </w:rPr>
        <w:t>can be le</w:t>
      </w:r>
      <w:r>
        <w:rPr>
          <w:rFonts w:ascii="Times New Roman" w:hAnsi="Times New Roman" w:cs="Times New Roman"/>
          <w:sz w:val="24"/>
          <w:szCs w:val="24"/>
          <w:lang w:val="en-US"/>
        </w:rPr>
        <w:t>ft</w:t>
      </w:r>
      <w:proofErr w:type="gramEnd"/>
      <w:r>
        <w:rPr>
          <w:rFonts w:ascii="Times New Roman" w:hAnsi="Times New Roman" w:cs="Times New Roman"/>
          <w:sz w:val="24"/>
          <w:szCs w:val="24"/>
          <w:lang w:val="en-US"/>
        </w:rPr>
        <w:t xml:space="preserve"> in the area with the purpose </w:t>
      </w:r>
      <w:r w:rsidRPr="00E21A68">
        <w:rPr>
          <w:rFonts w:ascii="Times New Roman" w:hAnsi="Times New Roman" w:cs="Times New Roman"/>
          <w:sz w:val="24"/>
          <w:szCs w:val="24"/>
          <w:lang w:val="en-US"/>
        </w:rPr>
        <w:t>nature protection.</w:t>
      </w:r>
    </w:p>
    <w:p w:rsidR="00E21A68" w:rsidRPr="00E21A68" w:rsidRDefault="00E21A68" w:rsidP="00E21A68">
      <w:pPr>
        <w:jc w:val="both"/>
        <w:rPr>
          <w:rFonts w:ascii="Times New Roman" w:hAnsi="Times New Roman" w:cs="Times New Roman"/>
          <w:b/>
          <w:sz w:val="24"/>
          <w:szCs w:val="24"/>
          <w:lang w:val="en-US"/>
        </w:rPr>
      </w:pPr>
      <w:r w:rsidRPr="00E21A68">
        <w:rPr>
          <w:rFonts w:ascii="Times New Roman" w:hAnsi="Times New Roman" w:cs="Times New Roman"/>
          <w:b/>
          <w:sz w:val="24"/>
          <w:szCs w:val="24"/>
          <w:lang w:val="en-US"/>
        </w:rPr>
        <w:t xml:space="preserve">Non‐uniform </w:t>
      </w:r>
      <w:proofErr w:type="spellStart"/>
      <w:r w:rsidRPr="00E21A68">
        <w:rPr>
          <w:rFonts w:ascii="Times New Roman" w:hAnsi="Times New Roman" w:cs="Times New Roman"/>
          <w:b/>
          <w:sz w:val="24"/>
          <w:szCs w:val="24"/>
          <w:lang w:val="en-US"/>
        </w:rPr>
        <w:t>shelterwood</w:t>
      </w:r>
      <w:proofErr w:type="spellEnd"/>
      <w:r w:rsidRPr="00E21A68">
        <w:rPr>
          <w:rFonts w:ascii="Times New Roman" w:hAnsi="Times New Roman" w:cs="Times New Roman"/>
          <w:b/>
          <w:sz w:val="24"/>
          <w:szCs w:val="24"/>
          <w:lang w:val="en-US"/>
        </w:rPr>
        <w:t xml:space="preserve"> systems</w:t>
      </w:r>
    </w:p>
    <w:p w:rsidR="00E21A68" w:rsidRPr="00E21A68" w:rsidRDefault="00E21A68" w:rsidP="00E21A68">
      <w:pPr>
        <w:jc w:val="both"/>
        <w:rPr>
          <w:rFonts w:ascii="Times New Roman" w:hAnsi="Times New Roman" w:cs="Times New Roman"/>
          <w:sz w:val="24"/>
          <w:szCs w:val="24"/>
          <w:lang w:val="en-US"/>
        </w:rPr>
      </w:pPr>
      <w:r w:rsidRPr="00E21A68">
        <w:rPr>
          <w:rFonts w:ascii="Times New Roman" w:hAnsi="Times New Roman" w:cs="Times New Roman"/>
          <w:sz w:val="24"/>
          <w:szCs w:val="24"/>
          <w:lang w:val="en-US"/>
        </w:rPr>
        <w:t>The canopy of the forest in the management unit is non‐uniformly</w:t>
      </w:r>
      <w:r>
        <w:rPr>
          <w:rFonts w:ascii="Times New Roman" w:hAnsi="Times New Roman" w:cs="Times New Roman"/>
          <w:sz w:val="24"/>
          <w:szCs w:val="24"/>
          <w:lang w:val="en-US"/>
        </w:rPr>
        <w:t xml:space="preserve"> opened up in gaps or strips to </w:t>
      </w:r>
      <w:r w:rsidRPr="00E21A68">
        <w:rPr>
          <w:rFonts w:ascii="Times New Roman" w:hAnsi="Times New Roman" w:cs="Times New Roman"/>
          <w:sz w:val="24"/>
          <w:szCs w:val="24"/>
          <w:lang w:val="en-US"/>
        </w:rPr>
        <w:t>facilitate regeneration. These openings may initially have remaining tree</w:t>
      </w:r>
      <w:r>
        <w:rPr>
          <w:rFonts w:ascii="Times New Roman" w:hAnsi="Times New Roman" w:cs="Times New Roman"/>
          <w:sz w:val="24"/>
          <w:szCs w:val="24"/>
          <w:lang w:val="en-US"/>
        </w:rPr>
        <w:t xml:space="preserve">s from the old forest. The area </w:t>
      </w:r>
      <w:proofErr w:type="gramStart"/>
      <w:r w:rsidRPr="00E21A68">
        <w:rPr>
          <w:rFonts w:ascii="Times New Roman" w:hAnsi="Times New Roman" w:cs="Times New Roman"/>
          <w:sz w:val="24"/>
          <w:szCs w:val="24"/>
          <w:lang w:val="en-US"/>
        </w:rPr>
        <w:t>is normally naturally regenerated</w:t>
      </w:r>
      <w:proofErr w:type="gramEnd"/>
      <w:r w:rsidRPr="00E21A68">
        <w:rPr>
          <w:rFonts w:ascii="Times New Roman" w:hAnsi="Times New Roman" w:cs="Times New Roman"/>
          <w:sz w:val="24"/>
          <w:szCs w:val="24"/>
          <w:lang w:val="en-US"/>
        </w:rPr>
        <w:t xml:space="preserve">, but complementary planting or </w:t>
      </w:r>
      <w:r>
        <w:rPr>
          <w:rFonts w:ascii="Times New Roman" w:hAnsi="Times New Roman" w:cs="Times New Roman"/>
          <w:sz w:val="24"/>
          <w:szCs w:val="24"/>
          <w:lang w:val="en-US"/>
        </w:rPr>
        <w:t xml:space="preserve">direct seeding may occur. After </w:t>
      </w:r>
      <w:r w:rsidRPr="00E21A68">
        <w:rPr>
          <w:rFonts w:ascii="Times New Roman" w:hAnsi="Times New Roman" w:cs="Times New Roman"/>
          <w:sz w:val="24"/>
          <w:szCs w:val="24"/>
          <w:lang w:val="en-US"/>
        </w:rPr>
        <w:t xml:space="preserve">regeneration </w:t>
      </w:r>
      <w:proofErr w:type="gramStart"/>
      <w:r w:rsidRPr="00E21A68">
        <w:rPr>
          <w:rFonts w:ascii="Times New Roman" w:hAnsi="Times New Roman" w:cs="Times New Roman"/>
          <w:sz w:val="24"/>
          <w:szCs w:val="24"/>
          <w:lang w:val="en-US"/>
        </w:rPr>
        <w:t>is established</w:t>
      </w:r>
      <w:proofErr w:type="gramEnd"/>
      <w:r w:rsidRPr="00E21A68">
        <w:rPr>
          <w:rFonts w:ascii="Times New Roman" w:hAnsi="Times New Roman" w:cs="Times New Roman"/>
          <w:sz w:val="24"/>
          <w:szCs w:val="24"/>
          <w:lang w:val="en-US"/>
        </w:rPr>
        <w:t xml:space="preserve"> in the gaps or strips these openings are e</w:t>
      </w:r>
      <w:r>
        <w:rPr>
          <w:rFonts w:ascii="Times New Roman" w:hAnsi="Times New Roman" w:cs="Times New Roman"/>
          <w:sz w:val="24"/>
          <w:szCs w:val="24"/>
          <w:lang w:val="en-US"/>
        </w:rPr>
        <w:t xml:space="preserve">nlarged until the whole area is </w:t>
      </w:r>
      <w:r w:rsidRPr="00E21A68">
        <w:rPr>
          <w:rFonts w:ascii="Times New Roman" w:hAnsi="Times New Roman" w:cs="Times New Roman"/>
          <w:sz w:val="24"/>
          <w:szCs w:val="24"/>
          <w:lang w:val="en-US"/>
        </w:rPr>
        <w:t xml:space="preserve">regenerated. The result is </w:t>
      </w:r>
      <w:proofErr w:type="gramStart"/>
      <w:r w:rsidRPr="00E21A68">
        <w:rPr>
          <w:rFonts w:ascii="Times New Roman" w:hAnsi="Times New Roman" w:cs="Times New Roman"/>
          <w:sz w:val="24"/>
          <w:szCs w:val="24"/>
          <w:lang w:val="en-US"/>
        </w:rPr>
        <w:t>an</w:t>
      </w:r>
      <w:proofErr w:type="gramEnd"/>
      <w:r w:rsidRPr="00E21A68">
        <w:rPr>
          <w:rFonts w:ascii="Times New Roman" w:hAnsi="Times New Roman" w:cs="Times New Roman"/>
          <w:sz w:val="24"/>
          <w:szCs w:val="24"/>
          <w:lang w:val="en-US"/>
        </w:rPr>
        <w:t xml:space="preserve"> uneven‐aged forest with spatial aggre</w:t>
      </w:r>
      <w:r>
        <w:rPr>
          <w:rFonts w:ascii="Times New Roman" w:hAnsi="Times New Roman" w:cs="Times New Roman"/>
          <w:sz w:val="24"/>
          <w:szCs w:val="24"/>
          <w:lang w:val="en-US"/>
        </w:rPr>
        <w:t xml:space="preserve">gations of even‐aged trees. The </w:t>
      </w:r>
      <w:r w:rsidRPr="00E21A68">
        <w:rPr>
          <w:rFonts w:ascii="Times New Roman" w:hAnsi="Times New Roman" w:cs="Times New Roman"/>
          <w:sz w:val="24"/>
          <w:szCs w:val="24"/>
          <w:lang w:val="en-US"/>
        </w:rPr>
        <w:t>difference in age between trees is, however, seldom larger than 30 y</w:t>
      </w:r>
      <w:r>
        <w:rPr>
          <w:rFonts w:ascii="Times New Roman" w:hAnsi="Times New Roman" w:cs="Times New Roman"/>
          <w:sz w:val="24"/>
          <w:szCs w:val="24"/>
          <w:lang w:val="en-US"/>
        </w:rPr>
        <w:t xml:space="preserve">ears although a small number of </w:t>
      </w:r>
      <w:r w:rsidRPr="00E21A68">
        <w:rPr>
          <w:rFonts w:ascii="Times New Roman" w:hAnsi="Times New Roman" w:cs="Times New Roman"/>
          <w:sz w:val="24"/>
          <w:szCs w:val="24"/>
          <w:lang w:val="en-US"/>
        </w:rPr>
        <w:t>older trees can be left in the area with the purpose nature protection.</w:t>
      </w:r>
    </w:p>
    <w:p w:rsidR="00E21A68" w:rsidRPr="00E21A68" w:rsidRDefault="00E21A68" w:rsidP="00E21A68">
      <w:pPr>
        <w:jc w:val="both"/>
        <w:rPr>
          <w:rFonts w:ascii="Times New Roman" w:hAnsi="Times New Roman" w:cs="Times New Roman"/>
          <w:b/>
          <w:sz w:val="24"/>
          <w:szCs w:val="24"/>
          <w:lang w:val="en-US"/>
        </w:rPr>
      </w:pPr>
      <w:r w:rsidRPr="00E21A68">
        <w:rPr>
          <w:rFonts w:ascii="Times New Roman" w:hAnsi="Times New Roman" w:cs="Times New Roman"/>
          <w:b/>
          <w:sz w:val="24"/>
          <w:szCs w:val="24"/>
          <w:lang w:val="en-US"/>
        </w:rPr>
        <w:t>Selection systems</w:t>
      </w:r>
    </w:p>
    <w:p w:rsidR="00E21A68" w:rsidRPr="00E21A68" w:rsidRDefault="00E21A68" w:rsidP="00E21A68">
      <w:pPr>
        <w:jc w:val="both"/>
        <w:rPr>
          <w:rFonts w:ascii="Times New Roman" w:hAnsi="Times New Roman" w:cs="Times New Roman"/>
          <w:sz w:val="24"/>
          <w:szCs w:val="24"/>
          <w:lang w:val="en-US"/>
        </w:rPr>
      </w:pPr>
      <w:proofErr w:type="spellStart"/>
      <w:r w:rsidRPr="00E21A68">
        <w:rPr>
          <w:rFonts w:ascii="Times New Roman" w:hAnsi="Times New Roman" w:cs="Times New Roman"/>
          <w:sz w:val="24"/>
          <w:szCs w:val="24"/>
          <w:lang w:val="en-US"/>
        </w:rPr>
        <w:t>Fellings</w:t>
      </w:r>
      <w:proofErr w:type="spellEnd"/>
      <w:r w:rsidRPr="00E21A68">
        <w:rPr>
          <w:rFonts w:ascii="Times New Roman" w:hAnsi="Times New Roman" w:cs="Times New Roman"/>
          <w:sz w:val="24"/>
          <w:szCs w:val="24"/>
          <w:lang w:val="en-US"/>
        </w:rPr>
        <w:t xml:space="preserve"> of single trees or small groups of trees </w:t>
      </w:r>
      <w:proofErr w:type="gramStart"/>
      <w:r w:rsidRPr="00E21A68">
        <w:rPr>
          <w:rFonts w:ascii="Times New Roman" w:hAnsi="Times New Roman" w:cs="Times New Roman"/>
          <w:sz w:val="24"/>
          <w:szCs w:val="24"/>
          <w:lang w:val="en-US"/>
        </w:rPr>
        <w:t>is done</w:t>
      </w:r>
      <w:proofErr w:type="gramEnd"/>
      <w:r w:rsidRPr="00E21A68">
        <w:rPr>
          <w:rFonts w:ascii="Times New Roman" w:hAnsi="Times New Roman" w:cs="Times New Roman"/>
          <w:sz w:val="24"/>
          <w:szCs w:val="24"/>
          <w:lang w:val="en-US"/>
        </w:rPr>
        <w:t xml:space="preserve"> all over the managemen</w:t>
      </w:r>
      <w:r>
        <w:rPr>
          <w:rFonts w:ascii="Times New Roman" w:hAnsi="Times New Roman" w:cs="Times New Roman"/>
          <w:sz w:val="24"/>
          <w:szCs w:val="24"/>
          <w:lang w:val="en-US"/>
        </w:rPr>
        <w:t xml:space="preserve">t unit in intervals </w:t>
      </w:r>
      <w:r w:rsidRPr="00E21A68">
        <w:rPr>
          <w:rFonts w:ascii="Times New Roman" w:hAnsi="Times New Roman" w:cs="Times New Roman"/>
          <w:sz w:val="24"/>
          <w:szCs w:val="24"/>
          <w:lang w:val="en-US"/>
        </w:rPr>
        <w:t xml:space="preserve">commonly between five and ten years. The </w:t>
      </w:r>
      <w:proofErr w:type="spellStart"/>
      <w:r w:rsidRPr="00E21A68">
        <w:rPr>
          <w:rFonts w:ascii="Times New Roman" w:hAnsi="Times New Roman" w:cs="Times New Roman"/>
          <w:sz w:val="24"/>
          <w:szCs w:val="24"/>
          <w:lang w:val="en-US"/>
        </w:rPr>
        <w:t>fellings</w:t>
      </w:r>
      <w:proofErr w:type="spellEnd"/>
      <w:r w:rsidRPr="00E21A68">
        <w:rPr>
          <w:rFonts w:ascii="Times New Roman" w:hAnsi="Times New Roman" w:cs="Times New Roman"/>
          <w:sz w:val="24"/>
          <w:szCs w:val="24"/>
          <w:lang w:val="en-US"/>
        </w:rPr>
        <w:t xml:space="preserve"> aims at creating</w:t>
      </w:r>
      <w:r>
        <w:rPr>
          <w:rFonts w:ascii="Times New Roman" w:hAnsi="Times New Roman" w:cs="Times New Roman"/>
          <w:sz w:val="24"/>
          <w:szCs w:val="24"/>
          <w:lang w:val="en-US"/>
        </w:rPr>
        <w:t xml:space="preserve"> and maintaining an uneven‐aged </w:t>
      </w:r>
      <w:r w:rsidRPr="00E21A68">
        <w:rPr>
          <w:rFonts w:ascii="Times New Roman" w:hAnsi="Times New Roman" w:cs="Times New Roman"/>
          <w:sz w:val="24"/>
          <w:szCs w:val="24"/>
          <w:lang w:val="en-US"/>
        </w:rPr>
        <w:t>forest with trees of different sizes mixed in every part of the area altho</w:t>
      </w:r>
      <w:r>
        <w:rPr>
          <w:rFonts w:ascii="Times New Roman" w:hAnsi="Times New Roman" w:cs="Times New Roman"/>
          <w:sz w:val="24"/>
          <w:szCs w:val="24"/>
          <w:lang w:val="en-US"/>
        </w:rPr>
        <w:t xml:space="preserve">ugh some aggregation of similar </w:t>
      </w:r>
      <w:r w:rsidRPr="00E21A68">
        <w:rPr>
          <w:rFonts w:ascii="Times New Roman" w:hAnsi="Times New Roman" w:cs="Times New Roman"/>
          <w:sz w:val="24"/>
          <w:szCs w:val="24"/>
          <w:lang w:val="en-US"/>
        </w:rPr>
        <w:t>trees often occur. The selection of trees for felling is, besides the age d</w:t>
      </w:r>
      <w:r>
        <w:rPr>
          <w:rFonts w:ascii="Times New Roman" w:hAnsi="Times New Roman" w:cs="Times New Roman"/>
          <w:sz w:val="24"/>
          <w:szCs w:val="24"/>
          <w:lang w:val="en-US"/>
        </w:rPr>
        <w:t xml:space="preserve">istribution, based on e.g. tree </w:t>
      </w:r>
      <w:proofErr w:type="gramStart"/>
      <w:r w:rsidRPr="00E21A68">
        <w:rPr>
          <w:rFonts w:ascii="Times New Roman" w:hAnsi="Times New Roman" w:cs="Times New Roman"/>
          <w:sz w:val="24"/>
          <w:szCs w:val="24"/>
          <w:lang w:val="en-US"/>
        </w:rPr>
        <w:t>vigor which</w:t>
      </w:r>
      <w:proofErr w:type="gramEnd"/>
      <w:r w:rsidRPr="00E21A68">
        <w:rPr>
          <w:rFonts w:ascii="Times New Roman" w:hAnsi="Times New Roman" w:cs="Times New Roman"/>
          <w:sz w:val="24"/>
          <w:szCs w:val="24"/>
          <w:lang w:val="en-US"/>
        </w:rPr>
        <w:t xml:space="preserve"> does not exclude that some old trees are maintained for nature protection. The area </w:t>
      </w:r>
      <w:proofErr w:type="gramStart"/>
      <w:r w:rsidRPr="00E21A68">
        <w:rPr>
          <w:rFonts w:ascii="Times New Roman" w:hAnsi="Times New Roman" w:cs="Times New Roman"/>
          <w:sz w:val="24"/>
          <w:szCs w:val="24"/>
          <w:lang w:val="en-US"/>
        </w:rPr>
        <w:t>is</w:t>
      </w:r>
      <w:r>
        <w:rPr>
          <w:rFonts w:ascii="Times New Roman" w:hAnsi="Times New Roman" w:cs="Times New Roman"/>
          <w:sz w:val="24"/>
          <w:szCs w:val="24"/>
          <w:lang w:val="en-US"/>
        </w:rPr>
        <w:t xml:space="preserve"> </w:t>
      </w:r>
      <w:r w:rsidRPr="00E21A68">
        <w:rPr>
          <w:rFonts w:ascii="Times New Roman" w:hAnsi="Times New Roman" w:cs="Times New Roman"/>
          <w:sz w:val="24"/>
          <w:szCs w:val="24"/>
          <w:lang w:val="en-US"/>
        </w:rPr>
        <w:t>normally naturally regenerated</w:t>
      </w:r>
      <w:proofErr w:type="gramEnd"/>
      <w:r w:rsidRPr="00E21A68">
        <w:rPr>
          <w:rFonts w:ascii="Times New Roman" w:hAnsi="Times New Roman" w:cs="Times New Roman"/>
          <w:sz w:val="24"/>
          <w:szCs w:val="24"/>
          <w:lang w:val="en-US"/>
        </w:rPr>
        <w:t>, but complementary planting or direct seeding may occur.</w:t>
      </w:r>
    </w:p>
    <w:p w:rsidR="008F2A26" w:rsidRDefault="008F2A26" w:rsidP="00E21A68">
      <w:pPr>
        <w:jc w:val="both"/>
        <w:rPr>
          <w:rFonts w:ascii="Times New Roman" w:hAnsi="Times New Roman" w:cs="Times New Roman"/>
          <w:b/>
          <w:sz w:val="24"/>
          <w:szCs w:val="24"/>
          <w:lang w:val="en-US"/>
        </w:rPr>
      </w:pPr>
    </w:p>
    <w:p w:rsidR="00E21A68" w:rsidRPr="00E21A68" w:rsidRDefault="00E21A68" w:rsidP="00E21A68">
      <w:pPr>
        <w:jc w:val="both"/>
        <w:rPr>
          <w:rFonts w:ascii="Times New Roman" w:hAnsi="Times New Roman" w:cs="Times New Roman"/>
          <w:b/>
          <w:sz w:val="24"/>
          <w:szCs w:val="24"/>
          <w:lang w:val="en-US"/>
        </w:rPr>
      </w:pPr>
      <w:bookmarkStart w:id="0" w:name="_GoBack"/>
      <w:bookmarkEnd w:id="0"/>
      <w:r w:rsidRPr="00E21A68">
        <w:rPr>
          <w:rFonts w:ascii="Times New Roman" w:hAnsi="Times New Roman" w:cs="Times New Roman"/>
          <w:b/>
          <w:sz w:val="24"/>
          <w:szCs w:val="24"/>
          <w:lang w:val="en-US"/>
        </w:rPr>
        <w:t>Coppice systems</w:t>
      </w:r>
    </w:p>
    <w:p w:rsidR="00E21A68" w:rsidRPr="00E21A68" w:rsidRDefault="00E21A68" w:rsidP="00E21A68">
      <w:pPr>
        <w:jc w:val="both"/>
        <w:rPr>
          <w:rFonts w:ascii="Times New Roman" w:hAnsi="Times New Roman" w:cs="Times New Roman"/>
          <w:sz w:val="24"/>
          <w:szCs w:val="24"/>
          <w:lang w:val="en-US"/>
        </w:rPr>
      </w:pPr>
      <w:r w:rsidRPr="00E21A68">
        <w:rPr>
          <w:rFonts w:ascii="Times New Roman" w:hAnsi="Times New Roman" w:cs="Times New Roman"/>
          <w:sz w:val="24"/>
          <w:szCs w:val="24"/>
          <w:lang w:val="en-US"/>
        </w:rPr>
        <w:t>Stool shoots and root suckers are harvested in short rotations, main</w:t>
      </w:r>
      <w:r>
        <w:rPr>
          <w:rFonts w:ascii="Times New Roman" w:hAnsi="Times New Roman" w:cs="Times New Roman"/>
          <w:sz w:val="24"/>
          <w:szCs w:val="24"/>
          <w:lang w:val="en-US"/>
        </w:rPr>
        <w:t xml:space="preserve">ly less than 40 years, although </w:t>
      </w:r>
      <w:r w:rsidRPr="00E21A68">
        <w:rPr>
          <w:rFonts w:ascii="Times New Roman" w:hAnsi="Times New Roman" w:cs="Times New Roman"/>
          <w:sz w:val="24"/>
          <w:szCs w:val="24"/>
          <w:lang w:val="en-US"/>
        </w:rPr>
        <w:t xml:space="preserve">considerably longer rotation periods may occur. Coppice </w:t>
      </w:r>
      <w:proofErr w:type="gramStart"/>
      <w:r w:rsidRPr="00E21A68">
        <w:rPr>
          <w:rFonts w:ascii="Times New Roman" w:hAnsi="Times New Roman" w:cs="Times New Roman"/>
          <w:sz w:val="24"/>
          <w:szCs w:val="24"/>
          <w:lang w:val="en-US"/>
        </w:rPr>
        <w:t>is usually cu</w:t>
      </w:r>
      <w:r>
        <w:rPr>
          <w:rFonts w:ascii="Times New Roman" w:hAnsi="Times New Roman" w:cs="Times New Roman"/>
          <w:sz w:val="24"/>
          <w:szCs w:val="24"/>
          <w:lang w:val="en-US"/>
        </w:rPr>
        <w:t>t</w:t>
      </w:r>
      <w:proofErr w:type="gramEnd"/>
      <w:r>
        <w:rPr>
          <w:rFonts w:ascii="Times New Roman" w:hAnsi="Times New Roman" w:cs="Times New Roman"/>
          <w:sz w:val="24"/>
          <w:szCs w:val="24"/>
          <w:lang w:val="en-US"/>
        </w:rPr>
        <w:t xml:space="preserve"> close to ground level but may </w:t>
      </w:r>
      <w:r w:rsidRPr="00E21A68">
        <w:rPr>
          <w:rFonts w:ascii="Times New Roman" w:hAnsi="Times New Roman" w:cs="Times New Roman"/>
          <w:sz w:val="24"/>
          <w:szCs w:val="24"/>
          <w:lang w:val="en-US"/>
        </w:rPr>
        <w:t>occasionally be cut below ground or on high stools (pollards). The co</w:t>
      </w:r>
      <w:r>
        <w:rPr>
          <w:rFonts w:ascii="Times New Roman" w:hAnsi="Times New Roman" w:cs="Times New Roman"/>
          <w:sz w:val="24"/>
          <w:szCs w:val="24"/>
          <w:lang w:val="en-US"/>
        </w:rPr>
        <w:t xml:space="preserve">ppice may sometimes be combined </w:t>
      </w:r>
      <w:r w:rsidRPr="00E21A68">
        <w:rPr>
          <w:rFonts w:ascii="Times New Roman" w:hAnsi="Times New Roman" w:cs="Times New Roman"/>
          <w:sz w:val="24"/>
          <w:szCs w:val="24"/>
          <w:lang w:val="en-US"/>
        </w:rPr>
        <w:t>with trees that are allowed to grow old (</w:t>
      </w:r>
      <w:proofErr w:type="spellStart"/>
      <w:r w:rsidRPr="00E21A68">
        <w:rPr>
          <w:rFonts w:ascii="Times New Roman" w:hAnsi="Times New Roman" w:cs="Times New Roman"/>
          <w:sz w:val="24"/>
          <w:szCs w:val="24"/>
          <w:lang w:val="en-US"/>
        </w:rPr>
        <w:t>overwood</w:t>
      </w:r>
      <w:proofErr w:type="spellEnd"/>
      <w:r w:rsidRPr="00E21A68">
        <w:rPr>
          <w:rFonts w:ascii="Times New Roman" w:hAnsi="Times New Roman" w:cs="Times New Roman"/>
          <w:sz w:val="24"/>
          <w:szCs w:val="24"/>
          <w:lang w:val="en-US"/>
        </w:rPr>
        <w:t>, standards) as seed‐</w:t>
      </w:r>
      <w:r>
        <w:rPr>
          <w:rFonts w:ascii="Times New Roman" w:hAnsi="Times New Roman" w:cs="Times New Roman"/>
          <w:sz w:val="24"/>
          <w:szCs w:val="24"/>
          <w:lang w:val="en-US"/>
        </w:rPr>
        <w:t xml:space="preserve">sources and for supply of large </w:t>
      </w:r>
      <w:r w:rsidRPr="00E21A68">
        <w:rPr>
          <w:rFonts w:ascii="Times New Roman" w:hAnsi="Times New Roman" w:cs="Times New Roman"/>
          <w:sz w:val="24"/>
          <w:szCs w:val="24"/>
          <w:lang w:val="en-US"/>
        </w:rPr>
        <w:t>timber.</w:t>
      </w:r>
    </w:p>
    <w:p w:rsidR="00E21A68" w:rsidRPr="00E21A68" w:rsidRDefault="00E21A68" w:rsidP="00E21A68">
      <w:pPr>
        <w:jc w:val="both"/>
        <w:rPr>
          <w:rFonts w:ascii="Times New Roman" w:hAnsi="Times New Roman" w:cs="Times New Roman"/>
          <w:b/>
          <w:sz w:val="24"/>
          <w:szCs w:val="24"/>
          <w:lang w:val="en-US"/>
        </w:rPr>
      </w:pPr>
      <w:r w:rsidRPr="00E21A68">
        <w:rPr>
          <w:rFonts w:ascii="Times New Roman" w:hAnsi="Times New Roman" w:cs="Times New Roman"/>
          <w:b/>
          <w:sz w:val="24"/>
          <w:szCs w:val="24"/>
          <w:lang w:val="en-US"/>
        </w:rPr>
        <w:t>No intervention</w:t>
      </w:r>
    </w:p>
    <w:p w:rsidR="00E21A68" w:rsidRDefault="00E21A68" w:rsidP="00E21A68">
      <w:pPr>
        <w:jc w:val="both"/>
        <w:rPr>
          <w:rFonts w:ascii="Times New Roman" w:hAnsi="Times New Roman" w:cs="Times New Roman"/>
          <w:sz w:val="24"/>
          <w:szCs w:val="24"/>
          <w:lang w:val="en-US"/>
        </w:rPr>
      </w:pPr>
      <w:r w:rsidRPr="00E21A68">
        <w:rPr>
          <w:rFonts w:ascii="Times New Roman" w:hAnsi="Times New Roman" w:cs="Times New Roman"/>
          <w:sz w:val="24"/>
          <w:szCs w:val="24"/>
          <w:lang w:val="en-US"/>
        </w:rPr>
        <w:t>No active management performed to regenerate, tend or manipulate the</w:t>
      </w:r>
      <w:r>
        <w:rPr>
          <w:rFonts w:ascii="Times New Roman" w:hAnsi="Times New Roman" w:cs="Times New Roman"/>
          <w:sz w:val="24"/>
          <w:szCs w:val="24"/>
          <w:lang w:val="en-US"/>
        </w:rPr>
        <w:t xml:space="preserve"> forest. No salvage or sanitary </w:t>
      </w:r>
      <w:r w:rsidR="00FC1B25">
        <w:rPr>
          <w:rFonts w:ascii="Times New Roman" w:hAnsi="Times New Roman" w:cs="Times New Roman"/>
          <w:sz w:val="24"/>
          <w:szCs w:val="24"/>
          <w:lang w:val="en-US"/>
        </w:rPr>
        <w:t xml:space="preserve">cuttings </w:t>
      </w:r>
      <w:proofErr w:type="gramStart"/>
      <w:r w:rsidR="00FC1B25">
        <w:rPr>
          <w:rFonts w:ascii="Times New Roman" w:hAnsi="Times New Roman" w:cs="Times New Roman"/>
          <w:sz w:val="24"/>
          <w:szCs w:val="24"/>
          <w:lang w:val="en-US"/>
        </w:rPr>
        <w:t>are done</w:t>
      </w:r>
      <w:proofErr w:type="gramEnd"/>
      <w:r w:rsidR="00FC1B25">
        <w:rPr>
          <w:rFonts w:ascii="Times New Roman" w:hAnsi="Times New Roman" w:cs="Times New Roman"/>
          <w:sz w:val="24"/>
          <w:szCs w:val="24"/>
          <w:lang w:val="en-US"/>
        </w:rPr>
        <w:t>.</w:t>
      </w:r>
    </w:p>
    <w:p w:rsidR="00FC1B25" w:rsidRDefault="00FC1B25" w:rsidP="00E21A68">
      <w:pPr>
        <w:jc w:val="both"/>
        <w:rPr>
          <w:rFonts w:ascii="Times New Roman" w:hAnsi="Times New Roman" w:cs="Times New Roman"/>
          <w:sz w:val="24"/>
          <w:szCs w:val="24"/>
          <w:lang w:val="en-US"/>
        </w:rPr>
      </w:pPr>
    </w:p>
    <w:p w:rsidR="004E4BAF" w:rsidRPr="00652A57" w:rsidRDefault="0091254B" w:rsidP="00291F3A">
      <w:pPr>
        <w:jc w:val="right"/>
        <w:rPr>
          <w:rFonts w:ascii="Times New Roman" w:hAnsi="Times New Roman" w:cs="Times New Roman"/>
          <w:sz w:val="24"/>
          <w:szCs w:val="24"/>
          <w:lang w:val="en-US"/>
        </w:rPr>
      </w:pPr>
      <w:r>
        <w:rPr>
          <w:rFonts w:ascii="Times New Roman" w:hAnsi="Times New Roman" w:cs="Times New Roman"/>
          <w:sz w:val="24"/>
          <w:szCs w:val="24"/>
          <w:lang w:val="en-US"/>
        </w:rPr>
        <w:t>Asst. Prof. Uzay KARAHALİL</w:t>
      </w:r>
    </w:p>
    <w:sectPr w:rsidR="004E4BAF" w:rsidRPr="00652A57" w:rsidSect="004E4BAF">
      <w:type w:val="continuous"/>
      <w:pgSz w:w="11906" w:h="16838"/>
      <w:pgMar w:top="1134" w:right="851" w:bottom="851" w:left="113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1"/>
    <w:rsid w:val="00026E63"/>
    <w:rsid w:val="00060412"/>
    <w:rsid w:val="000B6B4F"/>
    <w:rsid w:val="00100566"/>
    <w:rsid w:val="001434CC"/>
    <w:rsid w:val="00180051"/>
    <w:rsid w:val="00291F3A"/>
    <w:rsid w:val="00301679"/>
    <w:rsid w:val="00301A1D"/>
    <w:rsid w:val="003D1AD3"/>
    <w:rsid w:val="00443EE8"/>
    <w:rsid w:val="004E4BAF"/>
    <w:rsid w:val="00564DD9"/>
    <w:rsid w:val="00625021"/>
    <w:rsid w:val="00652A57"/>
    <w:rsid w:val="00695B73"/>
    <w:rsid w:val="006E2AE7"/>
    <w:rsid w:val="006E317E"/>
    <w:rsid w:val="00700017"/>
    <w:rsid w:val="00804229"/>
    <w:rsid w:val="00807316"/>
    <w:rsid w:val="008F2A26"/>
    <w:rsid w:val="00901EEC"/>
    <w:rsid w:val="00903E35"/>
    <w:rsid w:val="0091254B"/>
    <w:rsid w:val="009721AF"/>
    <w:rsid w:val="00A10A2D"/>
    <w:rsid w:val="00AB219D"/>
    <w:rsid w:val="00AB38E0"/>
    <w:rsid w:val="00AE312E"/>
    <w:rsid w:val="00B32883"/>
    <w:rsid w:val="00B50F26"/>
    <w:rsid w:val="00B57D91"/>
    <w:rsid w:val="00B81DE4"/>
    <w:rsid w:val="00BC48C7"/>
    <w:rsid w:val="00BE1A21"/>
    <w:rsid w:val="00BE27A0"/>
    <w:rsid w:val="00C218A9"/>
    <w:rsid w:val="00D303FB"/>
    <w:rsid w:val="00D95975"/>
    <w:rsid w:val="00E114FF"/>
    <w:rsid w:val="00E21A68"/>
    <w:rsid w:val="00EC105F"/>
    <w:rsid w:val="00F16694"/>
    <w:rsid w:val="00FC1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4D911"/>
  <w15:docId w15:val="{804D894E-8CB6-4682-8FE3-B43C22396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721AF"/>
    <w:pPr>
      <w:ind w:left="720"/>
      <w:contextualSpacing/>
    </w:pPr>
  </w:style>
  <w:style w:type="paragraph" w:styleId="BalonMetni">
    <w:name w:val="Balloon Text"/>
    <w:basedOn w:val="Normal"/>
    <w:link w:val="BalonMetniChar"/>
    <w:uiPriority w:val="99"/>
    <w:semiHidden/>
    <w:unhideWhenUsed/>
    <w:rsid w:val="0080422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042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36C65-11AC-462B-8B5D-0E4CF3890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uzay</dc:creator>
  <cp:lastModifiedBy>uzay</cp:lastModifiedBy>
  <cp:revision>5</cp:revision>
  <cp:lastPrinted>2017-11-02T15:05:00Z</cp:lastPrinted>
  <dcterms:created xsi:type="dcterms:W3CDTF">2017-11-02T15:06:00Z</dcterms:created>
  <dcterms:modified xsi:type="dcterms:W3CDTF">2017-11-02T15:10:00Z</dcterms:modified>
</cp:coreProperties>
</file>