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BE4" w:rsidRPr="00FE5BE4" w:rsidRDefault="00FE5BE4" w:rsidP="00FE5BE4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4"/>
          <w:lang w:val="en-US"/>
        </w:rPr>
      </w:pPr>
      <w:r w:rsidRPr="00FE5BE4">
        <w:rPr>
          <w:rFonts w:ascii="Times New Roman" w:hAnsi="Times New Roman" w:cs="Times New Roman"/>
          <w:b/>
          <w:sz w:val="24"/>
          <w:lang w:val="en-US"/>
        </w:rPr>
        <w:t>Structure: Deadwood</w:t>
      </w:r>
    </w:p>
    <w:p w:rsidR="00FE5BE4" w:rsidRPr="00FE5BE4" w:rsidRDefault="00FE5BE4" w:rsidP="00FE5BE4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  <w:r w:rsidRPr="00FE5BE4">
        <w:rPr>
          <w:rFonts w:ascii="Times New Roman" w:hAnsi="Times New Roman" w:cs="Times New Roman"/>
          <w:sz w:val="24"/>
          <w:lang w:val="en-US"/>
        </w:rPr>
        <w:t>When trees die due to competition, disease, insect outbreaks, l</w:t>
      </w:r>
      <w:r>
        <w:rPr>
          <w:rFonts w:ascii="Times New Roman" w:hAnsi="Times New Roman" w:cs="Times New Roman"/>
          <w:sz w:val="24"/>
          <w:lang w:val="en-US"/>
        </w:rPr>
        <w:t xml:space="preserve">ighting strikes, or senescence, </w:t>
      </w:r>
      <w:r w:rsidRPr="00FE5BE4">
        <w:rPr>
          <w:rFonts w:ascii="Times New Roman" w:hAnsi="Times New Roman" w:cs="Times New Roman"/>
          <w:sz w:val="24"/>
          <w:lang w:val="en-US"/>
        </w:rPr>
        <w:t>they become snags (i.e., standing deadwood) and u</w:t>
      </w:r>
      <w:r>
        <w:rPr>
          <w:rFonts w:ascii="Times New Roman" w:hAnsi="Times New Roman" w:cs="Times New Roman"/>
          <w:sz w:val="24"/>
          <w:lang w:val="en-US"/>
        </w:rPr>
        <w:t>ltimately fall to the ground to become downed wood</w:t>
      </w:r>
      <w:r w:rsidRPr="00FE5BE4">
        <w:rPr>
          <w:rFonts w:ascii="Times New Roman" w:hAnsi="Times New Roman" w:cs="Times New Roman"/>
          <w:sz w:val="24"/>
          <w:lang w:val="en-US"/>
        </w:rPr>
        <w:t>. Snags and downed</w:t>
      </w:r>
      <w:r>
        <w:rPr>
          <w:rFonts w:ascii="Times New Roman" w:hAnsi="Times New Roman" w:cs="Times New Roman"/>
          <w:sz w:val="24"/>
          <w:lang w:val="en-US"/>
        </w:rPr>
        <w:t xml:space="preserve"> wood provide valuable food and </w:t>
      </w:r>
      <w:r w:rsidRPr="00FE5BE4">
        <w:rPr>
          <w:rFonts w:ascii="Times New Roman" w:hAnsi="Times New Roman" w:cs="Times New Roman"/>
          <w:sz w:val="24"/>
          <w:lang w:val="en-US"/>
        </w:rPr>
        <w:t>cover for a plethora of wildlife (Harmon et al. 1986). Wil</w:t>
      </w:r>
      <w:r>
        <w:rPr>
          <w:rFonts w:ascii="Times New Roman" w:hAnsi="Times New Roman" w:cs="Times New Roman"/>
          <w:sz w:val="24"/>
          <w:lang w:val="en-US"/>
        </w:rPr>
        <w:t xml:space="preserve">dlife, including primary cavity </w:t>
      </w:r>
      <w:r w:rsidRPr="00FE5BE4">
        <w:rPr>
          <w:rFonts w:ascii="Times New Roman" w:hAnsi="Times New Roman" w:cs="Times New Roman"/>
          <w:sz w:val="24"/>
          <w:lang w:val="en-US"/>
        </w:rPr>
        <w:t>users (wildlife capable of excavating cavities in trees) like woodpeckers and seconda</w:t>
      </w:r>
      <w:r>
        <w:rPr>
          <w:rFonts w:ascii="Times New Roman" w:hAnsi="Times New Roman" w:cs="Times New Roman"/>
          <w:sz w:val="24"/>
          <w:lang w:val="en-US"/>
        </w:rPr>
        <w:t xml:space="preserve">ry </w:t>
      </w:r>
      <w:r w:rsidRPr="00FE5BE4">
        <w:rPr>
          <w:rFonts w:ascii="Times New Roman" w:hAnsi="Times New Roman" w:cs="Times New Roman"/>
          <w:sz w:val="24"/>
          <w:lang w:val="en-US"/>
        </w:rPr>
        <w:t>cavity users (wildlife reliant on primary cavity users for</w:t>
      </w:r>
      <w:r>
        <w:rPr>
          <w:rFonts w:ascii="Times New Roman" w:hAnsi="Times New Roman" w:cs="Times New Roman"/>
          <w:sz w:val="24"/>
          <w:lang w:val="en-US"/>
        </w:rPr>
        <w:t xml:space="preserve"> cavity production) like flying </w:t>
      </w:r>
      <w:r w:rsidRPr="00FE5BE4">
        <w:rPr>
          <w:rFonts w:ascii="Times New Roman" w:hAnsi="Times New Roman" w:cs="Times New Roman"/>
          <w:sz w:val="24"/>
          <w:lang w:val="en-US"/>
        </w:rPr>
        <w:t>squirrels, use snags for nesting, roosting, and feedin</w:t>
      </w:r>
      <w:r>
        <w:rPr>
          <w:rFonts w:ascii="Times New Roman" w:hAnsi="Times New Roman" w:cs="Times New Roman"/>
          <w:sz w:val="24"/>
          <w:lang w:val="en-US"/>
        </w:rPr>
        <w:t xml:space="preserve">g. Downed wood is predominantly </w:t>
      </w:r>
      <w:r w:rsidRPr="00FE5BE4">
        <w:rPr>
          <w:rFonts w:ascii="Times New Roman" w:hAnsi="Times New Roman" w:cs="Times New Roman"/>
          <w:sz w:val="24"/>
          <w:lang w:val="en-US"/>
        </w:rPr>
        <w:t>used by gr</w:t>
      </w:r>
      <w:bookmarkStart w:id="0" w:name="_GoBack"/>
      <w:bookmarkEnd w:id="0"/>
      <w:r w:rsidRPr="00FE5BE4">
        <w:rPr>
          <w:rFonts w:ascii="Times New Roman" w:hAnsi="Times New Roman" w:cs="Times New Roman"/>
          <w:sz w:val="24"/>
          <w:lang w:val="en-US"/>
        </w:rPr>
        <w:t xml:space="preserve">ound-dwelling wildlife for </w:t>
      </w:r>
      <w:proofErr w:type="gramStart"/>
      <w:r w:rsidRPr="00FE5BE4">
        <w:rPr>
          <w:rFonts w:ascii="Times New Roman" w:hAnsi="Times New Roman" w:cs="Times New Roman"/>
          <w:sz w:val="24"/>
          <w:lang w:val="en-US"/>
        </w:rPr>
        <w:t>cover,</w:t>
      </w:r>
      <w:proofErr w:type="gramEnd"/>
      <w:r w:rsidRPr="00FE5BE4">
        <w:rPr>
          <w:rFonts w:ascii="Times New Roman" w:hAnsi="Times New Roman" w:cs="Times New Roman"/>
          <w:sz w:val="24"/>
          <w:lang w:val="en-US"/>
        </w:rPr>
        <w:t xml:space="preserve"> escape from predators, travel corridors, and in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Pr="00FE5BE4">
        <w:rPr>
          <w:rFonts w:ascii="Times New Roman" w:hAnsi="Times New Roman" w:cs="Times New Roman"/>
          <w:sz w:val="24"/>
          <w:lang w:val="en-US"/>
        </w:rPr>
        <w:t xml:space="preserve">the case of amphibians, its presumably favorable microclimate (Lanham and </w:t>
      </w:r>
      <w:proofErr w:type="spellStart"/>
      <w:r w:rsidRPr="00FE5BE4">
        <w:rPr>
          <w:rFonts w:ascii="Times New Roman" w:hAnsi="Times New Roman" w:cs="Times New Roman"/>
          <w:sz w:val="24"/>
          <w:lang w:val="en-US"/>
        </w:rPr>
        <w:t>Guynn</w:t>
      </w:r>
      <w:proofErr w:type="spellEnd"/>
      <w:r w:rsidRPr="00FE5BE4">
        <w:rPr>
          <w:rFonts w:ascii="Times New Roman" w:hAnsi="Times New Roman" w:cs="Times New Roman"/>
          <w:sz w:val="24"/>
          <w:lang w:val="en-US"/>
        </w:rPr>
        <w:t xml:space="preserve"> 1996;</w:t>
      </w:r>
    </w:p>
    <w:p w:rsidR="00C8578B" w:rsidRPr="00FE5BE4" w:rsidRDefault="00FE5BE4" w:rsidP="00FE5BE4">
      <w:pPr>
        <w:spacing w:line="360" w:lineRule="auto"/>
        <w:ind w:firstLine="567"/>
        <w:jc w:val="both"/>
        <w:rPr>
          <w:rFonts w:ascii="Times New Roman" w:hAnsi="Times New Roman" w:cs="Times New Roman"/>
          <w:sz w:val="24"/>
          <w:lang w:val="en-US"/>
        </w:rPr>
      </w:pPr>
      <w:r w:rsidRPr="00FE5BE4">
        <w:rPr>
          <w:rFonts w:ascii="Times New Roman" w:hAnsi="Times New Roman" w:cs="Times New Roman"/>
          <w:sz w:val="24"/>
          <w:lang w:val="en-US"/>
        </w:rPr>
        <w:t xml:space="preserve">Loeb 1996; Whiles and </w:t>
      </w:r>
      <w:proofErr w:type="spellStart"/>
      <w:r w:rsidRPr="00FE5BE4">
        <w:rPr>
          <w:rFonts w:ascii="Times New Roman" w:hAnsi="Times New Roman" w:cs="Times New Roman"/>
          <w:sz w:val="24"/>
          <w:lang w:val="en-US"/>
        </w:rPr>
        <w:t>Grubaugh</w:t>
      </w:r>
      <w:proofErr w:type="spellEnd"/>
      <w:r w:rsidRPr="00FE5BE4">
        <w:rPr>
          <w:rFonts w:ascii="Times New Roman" w:hAnsi="Times New Roman" w:cs="Times New Roman"/>
          <w:sz w:val="24"/>
          <w:lang w:val="en-US"/>
        </w:rPr>
        <w:t xml:space="preserve"> 1996). Additionally, verteb</w:t>
      </w:r>
      <w:r>
        <w:rPr>
          <w:rFonts w:ascii="Times New Roman" w:hAnsi="Times New Roman" w:cs="Times New Roman"/>
          <w:sz w:val="24"/>
          <w:lang w:val="en-US"/>
        </w:rPr>
        <w:t xml:space="preserve">rate and invertebrate predators </w:t>
      </w:r>
      <w:r w:rsidRPr="00FE5BE4">
        <w:rPr>
          <w:rFonts w:ascii="Times New Roman" w:hAnsi="Times New Roman" w:cs="Times New Roman"/>
          <w:sz w:val="24"/>
          <w:lang w:val="en-US"/>
        </w:rPr>
        <w:t>alike feed on abundant arthropods harbored by downed wood (</w:t>
      </w:r>
      <w:proofErr w:type="spellStart"/>
      <w:r w:rsidRPr="00FE5BE4">
        <w:rPr>
          <w:rFonts w:ascii="Times New Roman" w:hAnsi="Times New Roman" w:cs="Times New Roman"/>
          <w:sz w:val="24"/>
          <w:lang w:val="en-US"/>
        </w:rPr>
        <w:t>Lohr</w:t>
      </w:r>
      <w:proofErr w:type="spellEnd"/>
      <w:r w:rsidRPr="00FE5BE4">
        <w:rPr>
          <w:rFonts w:ascii="Times New Roman" w:hAnsi="Times New Roman" w:cs="Times New Roman"/>
          <w:sz w:val="24"/>
          <w:lang w:val="en-US"/>
        </w:rPr>
        <w:t xml:space="preserve"> e</w:t>
      </w:r>
      <w:r>
        <w:rPr>
          <w:rFonts w:ascii="Times New Roman" w:hAnsi="Times New Roman" w:cs="Times New Roman"/>
          <w:sz w:val="24"/>
          <w:lang w:val="en-US"/>
        </w:rPr>
        <w:t xml:space="preserve">t al. 2002; </w:t>
      </w:r>
      <w:proofErr w:type="spellStart"/>
      <w:r>
        <w:rPr>
          <w:rFonts w:ascii="Times New Roman" w:hAnsi="Times New Roman" w:cs="Times New Roman"/>
          <w:sz w:val="24"/>
          <w:lang w:val="en-US"/>
        </w:rPr>
        <w:t>Ulyshen</w:t>
      </w:r>
      <w:proofErr w:type="spellEnd"/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Pr="00FE5BE4">
        <w:rPr>
          <w:rFonts w:ascii="Times New Roman" w:hAnsi="Times New Roman" w:cs="Times New Roman"/>
          <w:sz w:val="24"/>
          <w:lang w:val="en-US"/>
        </w:rPr>
        <w:t xml:space="preserve">and </w:t>
      </w:r>
      <w:proofErr w:type="spellStart"/>
      <w:r w:rsidRPr="00FE5BE4">
        <w:rPr>
          <w:rFonts w:ascii="Times New Roman" w:hAnsi="Times New Roman" w:cs="Times New Roman"/>
          <w:sz w:val="24"/>
          <w:lang w:val="en-US"/>
        </w:rPr>
        <w:t>Hanula</w:t>
      </w:r>
      <w:proofErr w:type="spellEnd"/>
      <w:r w:rsidRPr="00FE5BE4">
        <w:rPr>
          <w:rFonts w:ascii="Times New Roman" w:hAnsi="Times New Roman" w:cs="Times New Roman"/>
          <w:sz w:val="24"/>
          <w:lang w:val="en-US"/>
        </w:rPr>
        <w:t xml:space="preserve"> 2009; Castro and Wise 2010). In general, t</w:t>
      </w:r>
      <w:r>
        <w:rPr>
          <w:rFonts w:ascii="Times New Roman" w:hAnsi="Times New Roman" w:cs="Times New Roman"/>
          <w:sz w:val="24"/>
          <w:lang w:val="en-US"/>
        </w:rPr>
        <w:t xml:space="preserve">he volume of downed wood on the </w:t>
      </w:r>
      <w:r w:rsidRPr="00FE5BE4">
        <w:rPr>
          <w:rFonts w:ascii="Times New Roman" w:hAnsi="Times New Roman" w:cs="Times New Roman"/>
          <w:sz w:val="24"/>
          <w:lang w:val="en-US"/>
        </w:rPr>
        <w:t xml:space="preserve">forest floor of a stand follows a U-shaped </w:t>
      </w:r>
      <w:proofErr w:type="spellStart"/>
      <w:r w:rsidRPr="00FE5BE4">
        <w:rPr>
          <w:rFonts w:ascii="Times New Roman" w:hAnsi="Times New Roman" w:cs="Times New Roman"/>
          <w:sz w:val="24"/>
          <w:lang w:val="en-US"/>
        </w:rPr>
        <w:t>chronosequence</w:t>
      </w:r>
      <w:proofErr w:type="spellEnd"/>
      <w:r w:rsidRPr="00FE5BE4">
        <w:rPr>
          <w:rFonts w:ascii="Times New Roman" w:hAnsi="Times New Roman" w:cs="Times New Roman"/>
          <w:sz w:val="24"/>
          <w:lang w:val="en-US"/>
        </w:rPr>
        <w:t xml:space="preserve"> (Harmon et al. 1986, Figure 3.5).</w:t>
      </w:r>
      <w:r w:rsidRPr="00FE5BE4">
        <w:rPr>
          <w:rFonts w:ascii="Times New Roman" w:hAnsi="Times New Roman" w:cs="Times New Roman"/>
          <w:sz w:val="24"/>
          <w:lang w:val="en-US"/>
        </w:rPr>
        <w:t xml:space="preserve"> </w:t>
      </w:r>
      <w:r w:rsidRPr="00FE5BE4">
        <w:rPr>
          <w:rFonts w:ascii="Times New Roman" w:hAnsi="Times New Roman" w:cs="Times New Roman"/>
          <w:sz w:val="24"/>
          <w:lang w:val="en-US"/>
        </w:rPr>
        <w:t>Immediately following a disturbance, the volume of downed wood is great. Over time,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Pr="00FE5BE4">
        <w:rPr>
          <w:rFonts w:ascii="Times New Roman" w:hAnsi="Times New Roman" w:cs="Times New Roman"/>
          <w:sz w:val="24"/>
          <w:lang w:val="en-US"/>
        </w:rPr>
        <w:t>the downed wood decays, leading to a decrease in its volum</w:t>
      </w:r>
      <w:r>
        <w:rPr>
          <w:rFonts w:ascii="Times New Roman" w:hAnsi="Times New Roman" w:cs="Times New Roman"/>
          <w:sz w:val="24"/>
          <w:lang w:val="en-US"/>
        </w:rPr>
        <w:t xml:space="preserve">e. A slight but steady </w:t>
      </w:r>
      <w:proofErr w:type="spellStart"/>
      <w:r>
        <w:rPr>
          <w:rFonts w:ascii="Times New Roman" w:hAnsi="Times New Roman" w:cs="Times New Roman"/>
          <w:sz w:val="24"/>
          <w:lang w:val="en-US"/>
        </w:rPr>
        <w:t>increase</w:t>
      </w:r>
      <w:r w:rsidRPr="00FE5BE4">
        <w:rPr>
          <w:rFonts w:ascii="Times New Roman" w:hAnsi="Times New Roman" w:cs="Times New Roman"/>
          <w:sz w:val="24"/>
          <w:lang w:val="en-US"/>
        </w:rPr>
        <w:t>in</w:t>
      </w:r>
      <w:proofErr w:type="spellEnd"/>
      <w:r w:rsidRPr="00FE5BE4">
        <w:rPr>
          <w:rFonts w:ascii="Times New Roman" w:hAnsi="Times New Roman" w:cs="Times New Roman"/>
          <w:sz w:val="24"/>
          <w:lang w:val="en-US"/>
        </w:rPr>
        <w:t xml:space="preserve"> downed wood volume then follows as mature trees sen</w:t>
      </w:r>
      <w:r>
        <w:rPr>
          <w:rFonts w:ascii="Times New Roman" w:hAnsi="Times New Roman" w:cs="Times New Roman"/>
          <w:sz w:val="24"/>
          <w:lang w:val="en-US"/>
        </w:rPr>
        <w:t xml:space="preserve">esce and die. Both the role and </w:t>
      </w:r>
      <w:r w:rsidRPr="00FE5BE4">
        <w:rPr>
          <w:rFonts w:ascii="Times New Roman" w:hAnsi="Times New Roman" w:cs="Times New Roman"/>
          <w:sz w:val="24"/>
          <w:lang w:val="en-US"/>
        </w:rPr>
        <w:t xml:space="preserve">dynamics of downed wood vary regionally. For example, </w:t>
      </w:r>
      <w:proofErr w:type="gramStart"/>
      <w:r w:rsidRPr="00FE5BE4">
        <w:rPr>
          <w:rFonts w:ascii="Times New Roman" w:hAnsi="Times New Roman" w:cs="Times New Roman"/>
          <w:sz w:val="24"/>
          <w:lang w:val="en-US"/>
        </w:rPr>
        <w:t>downed wood in the southeastern</w:t>
      </w:r>
      <w:r>
        <w:rPr>
          <w:rFonts w:ascii="Times New Roman" w:hAnsi="Times New Roman" w:cs="Times New Roman"/>
          <w:sz w:val="24"/>
          <w:lang w:val="en-US"/>
        </w:rPr>
        <w:t xml:space="preserve"> </w:t>
      </w:r>
      <w:r w:rsidRPr="00FE5BE4">
        <w:rPr>
          <w:rFonts w:ascii="Times New Roman" w:hAnsi="Times New Roman" w:cs="Times New Roman"/>
          <w:sz w:val="24"/>
          <w:lang w:val="en-US"/>
        </w:rPr>
        <w:t xml:space="preserve">United States historically was consumed by frequent </w:t>
      </w:r>
      <w:r>
        <w:rPr>
          <w:rFonts w:ascii="Times New Roman" w:hAnsi="Times New Roman" w:cs="Times New Roman"/>
          <w:sz w:val="24"/>
          <w:lang w:val="en-US"/>
        </w:rPr>
        <w:t>fires</w:t>
      </w:r>
      <w:proofErr w:type="gramEnd"/>
      <w:r>
        <w:rPr>
          <w:rFonts w:ascii="Times New Roman" w:hAnsi="Times New Roman" w:cs="Times New Roman"/>
          <w:sz w:val="24"/>
          <w:lang w:val="en-US"/>
        </w:rPr>
        <w:t xml:space="preserve"> and decays rapidly due to </w:t>
      </w:r>
      <w:r w:rsidRPr="00FE5BE4">
        <w:rPr>
          <w:rFonts w:ascii="Times New Roman" w:hAnsi="Times New Roman" w:cs="Times New Roman"/>
          <w:sz w:val="24"/>
          <w:lang w:val="en-US"/>
        </w:rPr>
        <w:t>damp, hot climactic conditions (Moorman et al. 1999). As</w:t>
      </w:r>
      <w:r>
        <w:rPr>
          <w:rFonts w:ascii="Times New Roman" w:hAnsi="Times New Roman" w:cs="Times New Roman"/>
          <w:sz w:val="24"/>
          <w:lang w:val="en-US"/>
        </w:rPr>
        <w:t xml:space="preserve"> such, many wildlife species in </w:t>
      </w:r>
      <w:r w:rsidRPr="00FE5BE4">
        <w:rPr>
          <w:rFonts w:ascii="Times New Roman" w:hAnsi="Times New Roman" w:cs="Times New Roman"/>
          <w:sz w:val="24"/>
          <w:lang w:val="en-US"/>
        </w:rPr>
        <w:t>the southeastern United States have adapted to forest floo</w:t>
      </w:r>
      <w:r>
        <w:rPr>
          <w:rFonts w:ascii="Times New Roman" w:hAnsi="Times New Roman" w:cs="Times New Roman"/>
          <w:sz w:val="24"/>
          <w:lang w:val="en-US"/>
        </w:rPr>
        <w:t xml:space="preserve">rs with little available downed </w:t>
      </w:r>
      <w:r w:rsidRPr="00FE5BE4">
        <w:rPr>
          <w:rFonts w:ascii="Times New Roman" w:hAnsi="Times New Roman" w:cs="Times New Roman"/>
          <w:sz w:val="24"/>
          <w:lang w:val="en-US"/>
        </w:rPr>
        <w:t xml:space="preserve">wood. On the other hand, wildlife in cooler, less disturbed </w:t>
      </w:r>
      <w:r>
        <w:rPr>
          <w:rFonts w:ascii="Times New Roman" w:hAnsi="Times New Roman" w:cs="Times New Roman"/>
          <w:sz w:val="24"/>
          <w:lang w:val="en-US"/>
        </w:rPr>
        <w:t xml:space="preserve">areas of the United States like </w:t>
      </w:r>
      <w:r w:rsidRPr="00FE5BE4">
        <w:rPr>
          <w:rFonts w:ascii="Times New Roman" w:hAnsi="Times New Roman" w:cs="Times New Roman"/>
          <w:sz w:val="24"/>
          <w:lang w:val="en-US"/>
        </w:rPr>
        <w:t>the Pacific Northwest are adapted to historically hig</w:t>
      </w:r>
      <w:r>
        <w:rPr>
          <w:rFonts w:ascii="Times New Roman" w:hAnsi="Times New Roman" w:cs="Times New Roman"/>
          <w:sz w:val="24"/>
          <w:lang w:val="en-US"/>
        </w:rPr>
        <w:t xml:space="preserve">h volumes of downed wood on the </w:t>
      </w:r>
      <w:r w:rsidRPr="00FE5BE4">
        <w:rPr>
          <w:rFonts w:ascii="Times New Roman" w:hAnsi="Times New Roman" w:cs="Times New Roman"/>
          <w:sz w:val="24"/>
          <w:lang w:val="en-US"/>
        </w:rPr>
        <w:t>forest floor (</w:t>
      </w:r>
      <w:proofErr w:type="spellStart"/>
      <w:r w:rsidRPr="00FE5BE4">
        <w:rPr>
          <w:rFonts w:ascii="Times New Roman" w:hAnsi="Times New Roman" w:cs="Times New Roman"/>
          <w:sz w:val="24"/>
          <w:lang w:val="en-US"/>
        </w:rPr>
        <w:t>Bunnell</w:t>
      </w:r>
      <w:proofErr w:type="spellEnd"/>
      <w:r w:rsidRPr="00FE5BE4">
        <w:rPr>
          <w:rFonts w:ascii="Times New Roman" w:hAnsi="Times New Roman" w:cs="Times New Roman"/>
          <w:sz w:val="24"/>
          <w:lang w:val="en-US"/>
        </w:rPr>
        <w:t xml:space="preserve"> et al. 1999).</w:t>
      </w:r>
    </w:p>
    <w:sectPr w:rsidR="00C8578B" w:rsidRPr="00FE5B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CC1"/>
    <w:rsid w:val="00217030"/>
    <w:rsid w:val="00966CC1"/>
    <w:rsid w:val="009C6F71"/>
    <w:rsid w:val="00C8578B"/>
    <w:rsid w:val="00FE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AD837"/>
  <w15:chartTrackingRefBased/>
  <w15:docId w15:val="{16C1BEBC-3404-4615-B30A-7A5B76489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293</Words>
  <Characters>1675</Characters>
  <Application>Microsoft Office Word</Application>
  <DocSecurity>0</DocSecurity>
  <Lines>13</Lines>
  <Paragraphs>3</Paragraphs>
  <ScaleCrop>false</ScaleCrop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</dc:creator>
  <cp:keywords/>
  <dc:description/>
  <cp:lastModifiedBy>uzay</cp:lastModifiedBy>
  <cp:revision>2</cp:revision>
  <dcterms:created xsi:type="dcterms:W3CDTF">2017-12-12T13:15:00Z</dcterms:created>
  <dcterms:modified xsi:type="dcterms:W3CDTF">2017-12-12T13:20:00Z</dcterms:modified>
</cp:coreProperties>
</file>