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074" w:rsidRDefault="00B94074" w:rsidP="00462AD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462AD4" w:rsidRPr="00462AD4" w:rsidRDefault="00462AD4" w:rsidP="00462AD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bookmarkStart w:id="0" w:name="_GoBack"/>
      <w:bookmarkEnd w:id="0"/>
      <w:r w:rsidRPr="00462AD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What Is Planning?</w:t>
      </w:r>
    </w:p>
    <w:p w:rsidR="00462AD4" w:rsidRDefault="00462AD4" w:rsidP="00462AD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Decision means choosing from at least two distinct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alternatives. Most decisions we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face every day may be easy, like picking a meal fro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 a restaurant menu. In most of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decisions, we need to consider several viewpoints (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criteria). For instance, in the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decision about the meal, it </w:t>
      </w:r>
      <w:proofErr w:type="gramStart"/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can be considered</w:t>
      </w:r>
      <w:proofErr w:type="gramEnd"/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from the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points of view of price, taste,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energy content and healthiness. Usually in simple decisions, we balance the differ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ent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criteria without giving it a conscious thought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462AD4" w:rsidRPr="00462AD4" w:rsidRDefault="00462AD4" w:rsidP="00462AD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Everyday decision-making is a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mix of careful judgement and intuitive selection, i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 other words the slow and fast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processes of reasoning (</w:t>
      </w:r>
      <w:proofErr w:type="spellStart"/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Kahneman</w:t>
      </w:r>
      <w:proofErr w:type="spellEnd"/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62AD4">
        <w:rPr>
          <w:rFonts w:ascii="Times New Roman" w:hAnsi="Times New Roman" w:cs="Times New Roman"/>
          <w:color w:val="0000FF"/>
          <w:sz w:val="24"/>
          <w:szCs w:val="24"/>
          <w:lang w:val="en-US"/>
        </w:rPr>
        <w:t>2011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).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Sometimes the problems that people face in their li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ves (both professional and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private) are so complex or otherwise hard to tac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kle, however, that some kind of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decision support </w:t>
      </w:r>
      <w:proofErr w:type="gramStart"/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is needed</w:t>
      </w:r>
      <w:proofErr w:type="gramEnd"/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. Decision support m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eans that we formally model the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decision. It means that we explicitly account for the multiple criteria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in important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decisions and systematically explore the effect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 of different choices on these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criteria. It means that the subjective values of de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cision-makers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are made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explicit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and the evaluation of the possible choices is made transparent (Belton and Stewa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rt </w:t>
      </w:r>
      <w:r w:rsidRPr="00462AD4">
        <w:rPr>
          <w:rFonts w:ascii="Times New Roman" w:hAnsi="Times New Roman" w:cs="Times New Roman"/>
          <w:color w:val="0000FF"/>
          <w:sz w:val="24"/>
          <w:szCs w:val="24"/>
          <w:lang w:val="en-US"/>
        </w:rPr>
        <w:t>2002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).</w:t>
      </w:r>
    </w:p>
    <w:p w:rsidR="00C8578B" w:rsidRPr="00462AD4" w:rsidRDefault="00462AD4" w:rsidP="00462AD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Decision-making, on the other hand, can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be defined to include the whole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decision process from problem identification to choosing the best </w:t>
      </w:r>
      <w:proofErr w:type="gramStart"/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alternative(</w:t>
      </w:r>
      <w:proofErr w:type="gramEnd"/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e.g. </w:t>
      </w:r>
      <w:proofErr w:type="spellStart"/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Kangas</w:t>
      </w:r>
      <w:proofErr w:type="spellEnd"/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1992). The decision process starts f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rom the discovery of a decision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problem, meaning the decision-maker (DM) </w:t>
      </w:r>
      <w:proofErr w:type="gramStart"/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either </w:t>
      </w:r>
      <w:proofErr w:type="spellStart"/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reali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that he/she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has alternative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options available and needs to choose the be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st or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realises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that the current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situation is not satisfactory and some action needs to b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 taken. In the first case, the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DM needs to think of the values based on which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to make the choice, and in the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latter, the DM needs to define suitable actions base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d on his/her values. The actual </w:t>
      </w:r>
      <w:r w:rsidRPr="00462AD4">
        <w:rPr>
          <w:rFonts w:ascii="Times New Roman" w:hAnsi="Times New Roman" w:cs="Times New Roman"/>
          <w:color w:val="000000"/>
          <w:sz w:val="24"/>
          <w:szCs w:val="24"/>
          <w:lang w:val="en-US"/>
        </w:rPr>
        <w:t>choice is just the last phase of the decision process.</w:t>
      </w:r>
    </w:p>
    <w:sectPr w:rsidR="00C8578B" w:rsidRPr="00462A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4EA"/>
    <w:rsid w:val="00217030"/>
    <w:rsid w:val="003C34EA"/>
    <w:rsid w:val="00462AD4"/>
    <w:rsid w:val="009C6F71"/>
    <w:rsid w:val="00B94074"/>
    <w:rsid w:val="00C8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D0068"/>
  <w15:chartTrackingRefBased/>
  <w15:docId w15:val="{13E141B7-BF39-4C4A-B9A3-1759B3E91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</dc:creator>
  <cp:keywords/>
  <dc:description/>
  <cp:lastModifiedBy>uzay</cp:lastModifiedBy>
  <cp:revision>3</cp:revision>
  <dcterms:created xsi:type="dcterms:W3CDTF">2017-12-08T10:00:00Z</dcterms:created>
  <dcterms:modified xsi:type="dcterms:W3CDTF">2017-12-08T10:03:00Z</dcterms:modified>
</cp:coreProperties>
</file>