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967" w:rsidRPr="00104B67" w:rsidRDefault="00B41CBD" w:rsidP="00104B67">
      <w:pPr>
        <w:spacing w:after="0"/>
        <w:jc w:val="center"/>
        <w:rPr>
          <w:rFonts w:ascii="Times New Roman" w:hAnsi="Times New Roman" w:cs="Times New Roman"/>
          <w:b/>
          <w:sz w:val="32"/>
          <w:szCs w:val="32"/>
        </w:rPr>
      </w:pPr>
      <w:bookmarkStart w:id="0" w:name="_GoBack"/>
      <w:bookmarkEnd w:id="0"/>
      <w:r w:rsidRPr="00104B67">
        <w:rPr>
          <w:rFonts w:ascii="Times New Roman" w:hAnsi="Times New Roman" w:cs="Times New Roman"/>
          <w:b/>
          <w:sz w:val="32"/>
          <w:szCs w:val="32"/>
        </w:rPr>
        <w:t xml:space="preserve">KTÜ </w:t>
      </w:r>
      <w:r w:rsidR="0018587A" w:rsidRPr="00104B67">
        <w:rPr>
          <w:rFonts w:ascii="Times New Roman" w:hAnsi="Times New Roman" w:cs="Times New Roman"/>
          <w:b/>
          <w:sz w:val="32"/>
          <w:szCs w:val="32"/>
        </w:rPr>
        <w:t xml:space="preserve">MİMARLIK FAKÜLTESİ </w:t>
      </w:r>
      <w:r w:rsidRPr="00104B67">
        <w:rPr>
          <w:rFonts w:ascii="Times New Roman" w:hAnsi="Times New Roman" w:cs="Times New Roman"/>
          <w:b/>
          <w:sz w:val="32"/>
          <w:szCs w:val="32"/>
        </w:rPr>
        <w:t>MİMARLIK BÖLÜMÜ</w:t>
      </w:r>
    </w:p>
    <w:p w:rsidR="00B41CBD" w:rsidRPr="00104B67" w:rsidRDefault="00B41CBD" w:rsidP="00104B67">
      <w:pPr>
        <w:spacing w:after="0"/>
        <w:jc w:val="center"/>
        <w:rPr>
          <w:rFonts w:ascii="Times New Roman" w:hAnsi="Times New Roman" w:cs="Times New Roman"/>
          <w:b/>
          <w:sz w:val="32"/>
          <w:szCs w:val="32"/>
        </w:rPr>
      </w:pPr>
      <w:r w:rsidRPr="00104B67">
        <w:rPr>
          <w:rFonts w:ascii="Times New Roman" w:hAnsi="Times New Roman" w:cs="Times New Roman"/>
          <w:b/>
          <w:sz w:val="32"/>
          <w:szCs w:val="32"/>
        </w:rPr>
        <w:t>201</w:t>
      </w:r>
      <w:r w:rsidR="00471E2A">
        <w:rPr>
          <w:rFonts w:ascii="Times New Roman" w:hAnsi="Times New Roman" w:cs="Times New Roman"/>
          <w:b/>
          <w:sz w:val="32"/>
          <w:szCs w:val="32"/>
        </w:rPr>
        <w:t>5</w:t>
      </w:r>
      <w:r w:rsidRPr="00104B67">
        <w:rPr>
          <w:rFonts w:ascii="Times New Roman" w:hAnsi="Times New Roman" w:cs="Times New Roman"/>
          <w:b/>
          <w:sz w:val="32"/>
          <w:szCs w:val="32"/>
        </w:rPr>
        <w:t>-201</w:t>
      </w:r>
      <w:r w:rsidR="00471E2A">
        <w:rPr>
          <w:rFonts w:ascii="Times New Roman" w:hAnsi="Times New Roman" w:cs="Times New Roman"/>
          <w:b/>
          <w:sz w:val="32"/>
          <w:szCs w:val="32"/>
        </w:rPr>
        <w:t>6</w:t>
      </w:r>
      <w:r w:rsidRPr="00104B67">
        <w:rPr>
          <w:rFonts w:ascii="Times New Roman" w:hAnsi="Times New Roman" w:cs="Times New Roman"/>
          <w:b/>
          <w:sz w:val="32"/>
          <w:szCs w:val="32"/>
        </w:rPr>
        <w:t xml:space="preserve"> </w:t>
      </w:r>
      <w:r w:rsidR="00471E2A">
        <w:rPr>
          <w:rFonts w:ascii="Times New Roman" w:hAnsi="Times New Roman" w:cs="Times New Roman"/>
          <w:b/>
          <w:sz w:val="32"/>
          <w:szCs w:val="32"/>
        </w:rPr>
        <w:t>GÜZ</w:t>
      </w:r>
      <w:r w:rsidRPr="00104B67">
        <w:rPr>
          <w:rFonts w:ascii="Times New Roman" w:hAnsi="Times New Roman" w:cs="Times New Roman"/>
          <w:b/>
          <w:sz w:val="32"/>
          <w:szCs w:val="32"/>
        </w:rPr>
        <w:t xml:space="preserve"> YARIYILI</w:t>
      </w:r>
      <w:r w:rsidR="0018587A" w:rsidRPr="00104B67">
        <w:rPr>
          <w:rFonts w:ascii="Times New Roman" w:hAnsi="Times New Roman" w:cs="Times New Roman"/>
          <w:b/>
          <w:sz w:val="32"/>
          <w:szCs w:val="32"/>
        </w:rPr>
        <w:t xml:space="preserve"> </w:t>
      </w:r>
      <w:r w:rsidRPr="00104B67">
        <w:rPr>
          <w:rFonts w:ascii="Times New Roman" w:hAnsi="Times New Roman" w:cs="Times New Roman"/>
          <w:b/>
          <w:sz w:val="32"/>
          <w:szCs w:val="32"/>
        </w:rPr>
        <w:t xml:space="preserve">BİTİRME </w:t>
      </w:r>
      <w:r w:rsidR="00F14A5C" w:rsidRPr="00104B67">
        <w:rPr>
          <w:rFonts w:ascii="Times New Roman" w:hAnsi="Times New Roman" w:cs="Times New Roman"/>
          <w:b/>
          <w:sz w:val="32"/>
          <w:szCs w:val="32"/>
        </w:rPr>
        <w:t>ÇALIŞMASI</w:t>
      </w:r>
    </w:p>
    <w:p w:rsidR="00B41CBD" w:rsidRPr="0018587A" w:rsidRDefault="00B41CBD" w:rsidP="006F4213">
      <w:pPr>
        <w:spacing w:after="0"/>
        <w:rPr>
          <w:rFonts w:ascii="Times New Roman" w:hAnsi="Times New Roman" w:cs="Times New Roman"/>
          <w:b/>
          <w:sz w:val="24"/>
          <w:szCs w:val="24"/>
        </w:rPr>
      </w:pPr>
    </w:p>
    <w:p w:rsidR="00B41CBD" w:rsidRPr="00104B67" w:rsidRDefault="003F3967" w:rsidP="006F4213">
      <w:pPr>
        <w:tabs>
          <w:tab w:val="left" w:pos="851"/>
        </w:tabs>
        <w:spacing w:after="0"/>
        <w:rPr>
          <w:rFonts w:ascii="Times New Roman" w:hAnsi="Times New Roman" w:cs="Times New Roman"/>
          <w:b/>
          <w:sz w:val="28"/>
          <w:szCs w:val="28"/>
        </w:rPr>
      </w:pPr>
      <w:r w:rsidRPr="00104B67">
        <w:rPr>
          <w:rFonts w:ascii="Times New Roman" w:hAnsi="Times New Roman" w:cs="Times New Roman"/>
          <w:b/>
          <w:sz w:val="28"/>
          <w:szCs w:val="28"/>
        </w:rPr>
        <w:t>KONU: SÜRDÜRÜLEBİLİR</w:t>
      </w:r>
      <w:r w:rsidR="00B41CBD" w:rsidRPr="00104B67">
        <w:rPr>
          <w:rFonts w:ascii="Times New Roman" w:hAnsi="Times New Roman" w:cs="Times New Roman"/>
          <w:b/>
          <w:sz w:val="28"/>
          <w:szCs w:val="28"/>
        </w:rPr>
        <w:t xml:space="preserve"> KONUT YERLEŞKESİ </w:t>
      </w:r>
    </w:p>
    <w:p w:rsidR="00885D66" w:rsidRDefault="00885D66" w:rsidP="006F4213">
      <w:pPr>
        <w:spacing w:after="0"/>
        <w:rPr>
          <w:rFonts w:ascii="Times New Roman" w:hAnsi="Times New Roman" w:cs="Times New Roman"/>
          <w:b/>
          <w:sz w:val="24"/>
          <w:szCs w:val="24"/>
        </w:rPr>
      </w:pPr>
    </w:p>
    <w:p w:rsidR="00885D66" w:rsidRPr="00104B67" w:rsidRDefault="00885D66" w:rsidP="006F4213">
      <w:pPr>
        <w:spacing w:after="0"/>
        <w:rPr>
          <w:rFonts w:ascii="Times New Roman" w:hAnsi="Times New Roman" w:cs="Times New Roman"/>
          <w:b/>
          <w:sz w:val="28"/>
          <w:szCs w:val="28"/>
        </w:rPr>
      </w:pPr>
      <w:r w:rsidRPr="00104B67">
        <w:rPr>
          <w:rFonts w:ascii="Times New Roman" w:hAnsi="Times New Roman" w:cs="Times New Roman"/>
          <w:b/>
          <w:sz w:val="28"/>
          <w:szCs w:val="28"/>
        </w:rPr>
        <w:t>1. GENEL AÇIKLAMA</w:t>
      </w:r>
    </w:p>
    <w:p w:rsidR="0064023A" w:rsidRPr="0064023A" w:rsidRDefault="0064023A" w:rsidP="006F4213">
      <w:pPr>
        <w:spacing w:after="0"/>
        <w:rPr>
          <w:rFonts w:ascii="Times New Roman" w:hAnsi="Times New Roman" w:cs="Times New Roman"/>
          <w:sz w:val="24"/>
          <w:szCs w:val="24"/>
        </w:rPr>
      </w:pPr>
    </w:p>
    <w:p w:rsidR="001F37FF" w:rsidRDefault="0018587A" w:rsidP="006F4213">
      <w:pPr>
        <w:spacing w:after="0"/>
        <w:rPr>
          <w:rFonts w:ascii="Times New Roman" w:hAnsi="Times New Roman" w:cs="Times New Roman"/>
          <w:b/>
          <w:sz w:val="24"/>
          <w:szCs w:val="24"/>
        </w:rPr>
      </w:pPr>
      <w:r w:rsidRPr="0018587A">
        <w:rPr>
          <w:rFonts w:ascii="Times New Roman" w:hAnsi="Times New Roman" w:cs="Times New Roman"/>
          <w:b/>
          <w:sz w:val="24"/>
          <w:szCs w:val="24"/>
        </w:rPr>
        <w:t>G</w:t>
      </w:r>
      <w:r w:rsidR="001F37FF">
        <w:rPr>
          <w:rFonts w:ascii="Times New Roman" w:hAnsi="Times New Roman" w:cs="Times New Roman"/>
          <w:b/>
          <w:sz w:val="24"/>
          <w:szCs w:val="24"/>
        </w:rPr>
        <w:t>İRİŞ</w:t>
      </w:r>
    </w:p>
    <w:p w:rsidR="0064023A" w:rsidRDefault="0064023A" w:rsidP="006F4213">
      <w:pPr>
        <w:spacing w:after="0"/>
        <w:jc w:val="both"/>
        <w:rPr>
          <w:rFonts w:ascii="Times New Roman" w:hAnsi="Times New Roman" w:cs="Times New Roman"/>
          <w:sz w:val="24"/>
          <w:szCs w:val="24"/>
        </w:rPr>
      </w:pPr>
    </w:p>
    <w:p w:rsidR="007037BF" w:rsidRPr="0018587A" w:rsidRDefault="007037BF" w:rsidP="006F4213">
      <w:pPr>
        <w:spacing w:after="0"/>
        <w:jc w:val="both"/>
        <w:rPr>
          <w:rFonts w:ascii="Times New Roman" w:hAnsi="Times New Roman" w:cs="Times New Roman"/>
          <w:sz w:val="24"/>
          <w:szCs w:val="24"/>
        </w:rPr>
      </w:pPr>
      <w:r w:rsidRPr="001E4772">
        <w:rPr>
          <w:rFonts w:ascii="Times New Roman" w:hAnsi="Times New Roman" w:cs="Times New Roman"/>
          <w:sz w:val="24"/>
          <w:szCs w:val="24"/>
        </w:rPr>
        <w:t>Ekolojik dengenin bozulmasında, doğal kaynakların zarar görmesinde yapılı çevre tasarımının önemli bir rolü vardır</w:t>
      </w:r>
      <w:r w:rsidRPr="0018587A">
        <w:rPr>
          <w:rFonts w:ascii="Times New Roman" w:hAnsi="Times New Roman" w:cs="Times New Roman"/>
          <w:sz w:val="24"/>
          <w:szCs w:val="24"/>
        </w:rPr>
        <w:t xml:space="preserve"> (</w:t>
      </w:r>
      <w:r w:rsidRPr="00A65661">
        <w:rPr>
          <w:rFonts w:ascii="Times New Roman" w:hAnsi="Times New Roman" w:cs="Times New Roman"/>
          <w:sz w:val="20"/>
          <w:szCs w:val="20"/>
        </w:rPr>
        <w:t>Oktay</w:t>
      </w:r>
      <w:r>
        <w:rPr>
          <w:rFonts w:ascii="Times New Roman" w:hAnsi="Times New Roman" w:cs="Times New Roman"/>
          <w:sz w:val="20"/>
          <w:szCs w:val="20"/>
        </w:rPr>
        <w:t xml:space="preserve"> </w:t>
      </w:r>
      <w:r w:rsidRPr="00243E7D">
        <w:rPr>
          <w:rFonts w:ascii="Times New Roman" w:hAnsi="Times New Roman" w:cs="Times New Roman"/>
          <w:sz w:val="20"/>
          <w:szCs w:val="20"/>
        </w:rPr>
        <w:t>2011</w:t>
      </w:r>
      <w:r w:rsidRPr="00A65661">
        <w:rPr>
          <w:rFonts w:ascii="Times New Roman" w:hAnsi="Times New Roman" w:cs="Times New Roman"/>
          <w:sz w:val="20"/>
          <w:szCs w:val="20"/>
        </w:rPr>
        <w:t>, Utkutuğ</w:t>
      </w:r>
      <w:r>
        <w:rPr>
          <w:rFonts w:ascii="Times New Roman" w:hAnsi="Times New Roman" w:cs="Times New Roman"/>
          <w:sz w:val="20"/>
          <w:szCs w:val="20"/>
        </w:rPr>
        <w:t xml:space="preserve"> </w:t>
      </w:r>
      <w:r w:rsidRPr="00243E7D">
        <w:rPr>
          <w:rFonts w:ascii="Times New Roman" w:hAnsi="Times New Roman" w:cs="Times New Roman"/>
          <w:sz w:val="20"/>
          <w:szCs w:val="20"/>
        </w:rPr>
        <w:t>2011</w:t>
      </w:r>
      <w:r w:rsidRPr="00A65661">
        <w:rPr>
          <w:rFonts w:ascii="Times New Roman" w:hAnsi="Times New Roman" w:cs="Times New Roman"/>
          <w:sz w:val="20"/>
          <w:szCs w:val="20"/>
        </w:rPr>
        <w:t>,</w:t>
      </w:r>
      <w:r>
        <w:rPr>
          <w:rFonts w:ascii="Times New Roman" w:hAnsi="Times New Roman" w:cs="Times New Roman"/>
          <w:sz w:val="20"/>
          <w:szCs w:val="20"/>
        </w:rPr>
        <w:t xml:space="preserve"> Yeang 2012</w:t>
      </w:r>
      <w:r w:rsidRPr="0018587A">
        <w:rPr>
          <w:rFonts w:ascii="Times New Roman" w:hAnsi="Times New Roman" w:cs="Times New Roman"/>
          <w:sz w:val="24"/>
          <w:szCs w:val="24"/>
        </w:rPr>
        <w:t xml:space="preserve">). </w:t>
      </w:r>
      <w:r>
        <w:rPr>
          <w:rFonts w:ascii="Times New Roman" w:hAnsi="Times New Roman" w:cs="Times New Roman"/>
          <w:sz w:val="24"/>
          <w:szCs w:val="24"/>
        </w:rPr>
        <w:t xml:space="preserve"> Bu nedenle d</w:t>
      </w:r>
      <w:r w:rsidRPr="0018587A">
        <w:rPr>
          <w:rFonts w:ascii="Times New Roman" w:hAnsi="Times New Roman" w:cs="Times New Roman"/>
          <w:sz w:val="24"/>
          <w:szCs w:val="24"/>
        </w:rPr>
        <w:t>oğal ve yapı</w:t>
      </w:r>
      <w:r>
        <w:rPr>
          <w:rFonts w:ascii="Times New Roman" w:hAnsi="Times New Roman" w:cs="Times New Roman"/>
          <w:sz w:val="24"/>
          <w:szCs w:val="24"/>
        </w:rPr>
        <w:t>lı</w:t>
      </w:r>
      <w:r w:rsidRPr="0018587A">
        <w:rPr>
          <w:rFonts w:ascii="Times New Roman" w:hAnsi="Times New Roman" w:cs="Times New Roman"/>
          <w:sz w:val="24"/>
          <w:szCs w:val="24"/>
        </w:rPr>
        <w:t xml:space="preserve"> çevrenin hızla değiştiği ve dönüştüğü süreçte, insan ve doğa arasında ideal dengenin kurulabilmesini hedefleyen sürdürülebilirlik kavramı, günümüzde ve gelecekte mimarlık </w:t>
      </w:r>
      <w:r>
        <w:rPr>
          <w:rFonts w:ascii="Times New Roman" w:hAnsi="Times New Roman" w:cs="Times New Roman"/>
          <w:sz w:val="24"/>
          <w:szCs w:val="24"/>
        </w:rPr>
        <w:t>alanının</w:t>
      </w:r>
      <w:r w:rsidRPr="0018587A">
        <w:rPr>
          <w:rFonts w:ascii="Times New Roman" w:hAnsi="Times New Roman" w:cs="Times New Roman"/>
          <w:sz w:val="24"/>
          <w:szCs w:val="24"/>
        </w:rPr>
        <w:t xml:space="preserve"> gündeminde </w:t>
      </w:r>
      <w:r>
        <w:rPr>
          <w:rFonts w:ascii="Times New Roman" w:hAnsi="Times New Roman" w:cs="Times New Roman"/>
          <w:sz w:val="24"/>
          <w:szCs w:val="24"/>
        </w:rPr>
        <w:t xml:space="preserve">olan </w:t>
      </w:r>
      <w:r w:rsidRPr="0018587A">
        <w:rPr>
          <w:rFonts w:ascii="Times New Roman" w:hAnsi="Times New Roman" w:cs="Times New Roman"/>
          <w:sz w:val="24"/>
          <w:szCs w:val="24"/>
        </w:rPr>
        <w:t>vazgeçilmez bir unsurdur (</w:t>
      </w:r>
      <w:r w:rsidRPr="00243E7D">
        <w:rPr>
          <w:rFonts w:ascii="Times New Roman" w:hAnsi="Times New Roman" w:cs="Times New Roman"/>
          <w:sz w:val="20"/>
          <w:szCs w:val="20"/>
        </w:rPr>
        <w:t>Oktay</w:t>
      </w:r>
      <w:r>
        <w:rPr>
          <w:rFonts w:ascii="Times New Roman" w:hAnsi="Times New Roman" w:cs="Times New Roman"/>
          <w:sz w:val="20"/>
          <w:szCs w:val="20"/>
        </w:rPr>
        <w:t xml:space="preserve">, </w:t>
      </w:r>
      <w:r w:rsidRPr="00243E7D">
        <w:rPr>
          <w:rFonts w:ascii="Times New Roman" w:hAnsi="Times New Roman" w:cs="Times New Roman"/>
          <w:sz w:val="20"/>
          <w:szCs w:val="20"/>
        </w:rPr>
        <w:t>2011</w:t>
      </w:r>
      <w:r w:rsidRPr="0018587A">
        <w:rPr>
          <w:rFonts w:ascii="Times New Roman" w:hAnsi="Times New Roman" w:cs="Times New Roman"/>
          <w:sz w:val="24"/>
          <w:szCs w:val="24"/>
        </w:rPr>
        <w:t>). İnsanoğlunun ve onları saran ekosistemlerin bugünkü ve gelecekteki varlığını sağlıklı olarak sürdürebilmesi zemininde yürütülen çalışmalar “sürdürülebilirlik felsefesine” dayanmaktadır</w:t>
      </w:r>
      <w:r>
        <w:rPr>
          <w:rFonts w:ascii="Times New Roman" w:hAnsi="Times New Roman" w:cs="Times New Roman"/>
          <w:sz w:val="24"/>
          <w:szCs w:val="24"/>
        </w:rPr>
        <w:t xml:space="preserve"> (</w:t>
      </w:r>
      <w:r w:rsidRPr="00243E7D">
        <w:rPr>
          <w:rFonts w:ascii="Times New Roman" w:hAnsi="Times New Roman" w:cs="Times New Roman"/>
          <w:sz w:val="20"/>
          <w:szCs w:val="20"/>
        </w:rPr>
        <w:t>Utkutuğ</w:t>
      </w:r>
      <w:r>
        <w:rPr>
          <w:rFonts w:ascii="Times New Roman" w:hAnsi="Times New Roman" w:cs="Times New Roman"/>
          <w:sz w:val="20"/>
          <w:szCs w:val="20"/>
        </w:rPr>
        <w:t xml:space="preserve">, </w:t>
      </w:r>
      <w:r w:rsidRPr="00243E7D">
        <w:rPr>
          <w:rFonts w:ascii="Times New Roman" w:hAnsi="Times New Roman" w:cs="Times New Roman"/>
          <w:sz w:val="20"/>
          <w:szCs w:val="20"/>
        </w:rPr>
        <w:t>2011</w:t>
      </w:r>
      <w:r>
        <w:rPr>
          <w:rFonts w:ascii="Times New Roman" w:hAnsi="Times New Roman" w:cs="Times New Roman"/>
          <w:sz w:val="24"/>
          <w:szCs w:val="24"/>
        </w:rPr>
        <w:t>).</w:t>
      </w:r>
      <w:r w:rsidRPr="0018587A">
        <w:rPr>
          <w:rFonts w:ascii="Times New Roman" w:hAnsi="Times New Roman" w:cs="Times New Roman"/>
          <w:sz w:val="24"/>
          <w:szCs w:val="24"/>
        </w:rPr>
        <w:t xml:space="preserve"> Değişik bağlamlar çerçevesinde içeriği zenginlik kazanmış olan sürdürülebilirlik felsefesi, bugünkü ve gelecekteki </w:t>
      </w:r>
      <w:r>
        <w:rPr>
          <w:rFonts w:ascii="Times New Roman" w:hAnsi="Times New Roman" w:cs="Times New Roman"/>
          <w:sz w:val="24"/>
          <w:szCs w:val="24"/>
        </w:rPr>
        <w:t>yaşamın</w:t>
      </w:r>
      <w:r w:rsidRPr="0018587A">
        <w:rPr>
          <w:rFonts w:ascii="Times New Roman" w:hAnsi="Times New Roman" w:cs="Times New Roman"/>
          <w:sz w:val="24"/>
          <w:szCs w:val="24"/>
        </w:rPr>
        <w:t xml:space="preserve"> sağlıklı olarak sürdürülebilmesine odaklanmış çevreci yaklaşımlar perspektifinden mimarlık </w:t>
      </w:r>
      <w:r>
        <w:rPr>
          <w:rFonts w:ascii="Times New Roman" w:hAnsi="Times New Roman" w:cs="Times New Roman"/>
          <w:sz w:val="24"/>
          <w:szCs w:val="24"/>
        </w:rPr>
        <w:t>alanı için</w:t>
      </w:r>
      <w:r w:rsidRPr="0018587A">
        <w:rPr>
          <w:rFonts w:ascii="Times New Roman" w:hAnsi="Times New Roman" w:cs="Times New Roman"/>
          <w:sz w:val="24"/>
          <w:szCs w:val="24"/>
        </w:rPr>
        <w:t xml:space="preserve"> ele alındığında </w:t>
      </w:r>
      <w:r>
        <w:rPr>
          <w:rFonts w:ascii="Times New Roman" w:hAnsi="Times New Roman" w:cs="Times New Roman"/>
          <w:sz w:val="24"/>
          <w:szCs w:val="24"/>
        </w:rPr>
        <w:t xml:space="preserve">farklı </w:t>
      </w:r>
      <w:r w:rsidRPr="0018587A">
        <w:rPr>
          <w:rFonts w:ascii="Times New Roman" w:hAnsi="Times New Roman" w:cs="Times New Roman"/>
          <w:sz w:val="24"/>
          <w:szCs w:val="24"/>
        </w:rPr>
        <w:t>tanımlar</w:t>
      </w:r>
      <w:r>
        <w:rPr>
          <w:rFonts w:ascii="Times New Roman" w:hAnsi="Times New Roman" w:cs="Times New Roman"/>
          <w:sz w:val="24"/>
          <w:szCs w:val="24"/>
        </w:rPr>
        <w:t xml:space="preserve"> ile </w:t>
      </w:r>
      <w:r w:rsidRPr="0018587A">
        <w:rPr>
          <w:rFonts w:ascii="Times New Roman" w:hAnsi="Times New Roman" w:cs="Times New Roman"/>
          <w:sz w:val="24"/>
          <w:szCs w:val="24"/>
        </w:rPr>
        <w:t>özetlenebilmektedir</w:t>
      </w:r>
      <w:r>
        <w:rPr>
          <w:rFonts w:ascii="Times New Roman" w:hAnsi="Times New Roman" w:cs="Times New Roman"/>
          <w:sz w:val="24"/>
          <w:szCs w:val="24"/>
        </w:rPr>
        <w:t xml:space="preserve"> (</w:t>
      </w:r>
      <w:r w:rsidRPr="00243E7D">
        <w:rPr>
          <w:rFonts w:ascii="Times New Roman" w:hAnsi="Times New Roman" w:cs="Times New Roman"/>
          <w:sz w:val="20"/>
          <w:szCs w:val="20"/>
        </w:rPr>
        <w:t xml:space="preserve">Yamaçlı </w:t>
      </w:r>
      <w:r>
        <w:rPr>
          <w:rFonts w:ascii="Times New Roman" w:hAnsi="Times New Roman" w:cs="Times New Roman"/>
          <w:sz w:val="20"/>
          <w:szCs w:val="20"/>
        </w:rPr>
        <w:t xml:space="preserve">vd. </w:t>
      </w:r>
      <w:r w:rsidRPr="00243E7D">
        <w:rPr>
          <w:rFonts w:ascii="Times New Roman" w:hAnsi="Times New Roman" w:cs="Times New Roman"/>
          <w:sz w:val="20"/>
          <w:szCs w:val="20"/>
        </w:rPr>
        <w:t>2011</w:t>
      </w:r>
      <w:r>
        <w:rPr>
          <w:rFonts w:ascii="Times New Roman" w:hAnsi="Times New Roman" w:cs="Times New Roman"/>
          <w:sz w:val="20"/>
          <w:szCs w:val="20"/>
        </w:rPr>
        <w:t xml:space="preserve">, </w:t>
      </w:r>
      <w:r w:rsidRPr="00243E7D">
        <w:rPr>
          <w:rFonts w:ascii="Times New Roman" w:hAnsi="Times New Roman" w:cs="Times New Roman"/>
          <w:sz w:val="20"/>
          <w:szCs w:val="20"/>
        </w:rPr>
        <w:t>Utkutuğ</w:t>
      </w:r>
      <w:r>
        <w:rPr>
          <w:rFonts w:ascii="Times New Roman" w:hAnsi="Times New Roman" w:cs="Times New Roman"/>
          <w:sz w:val="20"/>
          <w:szCs w:val="20"/>
        </w:rPr>
        <w:t xml:space="preserve"> </w:t>
      </w:r>
      <w:r w:rsidRPr="00243E7D">
        <w:rPr>
          <w:rFonts w:ascii="Times New Roman" w:hAnsi="Times New Roman" w:cs="Times New Roman"/>
          <w:sz w:val="20"/>
          <w:szCs w:val="20"/>
        </w:rPr>
        <w:t>2011</w:t>
      </w:r>
      <w:r>
        <w:rPr>
          <w:rFonts w:ascii="Times New Roman" w:hAnsi="Times New Roman" w:cs="Times New Roman"/>
          <w:sz w:val="24"/>
          <w:szCs w:val="24"/>
        </w:rPr>
        <w:t>):</w:t>
      </w:r>
      <w:r w:rsidRPr="0018587A">
        <w:rPr>
          <w:rFonts w:ascii="Times New Roman" w:hAnsi="Times New Roman" w:cs="Times New Roman"/>
          <w:sz w:val="24"/>
          <w:szCs w:val="24"/>
        </w:rPr>
        <w:t xml:space="preserve"> </w:t>
      </w:r>
    </w:p>
    <w:p w:rsidR="007037BF" w:rsidRDefault="007037BF" w:rsidP="006F4213">
      <w:pPr>
        <w:spacing w:after="0"/>
        <w:jc w:val="both"/>
        <w:rPr>
          <w:rFonts w:ascii="Times New Roman" w:hAnsi="Times New Roman" w:cs="Times New Roman"/>
          <w:sz w:val="24"/>
          <w:szCs w:val="24"/>
        </w:rPr>
      </w:pPr>
    </w:p>
    <w:p w:rsidR="007037BF" w:rsidRPr="0018587A"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w:t>
      </w:r>
      <w:r w:rsidRPr="0018587A">
        <w:rPr>
          <w:rFonts w:ascii="Times New Roman" w:hAnsi="Times New Roman" w:cs="Times New Roman"/>
          <w:sz w:val="24"/>
          <w:szCs w:val="24"/>
        </w:rPr>
        <w:t>Sürdürülebilir mimarlık, içinde bulunduğu koşullarda ve varlığının her döneminde, gele</w:t>
      </w:r>
      <w:r>
        <w:rPr>
          <w:rFonts w:ascii="Times New Roman" w:hAnsi="Times New Roman" w:cs="Times New Roman"/>
          <w:sz w:val="24"/>
          <w:szCs w:val="24"/>
        </w:rPr>
        <w:t>cek nesilleri de dikkate alarak</w:t>
      </w:r>
      <w:r w:rsidRPr="0018587A">
        <w:rPr>
          <w:rFonts w:ascii="Times New Roman" w:hAnsi="Times New Roman" w:cs="Times New Roman"/>
          <w:sz w:val="24"/>
          <w:szCs w:val="24"/>
        </w:rPr>
        <w:t xml:space="preserve"> yenilenebilir enerji kaynakla</w:t>
      </w:r>
      <w:r>
        <w:rPr>
          <w:rFonts w:ascii="Times New Roman" w:hAnsi="Times New Roman" w:cs="Times New Roman"/>
          <w:sz w:val="24"/>
          <w:szCs w:val="24"/>
        </w:rPr>
        <w:t>rının kullanımına öncelik veren;</w:t>
      </w:r>
      <w:r w:rsidRPr="0018587A">
        <w:rPr>
          <w:rFonts w:ascii="Times New Roman" w:hAnsi="Times New Roman" w:cs="Times New Roman"/>
          <w:sz w:val="24"/>
          <w:szCs w:val="24"/>
        </w:rPr>
        <w:t xml:space="preserve"> çevreye duyarlı, enerjiyi, suyu, malzemeyi ve bulunduğu alanı etkin şekilde kullanan insanların sağlık ve konforunu koruyan yapılar ortaya koyma faaliyetlerinin tümüdür. Başka bir </w:t>
      </w:r>
      <w:r>
        <w:rPr>
          <w:rFonts w:ascii="Times New Roman" w:hAnsi="Times New Roman" w:cs="Times New Roman"/>
          <w:sz w:val="24"/>
          <w:szCs w:val="24"/>
        </w:rPr>
        <w:t>ifade ile</w:t>
      </w:r>
      <w:r w:rsidRPr="0018587A">
        <w:rPr>
          <w:rFonts w:ascii="Times New Roman" w:hAnsi="Times New Roman" w:cs="Times New Roman"/>
          <w:sz w:val="24"/>
          <w:szCs w:val="24"/>
        </w:rPr>
        <w:t xml:space="preserve"> insanların mekân gereksinmelerini</w:t>
      </w:r>
      <w:r>
        <w:rPr>
          <w:rFonts w:ascii="Times New Roman" w:hAnsi="Times New Roman" w:cs="Times New Roman"/>
          <w:sz w:val="24"/>
          <w:szCs w:val="24"/>
        </w:rPr>
        <w:t xml:space="preserve"> </w:t>
      </w:r>
      <w:r w:rsidRPr="0018587A">
        <w:rPr>
          <w:rFonts w:ascii="Times New Roman" w:hAnsi="Times New Roman" w:cs="Times New Roman"/>
          <w:sz w:val="24"/>
          <w:szCs w:val="24"/>
        </w:rPr>
        <w:t>doğal sistemlerin varlığını ve geleceğini tehlikeye sokmadan yerine getirme sanatıdır (</w:t>
      </w:r>
      <w:r>
        <w:rPr>
          <w:rFonts w:ascii="Times New Roman" w:hAnsi="Times New Roman" w:cs="Times New Roman"/>
          <w:sz w:val="20"/>
          <w:szCs w:val="20"/>
        </w:rPr>
        <w:t>Sev, 2009</w:t>
      </w:r>
      <w:r w:rsidRPr="0018587A">
        <w:rPr>
          <w:rFonts w:ascii="Times New Roman" w:hAnsi="Times New Roman" w:cs="Times New Roman"/>
          <w:sz w:val="24"/>
          <w:szCs w:val="24"/>
        </w:rPr>
        <w:t>)</w:t>
      </w:r>
      <w:r>
        <w:rPr>
          <w:rFonts w:ascii="Times New Roman" w:hAnsi="Times New Roman" w:cs="Times New Roman"/>
          <w:sz w:val="24"/>
          <w:szCs w:val="24"/>
        </w:rPr>
        <w:t>”</w:t>
      </w:r>
      <w:r w:rsidRPr="0018587A">
        <w:rPr>
          <w:rFonts w:ascii="Times New Roman" w:hAnsi="Times New Roman" w:cs="Times New Roman"/>
          <w:sz w:val="24"/>
          <w:szCs w:val="24"/>
        </w:rPr>
        <w:t>.</w:t>
      </w:r>
    </w:p>
    <w:p w:rsidR="007037BF" w:rsidRDefault="007037BF" w:rsidP="006F4213">
      <w:pPr>
        <w:spacing w:after="0"/>
        <w:jc w:val="both"/>
        <w:rPr>
          <w:rFonts w:ascii="Times New Roman" w:hAnsi="Times New Roman" w:cs="Times New Roman"/>
          <w:sz w:val="24"/>
          <w:szCs w:val="24"/>
        </w:rPr>
      </w:pPr>
    </w:p>
    <w:p w:rsidR="007037BF" w:rsidRPr="0018587A"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w:t>
      </w:r>
      <w:r w:rsidRPr="0018587A">
        <w:rPr>
          <w:rFonts w:ascii="Times New Roman" w:hAnsi="Times New Roman" w:cs="Times New Roman"/>
          <w:sz w:val="24"/>
          <w:szCs w:val="24"/>
        </w:rPr>
        <w:t>Sürdürülebilir mimarlık, günümüzde var olan olumlu çevre koşullarının ve bu koşulların oluşturduğu toplumsal, kültürel ve çevresel imkânların doğaya verilen zararı minimumda tutarak gelecek nesillere akt</w:t>
      </w:r>
      <w:r>
        <w:rPr>
          <w:rFonts w:ascii="Times New Roman" w:hAnsi="Times New Roman" w:cs="Times New Roman"/>
          <w:sz w:val="24"/>
          <w:szCs w:val="24"/>
        </w:rPr>
        <w:t>arılmasını gerekli kılmaktadır.</w:t>
      </w:r>
      <w:r w:rsidRPr="0018587A">
        <w:rPr>
          <w:rFonts w:ascii="Times New Roman" w:hAnsi="Times New Roman" w:cs="Times New Roman"/>
          <w:sz w:val="24"/>
          <w:szCs w:val="24"/>
        </w:rPr>
        <w:t xml:space="preserve"> Gelişen ve değişen değerler, mimarların eski çağlardan günümüze</w:t>
      </w:r>
      <w:r>
        <w:rPr>
          <w:rFonts w:ascii="Times New Roman" w:hAnsi="Times New Roman" w:cs="Times New Roman"/>
          <w:sz w:val="24"/>
          <w:szCs w:val="24"/>
        </w:rPr>
        <w:t xml:space="preserve"> kadar</w:t>
      </w:r>
      <w:r w:rsidRPr="0018587A">
        <w:rPr>
          <w:rFonts w:ascii="Times New Roman" w:hAnsi="Times New Roman" w:cs="Times New Roman"/>
          <w:sz w:val="24"/>
          <w:szCs w:val="24"/>
        </w:rPr>
        <w:t xml:space="preserve"> sürekli etkileşim içinde olduğu doğal ve yapılı çevreyi yeniden biçiml</w:t>
      </w:r>
      <w:r>
        <w:rPr>
          <w:rFonts w:ascii="Times New Roman" w:hAnsi="Times New Roman" w:cs="Times New Roman"/>
          <w:sz w:val="24"/>
          <w:szCs w:val="24"/>
        </w:rPr>
        <w:t>endirmekte ve değiştirmektedir.</w:t>
      </w:r>
      <w:r w:rsidRPr="0018587A">
        <w:rPr>
          <w:rFonts w:ascii="Times New Roman" w:hAnsi="Times New Roman" w:cs="Times New Roman"/>
          <w:sz w:val="24"/>
          <w:szCs w:val="24"/>
        </w:rPr>
        <w:t xml:space="preserve"> Bu değişim hem çevresel hem de toplumsal sürdürüle</w:t>
      </w:r>
      <w:r>
        <w:rPr>
          <w:rFonts w:ascii="Times New Roman" w:hAnsi="Times New Roman" w:cs="Times New Roman"/>
          <w:sz w:val="24"/>
          <w:szCs w:val="24"/>
        </w:rPr>
        <w:t>bilirliği gündeme getirmektedir (</w:t>
      </w:r>
      <w:r w:rsidRPr="00243E7D">
        <w:rPr>
          <w:rFonts w:ascii="Times New Roman" w:hAnsi="Times New Roman" w:cs="Times New Roman"/>
          <w:sz w:val="20"/>
          <w:szCs w:val="20"/>
        </w:rPr>
        <w:t>Guedes</w:t>
      </w:r>
      <w:r>
        <w:rPr>
          <w:rFonts w:ascii="Times New Roman" w:hAnsi="Times New Roman" w:cs="Times New Roman"/>
          <w:sz w:val="20"/>
          <w:szCs w:val="20"/>
        </w:rPr>
        <w:t xml:space="preserve"> vd.</w:t>
      </w:r>
      <w:r w:rsidRPr="005A29ED">
        <w:rPr>
          <w:rFonts w:ascii="Times New Roman" w:hAnsi="Times New Roman" w:cs="Times New Roman"/>
          <w:sz w:val="20"/>
          <w:szCs w:val="20"/>
        </w:rPr>
        <w:t xml:space="preserve"> </w:t>
      </w:r>
      <w:r w:rsidRPr="00243E7D">
        <w:rPr>
          <w:rFonts w:ascii="Times New Roman" w:hAnsi="Times New Roman" w:cs="Times New Roman"/>
          <w:sz w:val="20"/>
          <w:szCs w:val="20"/>
        </w:rPr>
        <w:t>2009</w:t>
      </w:r>
      <w:r w:rsidRPr="0018587A">
        <w:rPr>
          <w:rFonts w:ascii="Times New Roman" w:hAnsi="Times New Roman" w:cs="Times New Roman"/>
          <w:sz w:val="24"/>
          <w:szCs w:val="24"/>
        </w:rPr>
        <w:t>)</w:t>
      </w:r>
      <w:r>
        <w:rPr>
          <w:rFonts w:ascii="Times New Roman" w:hAnsi="Times New Roman" w:cs="Times New Roman"/>
          <w:sz w:val="24"/>
          <w:szCs w:val="24"/>
        </w:rPr>
        <w:t>”.</w:t>
      </w:r>
    </w:p>
    <w:p w:rsidR="007037BF" w:rsidRDefault="007037BF" w:rsidP="006F4213">
      <w:pPr>
        <w:spacing w:after="0"/>
        <w:jc w:val="both"/>
        <w:rPr>
          <w:rFonts w:ascii="Times New Roman" w:hAnsi="Times New Roman" w:cs="Times New Roman"/>
          <w:sz w:val="24"/>
          <w:szCs w:val="24"/>
        </w:rPr>
      </w:pPr>
    </w:p>
    <w:p w:rsidR="007037BF"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“Sürdürülebilir mimarlık, d</w:t>
      </w:r>
      <w:r w:rsidRPr="00AB6E96">
        <w:rPr>
          <w:rFonts w:ascii="Times New Roman" w:hAnsi="Times New Roman" w:cs="Times New Roman"/>
          <w:sz w:val="24"/>
          <w:szCs w:val="24"/>
        </w:rPr>
        <w:t>oğal kaynakların kullanımını azaltmayı ve üretim-tüketim oranlarını dengede tutmayı hedefleyen mimari tasarım olgusu olarak tanımla</w:t>
      </w:r>
      <w:r>
        <w:rPr>
          <w:rFonts w:ascii="Times New Roman" w:hAnsi="Times New Roman" w:cs="Times New Roman"/>
          <w:sz w:val="24"/>
          <w:szCs w:val="24"/>
        </w:rPr>
        <w:t>nmaktadır.</w:t>
      </w:r>
      <w:r w:rsidRPr="00AB6E96">
        <w:rPr>
          <w:rFonts w:ascii="Times New Roman" w:hAnsi="Times New Roman" w:cs="Times New Roman"/>
          <w:sz w:val="24"/>
          <w:szCs w:val="24"/>
        </w:rPr>
        <w:t xml:space="preserve"> Bu kavram ayrıca insan ve doğa ilişkisini bir arada tut</w:t>
      </w:r>
      <w:r>
        <w:rPr>
          <w:rFonts w:ascii="Times New Roman" w:hAnsi="Times New Roman" w:cs="Times New Roman"/>
          <w:sz w:val="24"/>
          <w:szCs w:val="24"/>
        </w:rPr>
        <w:t>arak, iklim ve topografik yapı</w:t>
      </w:r>
      <w:r w:rsidRPr="00AB6E96">
        <w:rPr>
          <w:rFonts w:ascii="Times New Roman" w:hAnsi="Times New Roman" w:cs="Times New Roman"/>
          <w:sz w:val="24"/>
          <w:szCs w:val="24"/>
        </w:rPr>
        <w:t>nın girdi olarak düşünülmesi ve kaynakların etkin kullanımın</w:t>
      </w:r>
      <w:r>
        <w:rPr>
          <w:rFonts w:ascii="Times New Roman" w:hAnsi="Times New Roman" w:cs="Times New Roman"/>
          <w:sz w:val="24"/>
          <w:szCs w:val="24"/>
        </w:rPr>
        <w:t>a</w:t>
      </w:r>
      <w:r w:rsidRPr="00AB6E96">
        <w:rPr>
          <w:rFonts w:ascii="Times New Roman" w:hAnsi="Times New Roman" w:cs="Times New Roman"/>
          <w:sz w:val="24"/>
          <w:szCs w:val="24"/>
        </w:rPr>
        <w:t xml:space="preserve"> dikkat edilmesi gereken bir yaklaşım olarak </w:t>
      </w:r>
      <w:r>
        <w:rPr>
          <w:rFonts w:ascii="Times New Roman" w:hAnsi="Times New Roman" w:cs="Times New Roman"/>
          <w:sz w:val="24"/>
          <w:szCs w:val="24"/>
        </w:rPr>
        <w:t>ifade edilmektedir (</w:t>
      </w:r>
      <w:r w:rsidRPr="00243E7D">
        <w:rPr>
          <w:rFonts w:ascii="Times New Roman" w:hAnsi="Times New Roman" w:cs="Times New Roman"/>
          <w:sz w:val="20"/>
          <w:szCs w:val="20"/>
        </w:rPr>
        <w:t>Kremers</w:t>
      </w:r>
      <w:r>
        <w:rPr>
          <w:rFonts w:ascii="Times New Roman" w:hAnsi="Times New Roman" w:cs="Times New Roman"/>
          <w:sz w:val="20"/>
          <w:szCs w:val="20"/>
        </w:rPr>
        <w:t>, 1995</w:t>
      </w:r>
      <w:r>
        <w:rPr>
          <w:rFonts w:ascii="Times New Roman" w:hAnsi="Times New Roman" w:cs="Times New Roman"/>
          <w:sz w:val="24"/>
          <w:szCs w:val="24"/>
        </w:rPr>
        <w:t>)”.</w:t>
      </w:r>
    </w:p>
    <w:p w:rsidR="007037BF" w:rsidRDefault="007037BF" w:rsidP="006F4213">
      <w:pPr>
        <w:spacing w:after="0"/>
        <w:jc w:val="both"/>
        <w:rPr>
          <w:rFonts w:ascii="Times New Roman" w:hAnsi="Times New Roman" w:cs="Times New Roman"/>
          <w:sz w:val="24"/>
          <w:szCs w:val="24"/>
        </w:rPr>
      </w:pPr>
    </w:p>
    <w:p w:rsidR="003F3967" w:rsidRDefault="003F3967" w:rsidP="006F4213">
      <w:pPr>
        <w:spacing w:after="0"/>
        <w:jc w:val="both"/>
        <w:rPr>
          <w:rFonts w:ascii="Times New Roman" w:hAnsi="Times New Roman" w:cs="Times New Roman"/>
          <w:sz w:val="24"/>
          <w:szCs w:val="24"/>
        </w:rPr>
      </w:pPr>
    </w:p>
    <w:p w:rsidR="003F3967" w:rsidRDefault="003F3967" w:rsidP="006F4213">
      <w:pPr>
        <w:spacing w:after="0"/>
        <w:jc w:val="both"/>
        <w:rPr>
          <w:rFonts w:ascii="Times New Roman" w:hAnsi="Times New Roman" w:cs="Times New Roman"/>
          <w:sz w:val="24"/>
          <w:szCs w:val="24"/>
        </w:rPr>
      </w:pPr>
    </w:p>
    <w:p w:rsidR="007037BF"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Sürdürülebilir</w:t>
      </w:r>
      <w:r w:rsidRPr="00891CF9">
        <w:rPr>
          <w:rFonts w:ascii="Times New Roman" w:hAnsi="Times New Roman" w:cs="Times New Roman"/>
          <w:sz w:val="24"/>
          <w:szCs w:val="24"/>
        </w:rPr>
        <w:t xml:space="preserve"> </w:t>
      </w:r>
      <w:r>
        <w:rPr>
          <w:rFonts w:ascii="Times New Roman" w:hAnsi="Times New Roman" w:cs="Times New Roman"/>
          <w:sz w:val="24"/>
          <w:szCs w:val="24"/>
        </w:rPr>
        <w:t xml:space="preserve">mimarlık </w:t>
      </w:r>
      <w:r w:rsidRPr="00891CF9">
        <w:rPr>
          <w:rFonts w:ascii="Times New Roman" w:hAnsi="Times New Roman" w:cs="Times New Roman"/>
          <w:sz w:val="24"/>
          <w:szCs w:val="24"/>
        </w:rPr>
        <w:t>kavramı yapıyı</w:t>
      </w:r>
      <w:r w:rsidRPr="0018587A">
        <w:rPr>
          <w:rFonts w:ascii="Times New Roman" w:hAnsi="Times New Roman" w:cs="Times New Roman"/>
          <w:sz w:val="24"/>
          <w:szCs w:val="24"/>
        </w:rPr>
        <w:t xml:space="preserve"> </w:t>
      </w:r>
      <w:r>
        <w:rPr>
          <w:rFonts w:ascii="Times New Roman" w:hAnsi="Times New Roman" w:cs="Times New Roman"/>
          <w:sz w:val="24"/>
          <w:szCs w:val="24"/>
        </w:rPr>
        <w:t xml:space="preserve">genel olarak </w:t>
      </w:r>
      <w:r w:rsidRPr="0018587A">
        <w:rPr>
          <w:rFonts w:ascii="Times New Roman" w:hAnsi="Times New Roman" w:cs="Times New Roman"/>
          <w:b/>
          <w:i/>
          <w:sz w:val="24"/>
          <w:szCs w:val="24"/>
          <w:u w:val="single"/>
        </w:rPr>
        <w:t>ekolojik, ekonomik, sosyal-kültürel</w:t>
      </w:r>
      <w:r w:rsidRPr="0018587A">
        <w:rPr>
          <w:rFonts w:ascii="Times New Roman" w:hAnsi="Times New Roman" w:cs="Times New Roman"/>
          <w:sz w:val="24"/>
          <w:szCs w:val="24"/>
        </w:rPr>
        <w:t xml:space="preserve"> olmak üzere üç farklı boyutta </w:t>
      </w:r>
      <w:r>
        <w:rPr>
          <w:rFonts w:ascii="Times New Roman" w:hAnsi="Times New Roman" w:cs="Times New Roman"/>
          <w:sz w:val="24"/>
          <w:szCs w:val="24"/>
        </w:rPr>
        <w:t>ele almaktadır:</w:t>
      </w:r>
    </w:p>
    <w:p w:rsidR="007037BF" w:rsidRPr="0018587A"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7037BF" w:rsidRPr="0018587A"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b/>
          <w:i/>
          <w:sz w:val="24"/>
          <w:szCs w:val="24"/>
          <w:u w:val="single"/>
        </w:rPr>
        <w:t>Ekolojik sürdürülebilirlik</w:t>
      </w:r>
      <w:r w:rsidRPr="0018587A">
        <w:rPr>
          <w:rFonts w:ascii="Times New Roman" w:hAnsi="Times New Roman" w:cs="Times New Roman"/>
          <w:sz w:val="24"/>
          <w:szCs w:val="24"/>
        </w:rPr>
        <w:t xml:space="preserve"> kaynakların ve ekosistemin korunumu, </w:t>
      </w:r>
    </w:p>
    <w:p w:rsidR="007037BF" w:rsidRDefault="007037BF" w:rsidP="006F4213">
      <w:pPr>
        <w:spacing w:after="0"/>
        <w:jc w:val="both"/>
        <w:rPr>
          <w:rFonts w:ascii="Times New Roman" w:hAnsi="Times New Roman" w:cs="Times New Roman"/>
          <w:b/>
          <w:i/>
          <w:sz w:val="24"/>
          <w:szCs w:val="24"/>
          <w:u w:val="single"/>
        </w:rPr>
      </w:pPr>
    </w:p>
    <w:p w:rsidR="007037BF"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b/>
          <w:i/>
          <w:sz w:val="24"/>
          <w:szCs w:val="24"/>
          <w:u w:val="single"/>
        </w:rPr>
        <w:t>Ekonomik sürdürülebilirlik</w:t>
      </w:r>
      <w:r w:rsidRPr="0018587A">
        <w:rPr>
          <w:rFonts w:ascii="Times New Roman" w:hAnsi="Times New Roman" w:cs="Times New Roman"/>
          <w:sz w:val="24"/>
          <w:szCs w:val="24"/>
        </w:rPr>
        <w:t xml:space="preserve"> kaynakların uzun süre kullanımı ve kullanım maliyetlerinin en aza indirgenmesi,</w:t>
      </w:r>
    </w:p>
    <w:p w:rsidR="007037BF" w:rsidRPr="0018587A"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sz w:val="24"/>
          <w:szCs w:val="24"/>
        </w:rPr>
        <w:t xml:space="preserve"> </w:t>
      </w:r>
    </w:p>
    <w:p w:rsidR="007037BF"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b/>
          <w:i/>
          <w:sz w:val="24"/>
          <w:szCs w:val="24"/>
          <w:u w:val="single"/>
        </w:rPr>
        <w:t>Sosyal ve kültürel sürdürülebilirlik</w:t>
      </w:r>
      <w:r w:rsidRPr="0018587A">
        <w:rPr>
          <w:rFonts w:ascii="Times New Roman" w:hAnsi="Times New Roman" w:cs="Times New Roman"/>
          <w:sz w:val="24"/>
          <w:szCs w:val="24"/>
        </w:rPr>
        <w:t xml:space="preserve"> insan sağlığı ve konforunun sağlanması, sosyal ve kültürel değerlerin korun</w:t>
      </w:r>
      <w:r>
        <w:rPr>
          <w:rFonts w:ascii="Times New Roman" w:hAnsi="Times New Roman" w:cs="Times New Roman"/>
          <w:sz w:val="24"/>
          <w:szCs w:val="24"/>
        </w:rPr>
        <w:t>ması,</w:t>
      </w:r>
    </w:p>
    <w:p w:rsidR="00436368" w:rsidRDefault="00436368" w:rsidP="006F4213">
      <w:pPr>
        <w:spacing w:after="0"/>
        <w:jc w:val="both"/>
        <w:rPr>
          <w:rFonts w:ascii="Times New Roman" w:hAnsi="Times New Roman" w:cs="Times New Roman"/>
          <w:sz w:val="24"/>
          <w:szCs w:val="24"/>
        </w:rPr>
      </w:pPr>
    </w:p>
    <w:p w:rsidR="007037BF"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olarak açıklanmaktadır</w:t>
      </w:r>
      <w:r w:rsidRPr="0018587A">
        <w:rPr>
          <w:rFonts w:ascii="Times New Roman" w:hAnsi="Times New Roman" w:cs="Times New Roman"/>
          <w:sz w:val="24"/>
          <w:szCs w:val="24"/>
        </w:rPr>
        <w:t xml:space="preserve"> (</w:t>
      </w:r>
      <w:r w:rsidRPr="00243E7D">
        <w:rPr>
          <w:rFonts w:ascii="Times New Roman" w:hAnsi="Times New Roman" w:cs="Times New Roman"/>
          <w:sz w:val="20"/>
          <w:szCs w:val="20"/>
        </w:rPr>
        <w:t>Dikmen</w:t>
      </w:r>
      <w:r>
        <w:rPr>
          <w:rFonts w:ascii="Times New Roman" w:hAnsi="Times New Roman" w:cs="Times New Roman"/>
          <w:sz w:val="20"/>
          <w:szCs w:val="20"/>
        </w:rPr>
        <w:t>,</w:t>
      </w:r>
      <w:r w:rsidRPr="00243E7D">
        <w:rPr>
          <w:rFonts w:ascii="Times New Roman" w:hAnsi="Times New Roman" w:cs="Times New Roman"/>
          <w:sz w:val="20"/>
          <w:szCs w:val="20"/>
        </w:rPr>
        <w:t>2011</w:t>
      </w:r>
      <w:r w:rsidRPr="0018587A">
        <w:rPr>
          <w:rFonts w:ascii="Times New Roman" w:hAnsi="Times New Roman" w:cs="Times New Roman"/>
          <w:sz w:val="24"/>
          <w:szCs w:val="24"/>
        </w:rPr>
        <w:t>). Ayrıca sürdürülebilirlik, mimari</w:t>
      </w:r>
      <w:r>
        <w:rPr>
          <w:rFonts w:ascii="Times New Roman" w:hAnsi="Times New Roman" w:cs="Times New Roman"/>
          <w:sz w:val="24"/>
          <w:szCs w:val="24"/>
        </w:rPr>
        <w:t xml:space="preserve"> sürecin</w:t>
      </w:r>
      <w:r w:rsidRPr="0018587A">
        <w:rPr>
          <w:rFonts w:ascii="Times New Roman" w:hAnsi="Times New Roman" w:cs="Times New Roman"/>
          <w:sz w:val="24"/>
          <w:szCs w:val="24"/>
        </w:rPr>
        <w:t xml:space="preserve"> planlama, tasarım, uygulama, kullanım, yıkım ve yeniden planlama evrelerinin tümünü kapsa</w:t>
      </w:r>
      <w:r>
        <w:rPr>
          <w:rFonts w:ascii="Times New Roman" w:hAnsi="Times New Roman" w:cs="Times New Roman"/>
          <w:sz w:val="24"/>
          <w:szCs w:val="24"/>
        </w:rPr>
        <w:t xml:space="preserve">maktadır </w:t>
      </w:r>
      <w:r w:rsidRPr="0018587A">
        <w:rPr>
          <w:rFonts w:ascii="Times New Roman" w:hAnsi="Times New Roman" w:cs="Times New Roman"/>
          <w:sz w:val="24"/>
          <w:szCs w:val="24"/>
        </w:rPr>
        <w:t>(</w:t>
      </w:r>
      <w:r>
        <w:rPr>
          <w:rFonts w:ascii="Times New Roman" w:hAnsi="Times New Roman" w:cs="Times New Roman"/>
          <w:sz w:val="20"/>
          <w:szCs w:val="20"/>
        </w:rPr>
        <w:t>Sev, 2009</w:t>
      </w:r>
      <w:r w:rsidRPr="0018587A">
        <w:rPr>
          <w:rFonts w:ascii="Times New Roman" w:hAnsi="Times New Roman" w:cs="Times New Roman"/>
          <w:sz w:val="24"/>
          <w:szCs w:val="24"/>
        </w:rPr>
        <w:t>). Kavram, mimarlık alanına sunduğu kapsamlı araştırma başlıklarıyla çözümlemeci bir potansiyele sahiptir. Gerek ülkemizde ve gerekse yurt dışında konuyla ilgili çok sayıda bilimsel, akademik</w:t>
      </w:r>
      <w:r>
        <w:rPr>
          <w:rFonts w:ascii="Times New Roman" w:hAnsi="Times New Roman" w:cs="Times New Roman"/>
          <w:sz w:val="24"/>
          <w:szCs w:val="24"/>
        </w:rPr>
        <w:t xml:space="preserve"> ve sivil toplum kuruluşlarına </w:t>
      </w:r>
      <w:r w:rsidRPr="0018587A">
        <w:rPr>
          <w:rFonts w:ascii="Times New Roman" w:hAnsi="Times New Roman" w:cs="Times New Roman"/>
          <w:sz w:val="24"/>
          <w:szCs w:val="24"/>
        </w:rPr>
        <w:t>ilişkin yeni araştırma alanları gelişmektedir. Bu bağlamda sürdürülebilirlik, mimarlık kuram ve pratiği</w:t>
      </w:r>
      <w:r>
        <w:rPr>
          <w:rFonts w:ascii="Times New Roman" w:hAnsi="Times New Roman" w:cs="Times New Roman"/>
          <w:sz w:val="24"/>
          <w:szCs w:val="24"/>
        </w:rPr>
        <w:t xml:space="preserve"> ile </w:t>
      </w:r>
      <w:r w:rsidRPr="0018587A">
        <w:rPr>
          <w:rFonts w:ascii="Times New Roman" w:hAnsi="Times New Roman" w:cs="Times New Roman"/>
          <w:sz w:val="24"/>
          <w:szCs w:val="24"/>
        </w:rPr>
        <w:t>eğitiminde yeni kavramları tartışmaya açması ve böylelikle meslek alanında ente</w:t>
      </w:r>
      <w:r>
        <w:rPr>
          <w:rFonts w:ascii="Times New Roman" w:hAnsi="Times New Roman" w:cs="Times New Roman"/>
          <w:sz w:val="24"/>
          <w:szCs w:val="24"/>
        </w:rPr>
        <w:t>lektüel açılımları geliştirmesi yönleriyle</w:t>
      </w:r>
      <w:r w:rsidRPr="0018587A">
        <w:rPr>
          <w:rFonts w:ascii="Times New Roman" w:hAnsi="Times New Roman" w:cs="Times New Roman"/>
          <w:sz w:val="24"/>
          <w:szCs w:val="24"/>
        </w:rPr>
        <w:t xml:space="preserve"> gündemdedir</w:t>
      </w:r>
      <w:r>
        <w:rPr>
          <w:rFonts w:ascii="Times New Roman" w:hAnsi="Times New Roman" w:cs="Times New Roman"/>
          <w:sz w:val="24"/>
          <w:szCs w:val="24"/>
        </w:rPr>
        <w:t xml:space="preserve"> (</w:t>
      </w:r>
      <w:r w:rsidRPr="00243E7D">
        <w:rPr>
          <w:rFonts w:ascii="Times New Roman" w:hAnsi="Times New Roman" w:cs="Times New Roman"/>
          <w:sz w:val="20"/>
          <w:szCs w:val="20"/>
        </w:rPr>
        <w:t>İncedayı</w:t>
      </w:r>
      <w:r>
        <w:rPr>
          <w:rFonts w:ascii="Times New Roman" w:hAnsi="Times New Roman" w:cs="Times New Roman"/>
          <w:sz w:val="20"/>
          <w:szCs w:val="20"/>
        </w:rPr>
        <w:t xml:space="preserve">, </w:t>
      </w:r>
      <w:r w:rsidRPr="007037BF">
        <w:rPr>
          <w:rFonts w:ascii="Times New Roman" w:hAnsi="Times New Roman" w:cs="Times New Roman"/>
          <w:sz w:val="20"/>
          <w:szCs w:val="20"/>
        </w:rPr>
        <w:t>2007</w:t>
      </w:r>
      <w:r>
        <w:rPr>
          <w:rFonts w:ascii="Times New Roman" w:hAnsi="Times New Roman" w:cs="Times New Roman"/>
          <w:sz w:val="20"/>
          <w:szCs w:val="20"/>
        </w:rPr>
        <w:t>).</w:t>
      </w:r>
      <w:r>
        <w:rPr>
          <w:rFonts w:ascii="Times New Roman" w:hAnsi="Times New Roman" w:cs="Times New Roman"/>
          <w:sz w:val="24"/>
          <w:szCs w:val="24"/>
        </w:rPr>
        <w:t xml:space="preserve"> Tüm bu</w:t>
      </w:r>
      <w:r w:rsidRPr="0018587A">
        <w:rPr>
          <w:rFonts w:ascii="Times New Roman" w:hAnsi="Times New Roman" w:cs="Times New Roman"/>
          <w:sz w:val="24"/>
          <w:szCs w:val="24"/>
        </w:rPr>
        <w:t xml:space="preserve"> </w:t>
      </w:r>
      <w:r>
        <w:rPr>
          <w:rFonts w:ascii="Times New Roman" w:hAnsi="Times New Roman" w:cs="Times New Roman"/>
          <w:sz w:val="24"/>
          <w:szCs w:val="24"/>
        </w:rPr>
        <w:t>nedenler ile</w:t>
      </w:r>
      <w:r w:rsidRPr="0018587A">
        <w:rPr>
          <w:rFonts w:ascii="Times New Roman" w:hAnsi="Times New Roman" w:cs="Times New Roman"/>
          <w:sz w:val="24"/>
          <w:szCs w:val="24"/>
        </w:rPr>
        <w:t xml:space="preserve"> </w:t>
      </w:r>
      <w:r>
        <w:rPr>
          <w:rFonts w:ascii="Times New Roman" w:hAnsi="Times New Roman" w:cs="Times New Roman"/>
          <w:sz w:val="24"/>
          <w:szCs w:val="24"/>
        </w:rPr>
        <w:t>“</w:t>
      </w:r>
      <w:r w:rsidRPr="0018587A">
        <w:rPr>
          <w:rFonts w:ascii="Times New Roman" w:hAnsi="Times New Roman" w:cs="Times New Roman"/>
          <w:sz w:val="24"/>
          <w:szCs w:val="24"/>
        </w:rPr>
        <w:t>Sürdürülebilir Konut Yerleşkesi Tasarımı</w:t>
      </w:r>
      <w:r>
        <w:rPr>
          <w:rFonts w:ascii="Times New Roman" w:hAnsi="Times New Roman" w:cs="Times New Roman"/>
          <w:sz w:val="24"/>
          <w:szCs w:val="24"/>
        </w:rPr>
        <w:t xml:space="preserve">”, </w:t>
      </w:r>
      <w:r w:rsidRPr="0018587A">
        <w:rPr>
          <w:rFonts w:ascii="Times New Roman" w:hAnsi="Times New Roman" w:cs="Times New Roman"/>
          <w:sz w:val="24"/>
          <w:szCs w:val="24"/>
        </w:rPr>
        <w:t>KT</w:t>
      </w:r>
      <w:r>
        <w:rPr>
          <w:rFonts w:ascii="Times New Roman" w:hAnsi="Times New Roman" w:cs="Times New Roman"/>
          <w:sz w:val="24"/>
          <w:szCs w:val="24"/>
        </w:rPr>
        <w:t xml:space="preserve">Ü </w:t>
      </w:r>
      <w:r w:rsidRPr="0018587A">
        <w:rPr>
          <w:rFonts w:ascii="Times New Roman" w:hAnsi="Times New Roman" w:cs="Times New Roman"/>
          <w:sz w:val="24"/>
          <w:szCs w:val="24"/>
        </w:rPr>
        <w:t>Mimarlık Bölümü 201</w:t>
      </w:r>
      <w:r w:rsidR="00471E2A">
        <w:rPr>
          <w:rFonts w:ascii="Times New Roman" w:hAnsi="Times New Roman" w:cs="Times New Roman"/>
          <w:sz w:val="24"/>
          <w:szCs w:val="24"/>
        </w:rPr>
        <w:t>5</w:t>
      </w:r>
      <w:r w:rsidRPr="0018587A">
        <w:rPr>
          <w:rFonts w:ascii="Times New Roman" w:hAnsi="Times New Roman" w:cs="Times New Roman"/>
          <w:sz w:val="24"/>
          <w:szCs w:val="24"/>
        </w:rPr>
        <w:t>-201</w:t>
      </w:r>
      <w:r w:rsidR="00471E2A">
        <w:rPr>
          <w:rFonts w:ascii="Times New Roman" w:hAnsi="Times New Roman" w:cs="Times New Roman"/>
          <w:sz w:val="24"/>
          <w:szCs w:val="24"/>
        </w:rPr>
        <w:t>6</w:t>
      </w:r>
      <w:r w:rsidRPr="0018587A">
        <w:rPr>
          <w:rFonts w:ascii="Times New Roman" w:hAnsi="Times New Roman" w:cs="Times New Roman"/>
          <w:sz w:val="24"/>
          <w:szCs w:val="24"/>
        </w:rPr>
        <w:t xml:space="preserve"> </w:t>
      </w:r>
      <w:r w:rsidR="00471E2A">
        <w:rPr>
          <w:rFonts w:ascii="Times New Roman" w:hAnsi="Times New Roman" w:cs="Times New Roman"/>
          <w:sz w:val="24"/>
          <w:szCs w:val="24"/>
        </w:rPr>
        <w:t>Güz</w:t>
      </w:r>
      <w:r w:rsidRPr="0018587A">
        <w:rPr>
          <w:rFonts w:ascii="Times New Roman" w:hAnsi="Times New Roman" w:cs="Times New Roman"/>
          <w:sz w:val="24"/>
          <w:szCs w:val="24"/>
        </w:rPr>
        <w:t xml:space="preserve"> </w:t>
      </w:r>
      <w:r>
        <w:rPr>
          <w:rFonts w:ascii="Times New Roman" w:hAnsi="Times New Roman" w:cs="Times New Roman"/>
          <w:sz w:val="24"/>
          <w:szCs w:val="24"/>
        </w:rPr>
        <w:t>Yarıyılı Bitirme</w:t>
      </w:r>
      <w:r w:rsidRPr="0018587A">
        <w:rPr>
          <w:rFonts w:ascii="Times New Roman" w:hAnsi="Times New Roman" w:cs="Times New Roman"/>
          <w:sz w:val="24"/>
          <w:szCs w:val="24"/>
        </w:rPr>
        <w:t xml:space="preserve"> </w:t>
      </w:r>
      <w:r>
        <w:rPr>
          <w:rFonts w:ascii="Times New Roman" w:hAnsi="Times New Roman" w:cs="Times New Roman"/>
          <w:sz w:val="24"/>
          <w:szCs w:val="24"/>
        </w:rPr>
        <w:t>Çalışması</w:t>
      </w:r>
      <w:r w:rsidRPr="0018587A">
        <w:rPr>
          <w:rFonts w:ascii="Times New Roman" w:hAnsi="Times New Roman" w:cs="Times New Roman"/>
          <w:sz w:val="24"/>
          <w:szCs w:val="24"/>
        </w:rPr>
        <w:t xml:space="preserve"> </w:t>
      </w:r>
      <w:r>
        <w:rPr>
          <w:rFonts w:ascii="Times New Roman" w:hAnsi="Times New Roman" w:cs="Times New Roman"/>
          <w:sz w:val="24"/>
          <w:szCs w:val="24"/>
        </w:rPr>
        <w:t>konusu olarak belirlenmiştir.</w:t>
      </w:r>
    </w:p>
    <w:p w:rsidR="007037BF" w:rsidRPr="0018587A"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sz w:val="24"/>
          <w:szCs w:val="24"/>
        </w:rPr>
        <w:t xml:space="preserve"> </w:t>
      </w:r>
    </w:p>
    <w:p w:rsidR="007037BF" w:rsidRPr="00264088" w:rsidRDefault="007037BF" w:rsidP="006F4213">
      <w:pPr>
        <w:autoSpaceDE w:val="0"/>
        <w:autoSpaceDN w:val="0"/>
        <w:adjustRightInd w:val="0"/>
        <w:spacing w:after="0"/>
        <w:jc w:val="both"/>
        <w:rPr>
          <w:rFonts w:ascii="Times New Roman" w:eastAsia="Times New Roman" w:hAnsi="Times New Roman" w:cs="Times New Roman"/>
          <w:b/>
          <w:sz w:val="24"/>
          <w:szCs w:val="24"/>
          <w:lang w:eastAsia="tr-TR"/>
        </w:rPr>
      </w:pPr>
      <w:r w:rsidRPr="00264088">
        <w:rPr>
          <w:rFonts w:ascii="Times New Roman" w:eastAsia="Times New Roman" w:hAnsi="Times New Roman" w:cs="Times New Roman"/>
          <w:b/>
          <w:sz w:val="24"/>
          <w:szCs w:val="24"/>
          <w:lang w:eastAsia="tr-TR"/>
        </w:rPr>
        <w:t xml:space="preserve">AMAÇ VE KAPSAM </w:t>
      </w: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p>
    <w:p w:rsidR="007037BF" w:rsidRPr="0018587A"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r w:rsidRPr="00966361">
        <w:rPr>
          <w:rFonts w:ascii="Times New Roman" w:eastAsia="Times New Roman" w:hAnsi="Times New Roman" w:cs="Times New Roman"/>
          <w:sz w:val="24"/>
          <w:szCs w:val="24"/>
          <w:lang w:eastAsia="tr-TR"/>
        </w:rPr>
        <w:t>Bitirme çalışmasında</w:t>
      </w:r>
      <w:r w:rsidR="00057D85">
        <w:rPr>
          <w:rFonts w:ascii="Times New Roman" w:eastAsia="Times New Roman" w:hAnsi="Times New Roman" w:cs="Times New Roman"/>
          <w:sz w:val="24"/>
          <w:szCs w:val="24"/>
          <w:lang w:eastAsia="tr-TR"/>
        </w:rPr>
        <w:t>,</w:t>
      </w:r>
      <w:r w:rsidRPr="00966361">
        <w:rPr>
          <w:rFonts w:ascii="Times New Roman" w:eastAsia="Times New Roman" w:hAnsi="Times New Roman" w:cs="Times New Roman"/>
          <w:sz w:val="24"/>
          <w:szCs w:val="24"/>
          <w:lang w:eastAsia="tr-TR"/>
        </w:rPr>
        <w:t xml:space="preserve"> sürdürülebilirlik </w:t>
      </w:r>
      <w:r>
        <w:rPr>
          <w:rFonts w:ascii="Times New Roman" w:eastAsia="Times New Roman" w:hAnsi="Times New Roman" w:cs="Times New Roman"/>
          <w:sz w:val="24"/>
          <w:szCs w:val="24"/>
          <w:lang w:eastAsia="tr-TR"/>
        </w:rPr>
        <w:t xml:space="preserve">için uygulanabilecek ilkelerin konu kapsamında </w:t>
      </w:r>
      <w:r w:rsidRPr="00966361">
        <w:rPr>
          <w:rFonts w:ascii="Times New Roman" w:eastAsia="Times New Roman" w:hAnsi="Times New Roman" w:cs="Times New Roman"/>
          <w:sz w:val="24"/>
          <w:szCs w:val="24"/>
          <w:lang w:eastAsia="tr-TR"/>
        </w:rPr>
        <w:t xml:space="preserve">öğrenciler tarafından araştırılması beklenmektedir. </w:t>
      </w:r>
      <w:r>
        <w:rPr>
          <w:rFonts w:ascii="Times New Roman" w:eastAsia="Times New Roman" w:hAnsi="Times New Roman" w:cs="Times New Roman"/>
          <w:sz w:val="24"/>
          <w:szCs w:val="24"/>
          <w:lang w:eastAsia="tr-TR"/>
        </w:rPr>
        <w:t>Sürdürülebilirlik açısından ele alınan ilke ve ilkelerin,</w:t>
      </w:r>
      <w:r w:rsidRPr="00966361">
        <w:rPr>
          <w:rFonts w:ascii="Times New Roman" w:eastAsia="Times New Roman" w:hAnsi="Times New Roman" w:cs="Times New Roman"/>
          <w:sz w:val="24"/>
          <w:szCs w:val="24"/>
          <w:lang w:eastAsia="tr-TR"/>
        </w:rPr>
        <w:t xml:space="preserve"> sayı ve kapsam olarak ne düzeyde kullanılacağı tasarımcının sorumluluğunda</w:t>
      </w:r>
      <w:r>
        <w:rPr>
          <w:rFonts w:ascii="Times New Roman" w:eastAsia="Times New Roman" w:hAnsi="Times New Roman" w:cs="Times New Roman"/>
          <w:sz w:val="24"/>
          <w:szCs w:val="24"/>
          <w:lang w:eastAsia="tr-TR"/>
        </w:rPr>
        <w:t xml:space="preserve"> olmakla birlikte</w:t>
      </w:r>
      <w:r w:rsidRPr="004E3281">
        <w:rPr>
          <w:rFonts w:ascii="Times New Roman" w:eastAsia="Times New Roman" w:hAnsi="Times New Roman" w:cs="Times New Roman"/>
          <w:sz w:val="24"/>
          <w:szCs w:val="24"/>
          <w:lang w:eastAsia="tr-TR"/>
        </w:rPr>
        <w:t xml:space="preserve"> s</w:t>
      </w:r>
      <w:r w:rsidRPr="004E3281">
        <w:rPr>
          <w:rFonts w:ascii="Times New Roman" w:hAnsi="Times New Roman" w:cs="Times New Roman"/>
          <w:sz w:val="24"/>
          <w:szCs w:val="24"/>
        </w:rPr>
        <w:t xml:space="preserve">ürdürülebilirliğin ekolojik, ekonomik ve sosyal-kültürel </w:t>
      </w:r>
      <w:r>
        <w:rPr>
          <w:rFonts w:ascii="Times New Roman" w:hAnsi="Times New Roman" w:cs="Times New Roman"/>
          <w:sz w:val="24"/>
          <w:szCs w:val="24"/>
        </w:rPr>
        <w:t xml:space="preserve">olarak </w:t>
      </w:r>
      <w:r w:rsidRPr="004E3281">
        <w:rPr>
          <w:rFonts w:ascii="Times New Roman" w:hAnsi="Times New Roman" w:cs="Times New Roman"/>
          <w:sz w:val="24"/>
          <w:szCs w:val="24"/>
        </w:rPr>
        <w:t>ayrılan boyutları, mimari tasar</w:t>
      </w:r>
      <w:r>
        <w:rPr>
          <w:rFonts w:ascii="Times New Roman" w:hAnsi="Times New Roman" w:cs="Times New Roman"/>
          <w:sz w:val="24"/>
          <w:szCs w:val="24"/>
        </w:rPr>
        <w:t>ım aşamasında herhangi biri göz</w:t>
      </w:r>
      <w:r w:rsidRPr="004E3281">
        <w:rPr>
          <w:rFonts w:ascii="Times New Roman" w:hAnsi="Times New Roman" w:cs="Times New Roman"/>
          <w:sz w:val="24"/>
          <w:szCs w:val="24"/>
        </w:rPr>
        <w:t xml:space="preserve">ardı edilmeden bütüncül bir yaklaşımla ele alınmalı ve </w:t>
      </w:r>
      <w:r w:rsidRPr="00690C4A">
        <w:rPr>
          <w:rFonts w:ascii="Times New Roman" w:hAnsi="Times New Roman" w:cs="Times New Roman"/>
          <w:sz w:val="24"/>
          <w:szCs w:val="24"/>
        </w:rPr>
        <w:t>ihtiyaç programı</w:t>
      </w:r>
      <w:r>
        <w:rPr>
          <w:rFonts w:ascii="Times New Roman" w:hAnsi="Times New Roman" w:cs="Times New Roman"/>
          <w:sz w:val="24"/>
          <w:szCs w:val="24"/>
        </w:rPr>
        <w:t xml:space="preserve"> ile </w:t>
      </w:r>
      <w:r w:rsidRPr="00690C4A">
        <w:rPr>
          <w:rFonts w:ascii="Times New Roman" w:eastAsia="Times New Roman" w:hAnsi="Times New Roman" w:cs="Times New Roman"/>
          <w:sz w:val="24"/>
          <w:szCs w:val="24"/>
          <w:lang w:eastAsia="tr-TR"/>
        </w:rPr>
        <w:t>tutarlı</w:t>
      </w:r>
      <w:r w:rsidRPr="004E3281">
        <w:rPr>
          <w:rFonts w:ascii="Times New Roman" w:eastAsia="Times New Roman" w:hAnsi="Times New Roman" w:cs="Times New Roman"/>
          <w:sz w:val="24"/>
          <w:szCs w:val="24"/>
          <w:lang w:eastAsia="tr-TR"/>
        </w:rPr>
        <w:t xml:space="preserve"> bir tasarım hedefine ulaşılmalıdır.</w:t>
      </w:r>
      <w:r>
        <w:rPr>
          <w:rFonts w:ascii="Times New Roman" w:eastAsia="Times New Roman" w:hAnsi="Times New Roman" w:cs="Times New Roman"/>
          <w:sz w:val="24"/>
          <w:szCs w:val="24"/>
          <w:lang w:eastAsia="tr-TR"/>
        </w:rPr>
        <w:t xml:space="preserve"> Amaç, v</w:t>
      </w:r>
      <w:r w:rsidRPr="0018587A">
        <w:rPr>
          <w:rFonts w:ascii="Times New Roman" w:eastAsia="Times New Roman" w:hAnsi="Times New Roman" w:cs="Times New Roman"/>
          <w:sz w:val="24"/>
          <w:szCs w:val="24"/>
          <w:lang w:eastAsia="tr-TR"/>
        </w:rPr>
        <w:t xml:space="preserve">erilen alanda </w:t>
      </w:r>
      <w:r w:rsidRPr="00966361">
        <w:rPr>
          <w:rFonts w:ascii="Times New Roman" w:eastAsia="Times New Roman" w:hAnsi="Times New Roman" w:cs="Times New Roman"/>
          <w:sz w:val="24"/>
          <w:szCs w:val="24"/>
          <w:lang w:eastAsia="tr-TR"/>
        </w:rPr>
        <w:t>“küçük komşuluk ünitesi” programı ve ölçeği çerçevesinde</w:t>
      </w:r>
      <w:r w:rsidRPr="0018587A">
        <w:rPr>
          <w:rFonts w:ascii="Times New Roman" w:eastAsia="Times New Roman" w:hAnsi="Times New Roman" w:cs="Times New Roman"/>
          <w:sz w:val="24"/>
          <w:szCs w:val="24"/>
          <w:lang w:eastAsia="tr-TR"/>
        </w:rPr>
        <w:t xml:space="preserve"> sürdürülebilirlik ilkelerini kullanarak bir tasarım ortaya koymaktır. </w:t>
      </w:r>
    </w:p>
    <w:p w:rsidR="007037BF" w:rsidRDefault="007037BF" w:rsidP="006F4213">
      <w:pPr>
        <w:autoSpaceDE w:val="0"/>
        <w:autoSpaceDN w:val="0"/>
        <w:adjustRightInd w:val="0"/>
        <w:spacing w:after="0"/>
        <w:jc w:val="both"/>
        <w:rPr>
          <w:rFonts w:ascii="Times New Roman" w:eastAsia="Times New Roman" w:hAnsi="Times New Roman" w:cs="Times New Roman"/>
          <w:b/>
          <w:sz w:val="24"/>
          <w:szCs w:val="24"/>
          <w:lang w:eastAsia="tr-TR"/>
        </w:rPr>
      </w:pPr>
    </w:p>
    <w:p w:rsidR="007037BF" w:rsidRPr="004E3281" w:rsidRDefault="007037BF" w:rsidP="006F4213">
      <w:pPr>
        <w:autoSpaceDE w:val="0"/>
        <w:autoSpaceDN w:val="0"/>
        <w:adjustRightInd w:val="0"/>
        <w:spacing w:after="0"/>
        <w:jc w:val="both"/>
        <w:rPr>
          <w:rFonts w:ascii="Times New Roman" w:eastAsia="Times New Roman" w:hAnsi="Times New Roman" w:cs="Times New Roman"/>
          <w:b/>
          <w:sz w:val="24"/>
          <w:szCs w:val="24"/>
          <w:lang w:eastAsia="tr-TR"/>
        </w:rPr>
      </w:pPr>
      <w:r w:rsidRPr="004E3281">
        <w:rPr>
          <w:rFonts w:ascii="Times New Roman" w:eastAsia="Times New Roman" w:hAnsi="Times New Roman" w:cs="Times New Roman"/>
          <w:b/>
          <w:sz w:val="24"/>
          <w:szCs w:val="24"/>
          <w:lang w:eastAsia="tr-TR"/>
        </w:rPr>
        <w:t>İHTİYAÇ PROGRAMI</w:t>
      </w: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Konu kapsamında ta</w:t>
      </w:r>
      <w:r w:rsidRPr="0018587A">
        <w:rPr>
          <w:rFonts w:ascii="Times New Roman" w:eastAsia="Times New Roman" w:hAnsi="Times New Roman" w:cs="Times New Roman"/>
          <w:sz w:val="24"/>
          <w:szCs w:val="24"/>
          <w:lang w:eastAsia="tr-TR"/>
        </w:rPr>
        <w:t xml:space="preserve">sarımcılardan verilen alanda </w:t>
      </w:r>
      <w:r w:rsidRPr="00E051C1">
        <w:rPr>
          <w:rFonts w:ascii="Times New Roman" w:eastAsia="Times New Roman" w:hAnsi="Times New Roman" w:cs="Times New Roman"/>
          <w:sz w:val="24"/>
          <w:szCs w:val="24"/>
          <w:lang w:eastAsia="tr-TR"/>
        </w:rPr>
        <w:t>60-120</w:t>
      </w:r>
      <w:r w:rsidRPr="0018587A">
        <w:rPr>
          <w:rFonts w:ascii="Times New Roman" w:eastAsia="Times New Roman" w:hAnsi="Times New Roman" w:cs="Times New Roman"/>
          <w:sz w:val="24"/>
          <w:szCs w:val="24"/>
          <w:lang w:eastAsia="tr-TR"/>
        </w:rPr>
        <w:t xml:space="preserve"> konut biriminden oluşan  </w:t>
      </w: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küçük komşuluk ünitesi</w:t>
      </w: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 tasarlamaları istenmektedir. Küçük komşuluk ünitesi</w:t>
      </w:r>
      <w:r w:rsidR="00057D85">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 sosyal açıdan komşuluk ilişkilerinin kurulup geliştirilebileceği en küçük konut yerleşme birimi olarak tanımlanabilir. Bu büyüklükteki bir yerleşmede ortalama 300-600 kişinin yaşayacağı kabulü yapılmaktadır</w:t>
      </w:r>
      <w:r>
        <w:rPr>
          <w:rFonts w:ascii="Times New Roman" w:eastAsia="Times New Roman" w:hAnsi="Times New Roman" w:cs="Times New Roman"/>
          <w:sz w:val="24"/>
          <w:szCs w:val="24"/>
          <w:lang w:eastAsia="tr-TR"/>
        </w:rPr>
        <w:t>. B</w:t>
      </w:r>
      <w:r w:rsidRPr="0018587A">
        <w:rPr>
          <w:rFonts w:ascii="Times New Roman" w:eastAsia="Times New Roman" w:hAnsi="Times New Roman" w:cs="Times New Roman"/>
          <w:sz w:val="24"/>
          <w:szCs w:val="24"/>
          <w:lang w:eastAsia="tr-TR"/>
        </w:rPr>
        <w:t>urada yaşayan insanların ihtiyaçlar</w:t>
      </w:r>
      <w:r>
        <w:rPr>
          <w:rFonts w:ascii="Times New Roman" w:eastAsia="Times New Roman" w:hAnsi="Times New Roman" w:cs="Times New Roman"/>
          <w:sz w:val="24"/>
          <w:szCs w:val="24"/>
          <w:lang w:eastAsia="tr-TR"/>
        </w:rPr>
        <w:t xml:space="preserve">ını karşılamaya yönelik olarak </w:t>
      </w:r>
      <w:r w:rsidRPr="0018587A">
        <w:rPr>
          <w:rFonts w:ascii="Times New Roman" w:eastAsia="Times New Roman" w:hAnsi="Times New Roman" w:cs="Times New Roman"/>
          <w:sz w:val="24"/>
          <w:szCs w:val="24"/>
          <w:lang w:eastAsia="tr-TR"/>
        </w:rPr>
        <w:t xml:space="preserve">çocuk </w:t>
      </w:r>
      <w:r>
        <w:rPr>
          <w:rFonts w:ascii="Times New Roman" w:eastAsia="Times New Roman" w:hAnsi="Times New Roman" w:cs="Times New Roman"/>
          <w:sz w:val="24"/>
          <w:szCs w:val="24"/>
          <w:lang w:eastAsia="tr-TR"/>
        </w:rPr>
        <w:t xml:space="preserve">oyun alanı/alanları </w:t>
      </w:r>
      <w:r w:rsidRPr="0018587A">
        <w:rPr>
          <w:rFonts w:ascii="Times New Roman" w:eastAsia="Times New Roman" w:hAnsi="Times New Roman" w:cs="Times New Roman"/>
          <w:sz w:val="24"/>
          <w:szCs w:val="24"/>
          <w:lang w:eastAsia="tr-TR"/>
        </w:rPr>
        <w:t xml:space="preserve">zorunlu </w:t>
      </w:r>
      <w:r>
        <w:rPr>
          <w:rFonts w:ascii="Times New Roman" w:eastAsia="Times New Roman" w:hAnsi="Times New Roman" w:cs="Times New Roman"/>
          <w:sz w:val="24"/>
          <w:szCs w:val="24"/>
          <w:lang w:eastAsia="tr-TR"/>
        </w:rPr>
        <w:t>tasarlanmak üzere diğer</w:t>
      </w:r>
      <w:r w:rsidRPr="0018587A">
        <w:rPr>
          <w:rFonts w:ascii="Times New Roman" w:eastAsia="Times New Roman" w:hAnsi="Times New Roman" w:cs="Times New Roman"/>
          <w:sz w:val="24"/>
          <w:szCs w:val="24"/>
          <w:lang w:eastAsia="tr-TR"/>
        </w:rPr>
        <w:t xml:space="preserve"> sosyal, kültü</w:t>
      </w:r>
      <w:r>
        <w:rPr>
          <w:rFonts w:ascii="Times New Roman" w:eastAsia="Times New Roman" w:hAnsi="Times New Roman" w:cs="Times New Roman"/>
          <w:sz w:val="24"/>
          <w:szCs w:val="24"/>
          <w:lang w:eastAsia="tr-TR"/>
        </w:rPr>
        <w:t>rel, sportif, alışveriş, inanç gibi</w:t>
      </w:r>
      <w:r w:rsidRPr="0018587A">
        <w:rPr>
          <w:rFonts w:ascii="Times New Roman" w:eastAsia="Times New Roman" w:hAnsi="Times New Roman" w:cs="Times New Roman"/>
          <w:sz w:val="24"/>
          <w:szCs w:val="24"/>
          <w:lang w:eastAsia="tr-TR"/>
        </w:rPr>
        <w:t xml:space="preserve"> kullanımlara yönelik öneriler büyüklük, konum ve kullanım açısından gerekçesi açıklanmak koşulu ile tasarımcı tarafından önerilebilir. </w:t>
      </w:r>
      <w:r>
        <w:rPr>
          <w:rFonts w:ascii="Times New Roman" w:eastAsia="Times New Roman" w:hAnsi="Times New Roman" w:cs="Times New Roman"/>
          <w:sz w:val="24"/>
          <w:szCs w:val="24"/>
          <w:lang w:eastAsia="tr-TR"/>
        </w:rPr>
        <w:t>S</w:t>
      </w:r>
      <w:r w:rsidRPr="0018587A">
        <w:rPr>
          <w:rFonts w:ascii="Times New Roman" w:eastAsia="Times New Roman" w:hAnsi="Times New Roman" w:cs="Times New Roman"/>
          <w:sz w:val="24"/>
          <w:szCs w:val="24"/>
          <w:lang w:eastAsia="tr-TR"/>
        </w:rPr>
        <w:t xml:space="preserve">ağlık, eğitim, ticaret, idari </w:t>
      </w:r>
      <w:r>
        <w:rPr>
          <w:rFonts w:ascii="Times New Roman" w:eastAsia="Times New Roman" w:hAnsi="Times New Roman" w:cs="Times New Roman"/>
          <w:sz w:val="24"/>
          <w:szCs w:val="24"/>
          <w:lang w:eastAsia="tr-TR"/>
        </w:rPr>
        <w:t>gibi farklı işlevlerden oluşan ve daha geniş ölçekte düşünülmesi gereken</w:t>
      </w:r>
      <w:r w:rsidRPr="0018587A">
        <w:rPr>
          <w:rFonts w:ascii="Times New Roman" w:eastAsia="Times New Roman" w:hAnsi="Times New Roman" w:cs="Times New Roman"/>
          <w:sz w:val="24"/>
          <w:szCs w:val="24"/>
          <w:lang w:eastAsia="tr-TR"/>
        </w:rPr>
        <w:t xml:space="preserve"> kamusal ihtiyaçlar</w:t>
      </w:r>
      <w:r>
        <w:rPr>
          <w:rFonts w:ascii="Times New Roman" w:eastAsia="Times New Roman" w:hAnsi="Times New Roman" w:cs="Times New Roman"/>
          <w:sz w:val="24"/>
          <w:szCs w:val="24"/>
          <w:lang w:eastAsia="tr-TR"/>
        </w:rPr>
        <w:t>ın,</w:t>
      </w:r>
      <w:r w:rsidRPr="0018587A">
        <w:rPr>
          <w:rFonts w:ascii="Times New Roman" w:eastAsia="Times New Roman" w:hAnsi="Times New Roman" w:cs="Times New Roman"/>
          <w:sz w:val="24"/>
          <w:szCs w:val="24"/>
          <w:lang w:eastAsia="tr-TR"/>
        </w:rPr>
        <w:t xml:space="preserve"> alanın en yakınındaki </w:t>
      </w:r>
      <w:r w:rsidRPr="0018587A">
        <w:rPr>
          <w:rFonts w:ascii="Times New Roman" w:eastAsia="Times New Roman" w:hAnsi="Times New Roman" w:cs="Times New Roman"/>
          <w:sz w:val="24"/>
          <w:szCs w:val="24"/>
          <w:lang w:eastAsia="tr-TR"/>
        </w:rPr>
        <w:lastRenderedPageBreak/>
        <w:t>birimlerden veya kentin merkezi hizmet alanlarından karşılanacağı kabulü yapılacaktır. Bu nedenle bu türden hizmet sağlayan kentsel kullanım alanları ile ilişki kurulma</w:t>
      </w:r>
      <w:r>
        <w:rPr>
          <w:rFonts w:ascii="Times New Roman" w:eastAsia="Times New Roman" w:hAnsi="Times New Roman" w:cs="Times New Roman"/>
          <w:sz w:val="24"/>
          <w:szCs w:val="24"/>
          <w:lang w:eastAsia="tr-TR"/>
        </w:rPr>
        <w:t>l</w:t>
      </w:r>
      <w:r w:rsidRPr="0018587A">
        <w:rPr>
          <w:rFonts w:ascii="Times New Roman" w:eastAsia="Times New Roman" w:hAnsi="Times New Roman" w:cs="Times New Roman"/>
          <w:sz w:val="24"/>
          <w:szCs w:val="24"/>
          <w:lang w:eastAsia="tr-TR"/>
        </w:rPr>
        <w:t>ı ve</w:t>
      </w:r>
      <w:r>
        <w:rPr>
          <w:rFonts w:ascii="Times New Roman" w:eastAsia="Times New Roman" w:hAnsi="Times New Roman" w:cs="Times New Roman"/>
          <w:sz w:val="24"/>
          <w:szCs w:val="24"/>
          <w:lang w:eastAsia="tr-TR"/>
        </w:rPr>
        <w:t xml:space="preserve"> analiz edilmelidir.</w:t>
      </w:r>
      <w:r w:rsidRPr="0018587A">
        <w:rPr>
          <w:rFonts w:ascii="Times New Roman" w:eastAsia="Times New Roman" w:hAnsi="Times New Roman" w:cs="Times New Roman"/>
          <w:sz w:val="24"/>
          <w:szCs w:val="24"/>
          <w:lang w:eastAsia="tr-TR"/>
        </w:rPr>
        <w:t xml:space="preserve"> Tasarım kararlarının oluşturulmasında bu analizler önemsenmektedir. </w:t>
      </w:r>
    </w:p>
    <w:p w:rsidR="007037BF" w:rsidRDefault="007037BF" w:rsidP="006F4213">
      <w:pPr>
        <w:spacing w:after="0"/>
        <w:jc w:val="both"/>
        <w:rPr>
          <w:rFonts w:ascii="Times New Roman" w:eastAsia="Times New Roman" w:hAnsi="Times New Roman" w:cs="Times New Roman"/>
          <w:sz w:val="24"/>
          <w:szCs w:val="24"/>
          <w:lang w:eastAsia="tr-TR"/>
        </w:rPr>
      </w:pPr>
    </w:p>
    <w:p w:rsidR="007037BF" w:rsidRPr="0018587A" w:rsidRDefault="007037BF" w:rsidP="006F4213">
      <w:pPr>
        <w:spacing w:after="0"/>
        <w:jc w:val="both"/>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Konut büyüklüklerinin toplam konut sayısı içindeki dağılımında TÜİK verilerinden yaklaşık olarak hesaplanan ve Trabzon kenti için verilen hane halkı oranlarından faydalanılacak ve bu veriler</w:t>
      </w:r>
      <w:r>
        <w:rPr>
          <w:rFonts w:ascii="Times New Roman" w:eastAsia="Times New Roman" w:hAnsi="Times New Roman" w:cs="Times New Roman"/>
          <w:sz w:val="24"/>
          <w:szCs w:val="24"/>
          <w:lang w:eastAsia="tr-TR"/>
        </w:rPr>
        <w:t xml:space="preserve"> esas alınacaktır (Bkz. Tablo 1</w:t>
      </w:r>
      <w:r w:rsidRPr="0018587A">
        <w:rPr>
          <w:rFonts w:ascii="Times New Roman" w:eastAsia="Times New Roman" w:hAnsi="Times New Roman" w:cs="Times New Roman"/>
          <w:sz w:val="24"/>
          <w:szCs w:val="24"/>
          <w:lang w:eastAsia="tr-TR"/>
        </w:rPr>
        <w:t>).</w:t>
      </w:r>
    </w:p>
    <w:p w:rsidR="007037BF" w:rsidRDefault="007037BF" w:rsidP="006F4213">
      <w:pPr>
        <w:spacing w:after="0"/>
        <w:jc w:val="both"/>
        <w:rPr>
          <w:rFonts w:ascii="Times New Roman" w:eastAsia="Times New Roman" w:hAnsi="Times New Roman" w:cs="Times New Roman"/>
          <w:sz w:val="24"/>
          <w:szCs w:val="24"/>
          <w:lang w:eastAsia="tr-TR"/>
        </w:rPr>
      </w:pPr>
    </w:p>
    <w:p w:rsidR="007037BF" w:rsidRDefault="007037BF" w:rsidP="006F4213">
      <w:pPr>
        <w:spacing w:after="0"/>
        <w:jc w:val="both"/>
        <w:rPr>
          <w:rFonts w:ascii="Times New Roman" w:eastAsia="Times New Roman" w:hAnsi="Times New Roman" w:cs="Times New Roman"/>
          <w:sz w:val="24"/>
          <w:szCs w:val="24"/>
          <w:lang w:eastAsia="tr-TR"/>
        </w:rPr>
      </w:pPr>
      <w:r w:rsidRPr="00712E34">
        <w:rPr>
          <w:rFonts w:ascii="Times New Roman" w:eastAsia="Times New Roman" w:hAnsi="Times New Roman" w:cs="Times New Roman"/>
          <w:sz w:val="24"/>
          <w:szCs w:val="24"/>
          <w:lang w:eastAsia="tr-TR"/>
        </w:rPr>
        <w:t>Tablo 1.</w:t>
      </w:r>
      <w:r w:rsidRPr="00712E34">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Trabzon kentinde h</w:t>
      </w:r>
      <w:r w:rsidRPr="0018587A">
        <w:rPr>
          <w:rFonts w:ascii="Times New Roman" w:eastAsia="Times New Roman" w:hAnsi="Times New Roman" w:cs="Times New Roman"/>
          <w:sz w:val="24"/>
          <w:szCs w:val="24"/>
          <w:lang w:eastAsia="tr-TR"/>
        </w:rPr>
        <w:t>an</w:t>
      </w:r>
      <w:r>
        <w:rPr>
          <w:rFonts w:ascii="Times New Roman" w:eastAsia="Times New Roman" w:hAnsi="Times New Roman" w:cs="Times New Roman"/>
          <w:sz w:val="24"/>
          <w:szCs w:val="24"/>
          <w:lang w:eastAsia="tr-TR"/>
        </w:rPr>
        <w:t>elerin hane büyüklüğüne göre yüzde (%) d</w:t>
      </w:r>
      <w:r w:rsidRPr="0018587A">
        <w:rPr>
          <w:rFonts w:ascii="Times New Roman" w:eastAsia="Times New Roman" w:hAnsi="Times New Roman" w:cs="Times New Roman"/>
          <w:sz w:val="24"/>
          <w:szCs w:val="24"/>
          <w:lang w:eastAsia="tr-TR"/>
        </w:rPr>
        <w:t>ağılımı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303"/>
        <w:gridCol w:w="2303"/>
        <w:gridCol w:w="2303"/>
      </w:tblGrid>
      <w:tr w:rsidR="007037BF" w:rsidRPr="0018587A" w:rsidTr="00E356FE">
        <w:trPr>
          <w:jc w:val="center"/>
        </w:trPr>
        <w:tc>
          <w:tcPr>
            <w:tcW w:w="9142" w:type="dxa"/>
            <w:gridSpan w:val="4"/>
          </w:tcPr>
          <w:p w:rsidR="007037BF" w:rsidRPr="0018587A" w:rsidRDefault="00057D85" w:rsidP="006F4213">
            <w:pPr>
              <w:spacing w:after="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Hane Halkı Büyüklüğü (Kişi)</w:t>
            </w:r>
          </w:p>
        </w:tc>
      </w:tr>
      <w:tr w:rsidR="007037BF" w:rsidRPr="0018587A" w:rsidTr="00E356FE">
        <w:trPr>
          <w:jc w:val="center"/>
        </w:trPr>
        <w:tc>
          <w:tcPr>
            <w:tcW w:w="223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 xml:space="preserve">1-2 Kişi </w:t>
            </w:r>
          </w:p>
        </w:tc>
        <w:tc>
          <w:tcPr>
            <w:tcW w:w="230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3-4 Kişi</w:t>
            </w:r>
          </w:p>
        </w:tc>
        <w:tc>
          <w:tcPr>
            <w:tcW w:w="230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5-6 Kişi</w:t>
            </w:r>
          </w:p>
        </w:tc>
        <w:tc>
          <w:tcPr>
            <w:tcW w:w="230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7+ Kişi</w:t>
            </w:r>
          </w:p>
        </w:tc>
      </w:tr>
      <w:tr w:rsidR="007037BF" w:rsidRPr="0018587A" w:rsidTr="00E356FE">
        <w:trPr>
          <w:jc w:val="center"/>
        </w:trPr>
        <w:tc>
          <w:tcPr>
            <w:tcW w:w="223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%18</w:t>
            </w:r>
          </w:p>
        </w:tc>
        <w:tc>
          <w:tcPr>
            <w:tcW w:w="230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%46</w:t>
            </w:r>
          </w:p>
        </w:tc>
        <w:tc>
          <w:tcPr>
            <w:tcW w:w="230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 30</w:t>
            </w:r>
          </w:p>
        </w:tc>
        <w:tc>
          <w:tcPr>
            <w:tcW w:w="230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 6</w:t>
            </w:r>
          </w:p>
        </w:tc>
      </w:tr>
    </w:tbl>
    <w:p w:rsidR="007037BF" w:rsidRPr="0018587A" w:rsidRDefault="007037BF" w:rsidP="006F4213">
      <w:pPr>
        <w:spacing w:after="0"/>
        <w:jc w:val="both"/>
        <w:rPr>
          <w:rFonts w:ascii="Times New Roman" w:eastAsia="Times New Roman" w:hAnsi="Times New Roman" w:cs="Times New Roman"/>
          <w:sz w:val="24"/>
          <w:szCs w:val="24"/>
          <w:lang w:eastAsia="tr-TR"/>
        </w:rPr>
      </w:pPr>
    </w:p>
    <w:p w:rsidR="007037BF" w:rsidRDefault="007037BF" w:rsidP="006F4213">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Trabzon kenti için ortalama hane halkı büyüklüğü 4 kişi</w:t>
      </w:r>
      <w:r>
        <w:rPr>
          <w:rFonts w:ascii="Times New Roman" w:eastAsia="Times New Roman" w:hAnsi="Times New Roman" w:cs="Times New Roman"/>
          <w:sz w:val="24"/>
          <w:szCs w:val="24"/>
          <w:lang w:eastAsia="tr-TR"/>
        </w:rPr>
        <w:t>dir ve k</w:t>
      </w:r>
      <w:r w:rsidRPr="0018587A">
        <w:rPr>
          <w:rFonts w:ascii="Times New Roman" w:eastAsia="Times New Roman" w:hAnsi="Times New Roman" w:cs="Times New Roman"/>
          <w:sz w:val="24"/>
          <w:szCs w:val="24"/>
          <w:lang w:eastAsia="tr-TR"/>
        </w:rPr>
        <w:t>işi başına</w:t>
      </w:r>
      <w:r>
        <w:rPr>
          <w:rFonts w:ascii="Times New Roman" w:eastAsia="Times New Roman" w:hAnsi="Times New Roman" w:cs="Times New Roman"/>
          <w:sz w:val="24"/>
          <w:szCs w:val="24"/>
          <w:lang w:eastAsia="tr-TR"/>
        </w:rPr>
        <w:t xml:space="preserve"> düşen </w:t>
      </w:r>
      <w:r w:rsidRPr="0018587A">
        <w:rPr>
          <w:rFonts w:ascii="Times New Roman" w:eastAsia="Times New Roman" w:hAnsi="Times New Roman" w:cs="Times New Roman"/>
          <w:sz w:val="24"/>
          <w:szCs w:val="24"/>
          <w:lang w:eastAsia="tr-TR"/>
        </w:rPr>
        <w:t>konut alanı ise yaklaşık 25-30 m</w:t>
      </w:r>
      <w:r w:rsidRPr="0018587A">
        <w:rPr>
          <w:rFonts w:ascii="Times New Roman" w:eastAsia="Times New Roman" w:hAnsi="Times New Roman" w:cs="Times New Roman"/>
          <w:sz w:val="24"/>
          <w:szCs w:val="24"/>
          <w:vertAlign w:val="superscript"/>
          <w:lang w:eastAsia="tr-TR"/>
        </w:rPr>
        <w:t>2</w:t>
      </w:r>
      <w:r w:rsidRPr="0018587A">
        <w:rPr>
          <w:rFonts w:ascii="Times New Roman" w:eastAsia="Times New Roman" w:hAnsi="Times New Roman" w:cs="Times New Roman"/>
          <w:sz w:val="24"/>
          <w:szCs w:val="24"/>
          <w:lang w:eastAsia="tr-TR"/>
        </w:rPr>
        <w:t xml:space="preserve"> olarak kabul edilebilir.</w:t>
      </w:r>
    </w:p>
    <w:p w:rsidR="007037BF" w:rsidRDefault="007037BF" w:rsidP="006F4213">
      <w:pPr>
        <w:spacing w:after="0"/>
        <w:jc w:val="both"/>
        <w:rPr>
          <w:rFonts w:ascii="Times New Roman" w:eastAsia="Times New Roman" w:hAnsi="Times New Roman" w:cs="Times New Roman"/>
          <w:sz w:val="24"/>
          <w:szCs w:val="24"/>
          <w:lang w:eastAsia="tr-TR"/>
        </w:rPr>
      </w:pP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r w:rsidRPr="00690C4A">
        <w:rPr>
          <w:rFonts w:ascii="Times New Roman" w:eastAsia="Times New Roman" w:hAnsi="Times New Roman" w:cs="Times New Roman"/>
          <w:sz w:val="24"/>
          <w:szCs w:val="24"/>
          <w:lang w:eastAsia="tr-TR"/>
        </w:rPr>
        <w:t>*Yönetmelikler gereği otopark kullanımları, her iki konuta (veya her bir konuta) bir araçlık otopark yeri sağlanmak koşulu ile açık ya da kapalı olarak düzenlenmelidir. Bu durumun sürdürülebilirlik ilkesi dikkate alınarak tasarımcı tarafından yorumlanması beklenmektedir.</w:t>
      </w:r>
      <w:r>
        <w:rPr>
          <w:rFonts w:ascii="Times New Roman" w:eastAsia="Times New Roman" w:hAnsi="Times New Roman" w:cs="Times New Roman"/>
          <w:sz w:val="24"/>
          <w:szCs w:val="24"/>
          <w:lang w:eastAsia="tr-TR"/>
        </w:rPr>
        <w:t xml:space="preserve"> </w:t>
      </w:r>
    </w:p>
    <w:p w:rsidR="007037BF" w:rsidRPr="0018587A"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p>
    <w:p w:rsidR="007037BF" w:rsidRPr="00712E34" w:rsidRDefault="007037BF" w:rsidP="006F4213">
      <w:pPr>
        <w:spacing w:after="0"/>
        <w:jc w:val="both"/>
        <w:rPr>
          <w:rFonts w:ascii="Times New Roman" w:hAnsi="Times New Roman" w:cs="Times New Roman"/>
          <w:b/>
          <w:sz w:val="20"/>
          <w:szCs w:val="20"/>
        </w:rPr>
      </w:pPr>
      <w:r w:rsidRPr="00712E34">
        <w:rPr>
          <w:rFonts w:ascii="Times New Roman" w:hAnsi="Times New Roman" w:cs="Times New Roman"/>
          <w:b/>
          <w:sz w:val="20"/>
          <w:szCs w:val="20"/>
        </w:rPr>
        <w:t>KAYNAKLAR</w:t>
      </w:r>
    </w:p>
    <w:p w:rsidR="007037BF" w:rsidRDefault="007037BF" w:rsidP="006F4213">
      <w:pPr>
        <w:spacing w:after="0"/>
        <w:jc w:val="both"/>
        <w:rPr>
          <w:rFonts w:ascii="Times New Roman" w:hAnsi="Times New Roman" w:cs="Times New Roman"/>
          <w:b/>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Dikmen, B. Ç.,  “Enerji Etkin Yapı Tasarım Ölçütlerinin Örneklenmesi”, Politeknik Dergisi, Gazi Üniversitesi, cilt:14, sayı:2, sayfa: 121-124, Ankara, 2011</w:t>
      </w:r>
      <w:r>
        <w:rPr>
          <w:rFonts w:ascii="Times New Roman" w:hAnsi="Times New Roman" w:cs="Times New Roman"/>
          <w:sz w:val="20"/>
          <w:szCs w:val="20"/>
        </w:rPr>
        <w:t>.</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7037BF">
        <w:rPr>
          <w:rFonts w:ascii="Times New Roman" w:hAnsi="Times New Roman" w:cs="Times New Roman"/>
          <w:sz w:val="20"/>
          <w:szCs w:val="20"/>
        </w:rPr>
        <w:t>İncedayı, D., “Sürdürülebilirliğin Kültürel Boyutu”, Dosya  5:Sürdürülebilirlik: Kent ve Mimarlık, TMMOB Mimarlar Odası Ankara Şubesi Yayını, sayfa: 30-36, İstanbul, 2007.</w:t>
      </w:r>
    </w:p>
    <w:p w:rsidR="00057D85"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Guedes, C.M., Piheiro, M., Alves M.L. “Sustainable Architecture and Urban Design in Portugal: An overviee” Renewable energy:34,2009.</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Kremers, J., Defining Sustainable Architecture, 1995.</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Oktay, D., “Mimarlık ve Sürdürülebilirlik: Güncel Bir Değerlendirme ve Öneriler”, Güney Mimarlık, sayı:6, sayfa:14-16, İstanbul, 2011.</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Pr>
          <w:rFonts w:ascii="Times New Roman" w:hAnsi="Times New Roman" w:cs="Times New Roman"/>
          <w:sz w:val="20"/>
          <w:szCs w:val="20"/>
        </w:rPr>
        <w:t>Sev, A., Sürdürülebilir Mimarlık, Yem Yayını, İstanbul, 2009.</w:t>
      </w:r>
      <w:r w:rsidRPr="00C00577">
        <w:rPr>
          <w:rFonts w:ascii="Times New Roman" w:hAnsi="Times New Roman" w:cs="Times New Roman"/>
          <w:sz w:val="20"/>
          <w:szCs w:val="20"/>
        </w:rPr>
        <w:t xml:space="preserve"> </w:t>
      </w:r>
    </w:p>
    <w:p w:rsidR="00057D85"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Utkutuğ, G., “Sürdürülebilir Bir Geleceğe Doğru Mimarlık ve Yüksek Performanslı Yeşil Bina Örnekleri”, x. Ulusal Tesisat Mühendisliği Kongresi, sayfa: 1517-1538, İzmir, 2011.</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Yamaçlı, R., Tokman, Y.L., Demir, Y., Tatar, E., Güldoğan, İ., “Sürdürülebilir Bir Mimari Tasarım Stüdyosu Deneyimi: Seyitgazi Mimari Potansiyelinde Toplumsal ve Kuramsal Bütünleşme”, 2. Mimari Tasarım Eğitimi Sempozyumu Bildiriler Kitabı, sayfa: 257- 268, YTÜ, İstanbul, 2011.</w:t>
      </w:r>
    </w:p>
    <w:p w:rsidR="00057D85" w:rsidRPr="00243E7D" w:rsidRDefault="00057D85" w:rsidP="006F4213">
      <w:pPr>
        <w:spacing w:after="0"/>
        <w:jc w:val="both"/>
        <w:rPr>
          <w:rFonts w:ascii="Times New Roman" w:hAnsi="Times New Roman" w:cs="Times New Roman"/>
          <w:sz w:val="20"/>
          <w:szCs w:val="20"/>
        </w:rPr>
      </w:pPr>
    </w:p>
    <w:p w:rsidR="007037BF" w:rsidRPr="00243E7D" w:rsidRDefault="007037BF" w:rsidP="006F4213">
      <w:pPr>
        <w:spacing w:after="0"/>
        <w:jc w:val="both"/>
        <w:rPr>
          <w:rFonts w:ascii="Times New Roman" w:hAnsi="Times New Roman" w:cs="Times New Roman"/>
          <w:sz w:val="20"/>
          <w:szCs w:val="20"/>
        </w:rPr>
      </w:pPr>
      <w:r>
        <w:rPr>
          <w:rFonts w:ascii="Times New Roman" w:hAnsi="Times New Roman" w:cs="Times New Roman"/>
          <w:sz w:val="20"/>
          <w:szCs w:val="20"/>
        </w:rPr>
        <w:t>Yeang, K., Eko Tasarım,  Yem Yayın, İstanbul, 2012.</w:t>
      </w:r>
    </w:p>
    <w:p w:rsidR="007037BF" w:rsidRDefault="007037BF" w:rsidP="006F4213">
      <w:pPr>
        <w:spacing w:after="0"/>
        <w:jc w:val="both"/>
        <w:rPr>
          <w:rFonts w:ascii="Times New Roman" w:hAnsi="Times New Roman" w:cs="Times New Roman"/>
          <w:b/>
          <w:bCs/>
          <w:color w:val="000000"/>
          <w:sz w:val="24"/>
          <w:szCs w:val="24"/>
        </w:rPr>
      </w:pPr>
    </w:p>
    <w:p w:rsidR="006F4213" w:rsidRDefault="006F4213" w:rsidP="006F4213">
      <w:pPr>
        <w:spacing w:after="0"/>
        <w:jc w:val="both"/>
        <w:rPr>
          <w:rFonts w:ascii="Times New Roman" w:hAnsi="Times New Roman" w:cs="Times New Roman"/>
          <w:b/>
          <w:bCs/>
          <w:color w:val="000000"/>
          <w:sz w:val="24"/>
          <w:szCs w:val="24"/>
        </w:rPr>
      </w:pPr>
    </w:p>
    <w:p w:rsidR="003719AD" w:rsidRPr="00104B67" w:rsidRDefault="003719AD" w:rsidP="006F4213">
      <w:pPr>
        <w:spacing w:after="0"/>
        <w:jc w:val="both"/>
        <w:rPr>
          <w:rFonts w:ascii="Times New Roman" w:hAnsi="Times New Roman" w:cs="Times New Roman"/>
          <w:b/>
          <w:bCs/>
          <w:color w:val="000000"/>
          <w:sz w:val="28"/>
          <w:szCs w:val="28"/>
        </w:rPr>
      </w:pPr>
      <w:r w:rsidRPr="00104B67">
        <w:rPr>
          <w:rFonts w:ascii="Times New Roman" w:hAnsi="Times New Roman" w:cs="Times New Roman"/>
          <w:b/>
          <w:bCs/>
          <w:color w:val="000000"/>
          <w:sz w:val="28"/>
          <w:szCs w:val="28"/>
        </w:rPr>
        <w:lastRenderedPageBreak/>
        <w:t>2. BİTİRME ÇALIŞMASI TAKVİMİ</w:t>
      </w:r>
    </w:p>
    <w:p w:rsidR="003719AD" w:rsidRPr="003719AD" w:rsidRDefault="003719AD" w:rsidP="006F4213">
      <w:pPr>
        <w:spacing w:after="0"/>
        <w:jc w:val="both"/>
        <w:rPr>
          <w:rFonts w:ascii="Times New Roman" w:hAnsi="Times New Roman" w:cs="Times New Roman"/>
          <w:b/>
          <w:bCs/>
          <w:color w:val="000000"/>
          <w:sz w:val="24"/>
          <w:szCs w:val="24"/>
        </w:rPr>
      </w:pPr>
    </w:p>
    <w:p w:rsidR="003719AD" w:rsidRDefault="00471E2A" w:rsidP="006F4213">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14 Eylül</w:t>
      </w:r>
      <w:r w:rsidR="003719AD" w:rsidRPr="003719AD">
        <w:rPr>
          <w:rFonts w:ascii="Times New Roman" w:hAnsi="Times New Roman" w:cs="Times New Roman"/>
          <w:color w:val="000000"/>
          <w:sz w:val="24"/>
          <w:szCs w:val="24"/>
        </w:rPr>
        <w:t xml:space="preserve"> 2015</w:t>
      </w:r>
      <w:r w:rsidR="006F4213" w:rsidRPr="006F4213">
        <w:rPr>
          <w:rFonts w:ascii="Times New Roman" w:hAnsi="Times New Roman" w:cs="Times New Roman"/>
          <w:color w:val="000000"/>
          <w:sz w:val="24"/>
          <w:szCs w:val="24"/>
        </w:rPr>
        <w:t xml:space="preserve"> </w:t>
      </w:r>
      <w:r w:rsidR="006F4213" w:rsidRPr="003719AD">
        <w:rPr>
          <w:rFonts w:ascii="Times New Roman" w:hAnsi="Times New Roman" w:cs="Times New Roman"/>
          <w:color w:val="000000"/>
          <w:sz w:val="24"/>
          <w:szCs w:val="24"/>
        </w:rPr>
        <w:t>Pazartesi</w:t>
      </w:r>
      <w:r w:rsidR="003719AD" w:rsidRPr="003719AD">
        <w:rPr>
          <w:rFonts w:ascii="Times New Roman" w:hAnsi="Times New Roman" w:cs="Times New Roman"/>
          <w:color w:val="000000"/>
          <w:sz w:val="24"/>
          <w:szCs w:val="24"/>
        </w:rPr>
        <w:tab/>
      </w:r>
      <w:r>
        <w:rPr>
          <w:rFonts w:ascii="Times New Roman" w:hAnsi="Times New Roman" w:cs="Times New Roman"/>
          <w:color w:val="000000"/>
          <w:sz w:val="24"/>
          <w:szCs w:val="24"/>
        </w:rPr>
        <w:t>Güz</w:t>
      </w:r>
      <w:r w:rsidR="003719AD" w:rsidRPr="003719AD">
        <w:rPr>
          <w:rFonts w:ascii="Times New Roman" w:hAnsi="Times New Roman" w:cs="Times New Roman"/>
          <w:color w:val="000000"/>
          <w:sz w:val="24"/>
          <w:szCs w:val="24"/>
        </w:rPr>
        <w:t xml:space="preserve"> Yarıyılı derslerinin başlaması</w:t>
      </w:r>
    </w:p>
    <w:p w:rsidR="006F4213" w:rsidRPr="003719AD" w:rsidRDefault="006F4213" w:rsidP="006F4213">
      <w:pPr>
        <w:spacing w:after="0"/>
        <w:jc w:val="both"/>
        <w:rPr>
          <w:rFonts w:ascii="Times New Roman" w:hAnsi="Times New Roman" w:cs="Times New Roman"/>
          <w:color w:val="000000"/>
          <w:sz w:val="24"/>
          <w:szCs w:val="24"/>
        </w:rPr>
      </w:pPr>
    </w:p>
    <w:p w:rsidR="003719AD" w:rsidRPr="003719AD" w:rsidRDefault="00471E2A" w:rsidP="006F4213">
      <w:pPr>
        <w:pStyle w:val="Default"/>
        <w:spacing w:line="276" w:lineRule="auto"/>
        <w:rPr>
          <w:rFonts w:ascii="Times New Roman" w:hAnsi="Times New Roman" w:cs="Times New Roman"/>
          <w:b/>
        </w:rPr>
      </w:pPr>
      <w:r>
        <w:rPr>
          <w:rFonts w:ascii="Times New Roman" w:hAnsi="Times New Roman" w:cs="Times New Roman"/>
          <w:b/>
        </w:rPr>
        <w:t xml:space="preserve">16 Eylül </w:t>
      </w:r>
      <w:r w:rsidR="003719AD" w:rsidRPr="003719AD">
        <w:rPr>
          <w:rFonts w:ascii="Times New Roman" w:hAnsi="Times New Roman" w:cs="Times New Roman"/>
          <w:b/>
        </w:rPr>
        <w:t xml:space="preserve"> 2015</w:t>
      </w:r>
      <w:r w:rsidR="006F4213" w:rsidRPr="006F4213">
        <w:rPr>
          <w:rFonts w:ascii="Times New Roman" w:hAnsi="Times New Roman" w:cs="Times New Roman"/>
          <w:b/>
        </w:rPr>
        <w:t xml:space="preserve"> </w:t>
      </w:r>
      <w:r w:rsidR="006F4213" w:rsidRPr="003719AD">
        <w:rPr>
          <w:rFonts w:ascii="Times New Roman" w:hAnsi="Times New Roman" w:cs="Times New Roman"/>
          <w:b/>
        </w:rPr>
        <w:t>Çarşamba</w:t>
      </w:r>
      <w:r w:rsidR="003719AD" w:rsidRPr="003719AD">
        <w:rPr>
          <w:rFonts w:ascii="Times New Roman" w:hAnsi="Times New Roman" w:cs="Times New Roman"/>
          <w:b/>
        </w:rPr>
        <w:tab/>
        <w:t xml:space="preserve">Konu ile ilgili bilgilerin bitirme öğrencilerine dağıtılması </w:t>
      </w:r>
    </w:p>
    <w:p w:rsidR="003719AD" w:rsidRPr="003719AD" w:rsidRDefault="00EB70CC" w:rsidP="006F4213">
      <w:pPr>
        <w:spacing w:after="0"/>
        <w:ind w:left="2124"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(Saat 10.00</w:t>
      </w:r>
      <w:r w:rsidR="003719AD" w:rsidRPr="00EB70CC">
        <w:rPr>
          <w:rFonts w:ascii="Times New Roman" w:hAnsi="Times New Roman" w:cs="Times New Roman"/>
          <w:color w:val="000000"/>
          <w:sz w:val="24"/>
          <w:szCs w:val="24"/>
        </w:rPr>
        <w:t>)</w:t>
      </w:r>
    </w:p>
    <w:p w:rsidR="006F4213" w:rsidRDefault="006F4213" w:rsidP="006F4213">
      <w:pPr>
        <w:pStyle w:val="Default"/>
        <w:spacing w:line="276" w:lineRule="auto"/>
        <w:rPr>
          <w:rFonts w:ascii="Times New Roman" w:hAnsi="Times New Roman" w:cs="Times New Roman"/>
        </w:rPr>
      </w:pPr>
    </w:p>
    <w:p w:rsidR="003719AD" w:rsidRPr="003719AD" w:rsidRDefault="00EB70CC" w:rsidP="006F4213">
      <w:pPr>
        <w:pStyle w:val="Default"/>
        <w:spacing w:line="276" w:lineRule="auto"/>
        <w:rPr>
          <w:rFonts w:ascii="Times New Roman" w:hAnsi="Times New Roman" w:cs="Times New Roman"/>
        </w:rPr>
      </w:pPr>
      <w:r>
        <w:rPr>
          <w:rFonts w:ascii="Times New Roman" w:hAnsi="Times New Roman" w:cs="Times New Roman"/>
        </w:rPr>
        <w:t>2</w:t>
      </w:r>
      <w:r w:rsidR="00471E2A">
        <w:rPr>
          <w:rFonts w:ascii="Times New Roman" w:hAnsi="Times New Roman" w:cs="Times New Roman"/>
        </w:rPr>
        <w:t>8 Eylül</w:t>
      </w:r>
      <w:r w:rsidR="003719AD" w:rsidRPr="003719AD">
        <w:rPr>
          <w:rFonts w:ascii="Times New Roman" w:hAnsi="Times New Roman" w:cs="Times New Roman"/>
        </w:rPr>
        <w:t xml:space="preserve"> 2015</w:t>
      </w:r>
      <w:r w:rsidR="006F4213" w:rsidRPr="006F4213">
        <w:rPr>
          <w:rFonts w:ascii="Times New Roman" w:hAnsi="Times New Roman" w:cs="Times New Roman"/>
        </w:rPr>
        <w:t xml:space="preserve"> </w:t>
      </w:r>
      <w:r w:rsidR="006F4213" w:rsidRPr="003719AD">
        <w:rPr>
          <w:rFonts w:ascii="Times New Roman" w:hAnsi="Times New Roman" w:cs="Times New Roman"/>
        </w:rPr>
        <w:t>Pazartesi</w:t>
      </w:r>
      <w:r w:rsidR="003719AD">
        <w:rPr>
          <w:rFonts w:ascii="Times New Roman" w:hAnsi="Times New Roman" w:cs="Times New Roman"/>
        </w:rPr>
        <w:tab/>
        <w:t>Soruların r</w:t>
      </w:r>
      <w:r w:rsidR="003719AD" w:rsidRPr="003719AD">
        <w:rPr>
          <w:rFonts w:ascii="Times New Roman" w:hAnsi="Times New Roman" w:cs="Times New Roman"/>
        </w:rPr>
        <w:t xml:space="preserve">aportörlere iletilmesi </w:t>
      </w:r>
    </w:p>
    <w:p w:rsidR="003719AD" w:rsidRPr="003719AD" w:rsidRDefault="003719AD" w:rsidP="006F4213">
      <w:pPr>
        <w:spacing w:after="0"/>
        <w:ind w:left="2124" w:firstLine="708"/>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(Saat 12.00 ye kadar)</w:t>
      </w:r>
    </w:p>
    <w:p w:rsidR="006F4213" w:rsidRDefault="006F4213" w:rsidP="006F4213">
      <w:pPr>
        <w:pStyle w:val="Default"/>
        <w:spacing w:line="276" w:lineRule="auto"/>
        <w:rPr>
          <w:rFonts w:ascii="Times New Roman" w:hAnsi="Times New Roman" w:cs="Times New Roman"/>
          <w:b/>
        </w:rPr>
      </w:pPr>
    </w:p>
    <w:p w:rsidR="003719AD" w:rsidRPr="003719AD" w:rsidRDefault="00471E2A" w:rsidP="006F4213">
      <w:pPr>
        <w:pStyle w:val="Default"/>
        <w:spacing w:line="276" w:lineRule="auto"/>
        <w:rPr>
          <w:rFonts w:ascii="Times New Roman" w:hAnsi="Times New Roman" w:cs="Times New Roman"/>
          <w:b/>
        </w:rPr>
      </w:pPr>
      <w:r>
        <w:rPr>
          <w:rFonts w:ascii="Times New Roman" w:hAnsi="Times New Roman" w:cs="Times New Roman"/>
          <w:b/>
        </w:rPr>
        <w:t xml:space="preserve">30 Eylül </w:t>
      </w:r>
      <w:r w:rsidR="003719AD" w:rsidRPr="003719AD">
        <w:rPr>
          <w:rFonts w:ascii="Times New Roman" w:hAnsi="Times New Roman" w:cs="Times New Roman"/>
          <w:b/>
        </w:rPr>
        <w:t xml:space="preserve"> 2015</w:t>
      </w:r>
      <w:r w:rsidR="006F4213" w:rsidRPr="006F4213">
        <w:rPr>
          <w:rFonts w:ascii="Times New Roman" w:hAnsi="Times New Roman" w:cs="Times New Roman"/>
          <w:b/>
        </w:rPr>
        <w:t xml:space="preserve"> </w:t>
      </w:r>
      <w:r w:rsidR="006F4213" w:rsidRPr="003719AD">
        <w:rPr>
          <w:rFonts w:ascii="Times New Roman" w:hAnsi="Times New Roman" w:cs="Times New Roman"/>
          <w:b/>
        </w:rPr>
        <w:t>Çarşamba</w:t>
      </w:r>
      <w:r w:rsidR="003719AD" w:rsidRPr="003719AD">
        <w:rPr>
          <w:rFonts w:ascii="Times New Roman" w:hAnsi="Times New Roman" w:cs="Times New Roman"/>
          <w:b/>
        </w:rPr>
        <w:tab/>
        <w:t xml:space="preserve">Jürinin toplanarak soruları yanıtlaması </w:t>
      </w:r>
    </w:p>
    <w:p w:rsidR="003719AD" w:rsidRPr="003719AD" w:rsidRDefault="003719AD" w:rsidP="006F4213">
      <w:pPr>
        <w:spacing w:after="0"/>
        <w:ind w:left="2124" w:firstLine="708"/>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 xml:space="preserve">(Saat 10.00 / </w:t>
      </w:r>
      <w:r w:rsidR="002644D2">
        <w:rPr>
          <w:rFonts w:ascii="Times New Roman" w:hAnsi="Times New Roman" w:cs="Times New Roman"/>
          <w:color w:val="000000"/>
          <w:sz w:val="24"/>
          <w:szCs w:val="24"/>
        </w:rPr>
        <w:t>Mimarlık Bölümü Seminer Salonu</w:t>
      </w:r>
      <w:r w:rsidRPr="003719AD">
        <w:rPr>
          <w:rFonts w:ascii="Times New Roman" w:hAnsi="Times New Roman" w:cs="Times New Roman"/>
          <w:color w:val="000000"/>
          <w:sz w:val="24"/>
          <w:szCs w:val="24"/>
        </w:rPr>
        <w:t xml:space="preserve"> )</w:t>
      </w:r>
    </w:p>
    <w:p w:rsidR="006F4213" w:rsidRDefault="006F4213" w:rsidP="006F4213">
      <w:pPr>
        <w:spacing w:after="0"/>
        <w:jc w:val="both"/>
        <w:rPr>
          <w:rFonts w:ascii="Times New Roman" w:hAnsi="Times New Roman" w:cs="Times New Roman"/>
          <w:color w:val="000000"/>
          <w:sz w:val="24"/>
          <w:szCs w:val="24"/>
        </w:rPr>
      </w:pPr>
    </w:p>
    <w:p w:rsidR="003719AD" w:rsidRPr="003719AD" w:rsidRDefault="00471E2A" w:rsidP="006F4213">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02 Ekim</w:t>
      </w:r>
      <w:r w:rsidR="006F4213">
        <w:rPr>
          <w:rFonts w:ascii="Times New Roman" w:hAnsi="Times New Roman" w:cs="Times New Roman"/>
          <w:color w:val="000000"/>
          <w:sz w:val="24"/>
          <w:szCs w:val="24"/>
        </w:rPr>
        <w:t xml:space="preserve"> </w:t>
      </w:r>
      <w:r w:rsidR="003719AD" w:rsidRPr="003719AD">
        <w:rPr>
          <w:rFonts w:ascii="Times New Roman" w:hAnsi="Times New Roman" w:cs="Times New Roman"/>
          <w:color w:val="000000"/>
          <w:sz w:val="24"/>
          <w:szCs w:val="24"/>
        </w:rPr>
        <w:t>2015</w:t>
      </w:r>
      <w:r w:rsidR="006F4213" w:rsidRPr="006F4213">
        <w:rPr>
          <w:rFonts w:ascii="Times New Roman" w:hAnsi="Times New Roman" w:cs="Times New Roman"/>
          <w:color w:val="000000"/>
          <w:sz w:val="24"/>
          <w:szCs w:val="24"/>
        </w:rPr>
        <w:t xml:space="preserve"> </w:t>
      </w:r>
      <w:r w:rsidR="006F4213">
        <w:rPr>
          <w:rFonts w:ascii="Times New Roman" w:hAnsi="Times New Roman" w:cs="Times New Roman"/>
          <w:color w:val="000000"/>
          <w:sz w:val="24"/>
          <w:szCs w:val="24"/>
        </w:rPr>
        <w:t>Cuma</w:t>
      </w:r>
      <w:r w:rsidR="006F4213">
        <w:rPr>
          <w:rFonts w:ascii="Times New Roman" w:hAnsi="Times New Roman" w:cs="Times New Roman"/>
          <w:color w:val="000000"/>
          <w:sz w:val="24"/>
          <w:szCs w:val="24"/>
        </w:rPr>
        <w:tab/>
      </w:r>
      <w:r w:rsidR="003719AD" w:rsidRPr="003719AD">
        <w:rPr>
          <w:rFonts w:ascii="Times New Roman" w:hAnsi="Times New Roman" w:cs="Times New Roman"/>
          <w:color w:val="000000"/>
          <w:sz w:val="24"/>
          <w:szCs w:val="24"/>
        </w:rPr>
        <w:tab/>
        <w:t>Soruların yanıtlarının ilan edilmesi</w:t>
      </w:r>
    </w:p>
    <w:p w:rsidR="006F4213" w:rsidRDefault="006F4213" w:rsidP="006F4213">
      <w:pPr>
        <w:spacing w:after="0"/>
        <w:jc w:val="both"/>
        <w:rPr>
          <w:rFonts w:ascii="Times New Roman" w:hAnsi="Times New Roman" w:cs="Times New Roman"/>
          <w:b/>
          <w:color w:val="000000"/>
          <w:sz w:val="24"/>
          <w:szCs w:val="24"/>
        </w:rPr>
      </w:pPr>
    </w:p>
    <w:p w:rsidR="003719AD" w:rsidRPr="003719AD" w:rsidRDefault="00471E2A" w:rsidP="006F4213">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14 Ekim</w:t>
      </w:r>
      <w:r w:rsidR="003719AD" w:rsidRPr="003719AD">
        <w:rPr>
          <w:rFonts w:ascii="Times New Roman" w:hAnsi="Times New Roman" w:cs="Times New Roman"/>
          <w:b/>
          <w:color w:val="000000"/>
          <w:sz w:val="24"/>
          <w:szCs w:val="24"/>
        </w:rPr>
        <w:t xml:space="preserve"> 2015 </w:t>
      </w:r>
      <w:r w:rsidR="006F4213" w:rsidRPr="003719AD">
        <w:rPr>
          <w:rFonts w:ascii="Times New Roman" w:hAnsi="Times New Roman" w:cs="Times New Roman"/>
          <w:b/>
          <w:color w:val="000000"/>
          <w:sz w:val="24"/>
          <w:szCs w:val="24"/>
        </w:rPr>
        <w:t>Çarşamba</w:t>
      </w:r>
      <w:r w:rsidR="003719AD" w:rsidRPr="003719AD">
        <w:rPr>
          <w:rFonts w:ascii="Times New Roman" w:hAnsi="Times New Roman" w:cs="Times New Roman"/>
          <w:b/>
          <w:color w:val="000000"/>
          <w:sz w:val="24"/>
          <w:szCs w:val="24"/>
        </w:rPr>
        <w:tab/>
        <w:t>Ön inceleme dosyalarının raportörlere teslimi</w:t>
      </w:r>
    </w:p>
    <w:p w:rsidR="00A77F10" w:rsidRDefault="003719AD" w:rsidP="006F4213">
      <w:pPr>
        <w:spacing w:after="0"/>
        <w:jc w:val="both"/>
        <w:rPr>
          <w:rFonts w:ascii="Times New Roman" w:hAnsi="Times New Roman" w:cs="Times New Roman"/>
          <w:color w:val="000000"/>
          <w:sz w:val="24"/>
          <w:szCs w:val="24"/>
        </w:rPr>
      </w:pPr>
      <w:r w:rsidRPr="003719AD">
        <w:rPr>
          <w:rFonts w:ascii="Times New Roman" w:hAnsi="Times New Roman" w:cs="Times New Roman"/>
          <w:b/>
          <w:color w:val="000000"/>
          <w:sz w:val="24"/>
          <w:szCs w:val="24"/>
        </w:rPr>
        <w:tab/>
      </w:r>
      <w:r w:rsidRPr="003719AD">
        <w:rPr>
          <w:rFonts w:ascii="Times New Roman" w:hAnsi="Times New Roman" w:cs="Times New Roman"/>
          <w:b/>
          <w:color w:val="000000"/>
          <w:sz w:val="24"/>
          <w:szCs w:val="24"/>
        </w:rPr>
        <w:tab/>
      </w:r>
      <w:r w:rsidRPr="003719AD">
        <w:rPr>
          <w:rFonts w:ascii="Times New Roman" w:hAnsi="Times New Roman" w:cs="Times New Roman"/>
          <w:b/>
          <w:color w:val="000000"/>
          <w:sz w:val="24"/>
          <w:szCs w:val="24"/>
        </w:rPr>
        <w:tab/>
      </w:r>
      <w:r w:rsidRPr="003719AD">
        <w:rPr>
          <w:rFonts w:ascii="Times New Roman" w:hAnsi="Times New Roman" w:cs="Times New Roman"/>
          <w:b/>
          <w:color w:val="000000"/>
          <w:sz w:val="24"/>
          <w:szCs w:val="24"/>
        </w:rPr>
        <w:tab/>
      </w:r>
      <w:r w:rsidRPr="003719AD">
        <w:rPr>
          <w:rFonts w:ascii="Times New Roman" w:hAnsi="Times New Roman" w:cs="Times New Roman"/>
          <w:color w:val="000000"/>
          <w:sz w:val="24"/>
          <w:szCs w:val="24"/>
        </w:rPr>
        <w:t>(Saat:10.00-12.00 / Mimarlık Bölümü Küçük Seminer Salonu)</w:t>
      </w:r>
    </w:p>
    <w:p w:rsidR="00A77F10" w:rsidRDefault="00A77F10" w:rsidP="006F4213">
      <w:pPr>
        <w:spacing w:after="0"/>
        <w:jc w:val="both"/>
        <w:rPr>
          <w:rFonts w:ascii="Times New Roman" w:hAnsi="Times New Roman" w:cs="Times New Roman"/>
          <w:color w:val="000000"/>
          <w:sz w:val="24"/>
          <w:szCs w:val="24"/>
        </w:rPr>
      </w:pPr>
    </w:p>
    <w:p w:rsidR="00A77F10" w:rsidRDefault="00471E2A" w:rsidP="00A77F10">
      <w:pPr>
        <w:spacing w:after="0"/>
        <w:ind w:left="2830" w:hanging="2830"/>
        <w:jc w:val="both"/>
        <w:rPr>
          <w:rFonts w:ascii="Times New Roman" w:hAnsi="Times New Roman" w:cs="Times New Roman"/>
          <w:color w:val="000000"/>
          <w:sz w:val="24"/>
          <w:szCs w:val="24"/>
        </w:rPr>
      </w:pPr>
      <w:r>
        <w:rPr>
          <w:rFonts w:ascii="Times New Roman" w:hAnsi="Times New Roman" w:cs="Times New Roman"/>
          <w:color w:val="000000"/>
          <w:sz w:val="24"/>
          <w:szCs w:val="24"/>
        </w:rPr>
        <w:t>14</w:t>
      </w:r>
      <w:r w:rsidR="00A77F10" w:rsidRPr="003719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Ekim</w:t>
      </w:r>
      <w:r w:rsidR="00A77F10" w:rsidRPr="003719AD">
        <w:rPr>
          <w:rFonts w:ascii="Times New Roman" w:hAnsi="Times New Roman" w:cs="Times New Roman"/>
          <w:color w:val="000000"/>
          <w:sz w:val="24"/>
          <w:szCs w:val="24"/>
        </w:rPr>
        <w:t>-</w:t>
      </w:r>
      <w:r>
        <w:rPr>
          <w:rFonts w:ascii="Times New Roman" w:hAnsi="Times New Roman" w:cs="Times New Roman"/>
          <w:color w:val="000000"/>
          <w:sz w:val="24"/>
          <w:szCs w:val="24"/>
        </w:rPr>
        <w:t>20</w:t>
      </w:r>
      <w:r w:rsidR="00A77F10" w:rsidRPr="003719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Ekim</w:t>
      </w:r>
      <w:r w:rsidR="00A77F10" w:rsidRPr="003719AD">
        <w:rPr>
          <w:rFonts w:ascii="Times New Roman" w:hAnsi="Times New Roman" w:cs="Times New Roman"/>
          <w:color w:val="000000"/>
          <w:sz w:val="24"/>
          <w:szCs w:val="24"/>
        </w:rPr>
        <w:t xml:space="preserve"> 2015</w:t>
      </w:r>
      <w:r w:rsidR="00A77F10">
        <w:rPr>
          <w:rFonts w:ascii="Times New Roman" w:hAnsi="Times New Roman" w:cs="Times New Roman"/>
          <w:color w:val="000000"/>
          <w:sz w:val="24"/>
          <w:szCs w:val="24"/>
        </w:rPr>
        <w:tab/>
      </w:r>
      <w:r w:rsidR="00A77F10" w:rsidRPr="003719AD">
        <w:rPr>
          <w:rFonts w:ascii="Times New Roman" w:hAnsi="Times New Roman" w:cs="Times New Roman"/>
          <w:color w:val="000000"/>
          <w:sz w:val="24"/>
          <w:szCs w:val="24"/>
        </w:rPr>
        <w:t>Ön inceleme dosyalarının</w:t>
      </w:r>
      <w:r w:rsidR="00A77F10">
        <w:rPr>
          <w:rFonts w:ascii="Times New Roman" w:hAnsi="Times New Roman" w:cs="Times New Roman"/>
          <w:color w:val="000000"/>
          <w:sz w:val="24"/>
          <w:szCs w:val="24"/>
        </w:rPr>
        <w:t xml:space="preserve"> jüriler </w:t>
      </w:r>
      <w:r w:rsidR="00A77F10" w:rsidRPr="003719AD">
        <w:rPr>
          <w:rFonts w:ascii="Times New Roman" w:hAnsi="Times New Roman" w:cs="Times New Roman"/>
          <w:color w:val="000000"/>
          <w:sz w:val="24"/>
          <w:szCs w:val="24"/>
        </w:rPr>
        <w:t>tarafından  incelenerek</w:t>
      </w:r>
      <w:r w:rsidR="00A77F10" w:rsidRPr="00A77F10">
        <w:rPr>
          <w:rFonts w:ascii="Times New Roman" w:hAnsi="Times New Roman" w:cs="Times New Roman"/>
          <w:color w:val="000000"/>
          <w:sz w:val="24"/>
          <w:szCs w:val="24"/>
        </w:rPr>
        <w:t xml:space="preserve"> </w:t>
      </w:r>
      <w:r w:rsidR="00A77F10" w:rsidRPr="003719AD">
        <w:rPr>
          <w:rFonts w:ascii="Times New Roman" w:hAnsi="Times New Roman" w:cs="Times New Roman"/>
          <w:color w:val="000000"/>
          <w:sz w:val="24"/>
          <w:szCs w:val="24"/>
        </w:rPr>
        <w:t>değerlendirilmesi</w:t>
      </w:r>
      <w:r w:rsidR="00A77F10">
        <w:rPr>
          <w:rFonts w:ascii="Times New Roman" w:hAnsi="Times New Roman" w:cs="Times New Roman"/>
          <w:color w:val="000000"/>
          <w:sz w:val="24"/>
          <w:szCs w:val="24"/>
        </w:rPr>
        <w:t xml:space="preserve"> </w:t>
      </w:r>
    </w:p>
    <w:p w:rsidR="00A77F10" w:rsidRDefault="00A77F10" w:rsidP="006F4213">
      <w:pPr>
        <w:pStyle w:val="Default"/>
        <w:spacing w:line="276" w:lineRule="auto"/>
        <w:rPr>
          <w:rFonts w:ascii="Times New Roman" w:hAnsi="Times New Roman" w:cs="Times New Roman"/>
          <w:b/>
          <w:bCs/>
        </w:rPr>
      </w:pPr>
    </w:p>
    <w:p w:rsidR="003719AD" w:rsidRPr="003719AD" w:rsidRDefault="00471E2A" w:rsidP="006F4213">
      <w:pPr>
        <w:pStyle w:val="Default"/>
        <w:spacing w:line="276" w:lineRule="auto"/>
        <w:rPr>
          <w:rFonts w:ascii="Times New Roman" w:hAnsi="Times New Roman" w:cs="Times New Roman"/>
        </w:rPr>
      </w:pPr>
      <w:r>
        <w:rPr>
          <w:rFonts w:ascii="Times New Roman" w:hAnsi="Times New Roman" w:cs="Times New Roman"/>
          <w:b/>
          <w:bCs/>
        </w:rPr>
        <w:t>21 Ekim</w:t>
      </w:r>
      <w:r w:rsidR="003719AD" w:rsidRPr="003719AD">
        <w:rPr>
          <w:rFonts w:ascii="Times New Roman" w:hAnsi="Times New Roman" w:cs="Times New Roman"/>
          <w:b/>
          <w:bCs/>
        </w:rPr>
        <w:t xml:space="preserve"> 2015</w:t>
      </w:r>
      <w:r w:rsidR="006F4213" w:rsidRPr="006F4213">
        <w:rPr>
          <w:rFonts w:ascii="Times New Roman" w:hAnsi="Times New Roman" w:cs="Times New Roman"/>
          <w:b/>
          <w:bCs/>
        </w:rPr>
        <w:t xml:space="preserve"> </w:t>
      </w:r>
      <w:r w:rsidR="006F4213" w:rsidRPr="003719AD">
        <w:rPr>
          <w:rFonts w:ascii="Times New Roman" w:hAnsi="Times New Roman" w:cs="Times New Roman"/>
          <w:b/>
          <w:bCs/>
        </w:rPr>
        <w:t>Çarşamba</w:t>
      </w:r>
      <w:r w:rsidR="003719AD" w:rsidRPr="003719AD">
        <w:rPr>
          <w:rFonts w:ascii="Times New Roman" w:hAnsi="Times New Roman" w:cs="Times New Roman"/>
        </w:rPr>
        <w:tab/>
      </w:r>
      <w:r w:rsidR="003719AD" w:rsidRPr="003719AD">
        <w:rPr>
          <w:rFonts w:ascii="Times New Roman" w:hAnsi="Times New Roman" w:cs="Times New Roman"/>
          <w:b/>
          <w:bCs/>
        </w:rPr>
        <w:t xml:space="preserve">1. Ara Jüri Değerlendirmesi </w:t>
      </w:r>
    </w:p>
    <w:p w:rsidR="003719AD" w:rsidRPr="003719AD" w:rsidRDefault="003719AD" w:rsidP="006F4213">
      <w:pPr>
        <w:spacing w:after="0"/>
        <w:ind w:left="2124" w:firstLine="708"/>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(Saat 9.00’da ilan edilen yerde yapılacaktır.)</w:t>
      </w:r>
    </w:p>
    <w:p w:rsidR="00A77F10" w:rsidRDefault="00A77F10" w:rsidP="006F4213">
      <w:pPr>
        <w:spacing w:after="0"/>
        <w:jc w:val="both"/>
        <w:rPr>
          <w:rFonts w:ascii="Times New Roman" w:hAnsi="Times New Roman" w:cs="Times New Roman"/>
          <w:color w:val="000000"/>
          <w:sz w:val="24"/>
          <w:szCs w:val="24"/>
        </w:rPr>
      </w:pPr>
    </w:p>
    <w:p w:rsidR="003719AD" w:rsidRPr="003719AD" w:rsidRDefault="00C935FD" w:rsidP="006F4213">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23 Ekim</w:t>
      </w:r>
      <w:r w:rsidR="003719AD" w:rsidRPr="003719AD">
        <w:rPr>
          <w:rFonts w:ascii="Times New Roman" w:hAnsi="Times New Roman" w:cs="Times New Roman"/>
          <w:color w:val="000000"/>
          <w:sz w:val="24"/>
          <w:szCs w:val="24"/>
        </w:rPr>
        <w:t xml:space="preserve"> 2015</w:t>
      </w:r>
      <w:r w:rsidR="006F4213" w:rsidRPr="006F42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Cuma   </w:t>
      </w:r>
      <w:r w:rsidR="003719AD" w:rsidRPr="003719AD">
        <w:rPr>
          <w:rFonts w:ascii="Times New Roman" w:hAnsi="Times New Roman" w:cs="Times New Roman"/>
          <w:color w:val="000000"/>
          <w:sz w:val="24"/>
          <w:szCs w:val="24"/>
        </w:rPr>
        <w:tab/>
        <w:t>Ön inceleme dosyalarının öğrencilere iade edilmesi</w:t>
      </w:r>
    </w:p>
    <w:p w:rsidR="003719AD" w:rsidRDefault="003719AD" w:rsidP="006F4213">
      <w:pPr>
        <w:spacing w:after="0"/>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ab/>
      </w:r>
      <w:r w:rsidRPr="003719AD">
        <w:rPr>
          <w:rFonts w:ascii="Times New Roman" w:hAnsi="Times New Roman" w:cs="Times New Roman"/>
          <w:color w:val="000000"/>
          <w:sz w:val="24"/>
          <w:szCs w:val="24"/>
        </w:rPr>
        <w:tab/>
      </w:r>
      <w:r w:rsidRPr="003719AD">
        <w:rPr>
          <w:rFonts w:ascii="Times New Roman" w:hAnsi="Times New Roman" w:cs="Times New Roman"/>
          <w:color w:val="000000"/>
          <w:sz w:val="24"/>
          <w:szCs w:val="24"/>
        </w:rPr>
        <w:tab/>
      </w:r>
      <w:r w:rsidRPr="003719AD">
        <w:rPr>
          <w:rFonts w:ascii="Times New Roman" w:hAnsi="Times New Roman" w:cs="Times New Roman"/>
          <w:color w:val="000000"/>
          <w:sz w:val="24"/>
          <w:szCs w:val="24"/>
        </w:rPr>
        <w:tab/>
        <w:t>(Saat:10.00-12.00 / Mimarlık Bölümü Küçük Seminer Salonu)</w:t>
      </w:r>
    </w:p>
    <w:p w:rsidR="00240684" w:rsidRPr="003719AD" w:rsidRDefault="00240684" w:rsidP="006F4213">
      <w:pPr>
        <w:spacing w:after="0"/>
        <w:jc w:val="both"/>
        <w:rPr>
          <w:rFonts w:ascii="Times New Roman" w:hAnsi="Times New Roman" w:cs="Times New Roman"/>
          <w:color w:val="000000"/>
          <w:sz w:val="24"/>
          <w:szCs w:val="24"/>
        </w:rPr>
      </w:pPr>
    </w:p>
    <w:p w:rsidR="003719AD" w:rsidRPr="003719AD" w:rsidRDefault="00C935FD" w:rsidP="006F4213">
      <w:pPr>
        <w:pStyle w:val="Default"/>
        <w:spacing w:line="276" w:lineRule="auto"/>
        <w:rPr>
          <w:rFonts w:ascii="Times New Roman" w:hAnsi="Times New Roman" w:cs="Times New Roman"/>
        </w:rPr>
      </w:pPr>
      <w:r>
        <w:rPr>
          <w:rFonts w:ascii="Times New Roman" w:hAnsi="Times New Roman" w:cs="Times New Roman"/>
          <w:b/>
          <w:bCs/>
        </w:rPr>
        <w:t>18</w:t>
      </w:r>
      <w:r w:rsidR="003719AD" w:rsidRPr="003719AD">
        <w:rPr>
          <w:rFonts w:ascii="Times New Roman" w:hAnsi="Times New Roman" w:cs="Times New Roman"/>
          <w:b/>
          <w:bCs/>
        </w:rPr>
        <w:t xml:space="preserve"> </w:t>
      </w:r>
      <w:r>
        <w:rPr>
          <w:rFonts w:ascii="Times New Roman" w:hAnsi="Times New Roman" w:cs="Times New Roman"/>
          <w:b/>
          <w:bCs/>
        </w:rPr>
        <w:t>Kasım</w:t>
      </w:r>
      <w:r w:rsidR="003719AD" w:rsidRPr="003719AD">
        <w:rPr>
          <w:rFonts w:ascii="Times New Roman" w:hAnsi="Times New Roman" w:cs="Times New Roman"/>
          <w:b/>
          <w:bCs/>
        </w:rPr>
        <w:t xml:space="preserve"> 2015</w:t>
      </w:r>
      <w:r w:rsidR="006F4213" w:rsidRPr="006F4213">
        <w:rPr>
          <w:rFonts w:ascii="Times New Roman" w:hAnsi="Times New Roman" w:cs="Times New Roman"/>
          <w:b/>
          <w:bCs/>
        </w:rPr>
        <w:t xml:space="preserve"> </w:t>
      </w:r>
      <w:r w:rsidR="006F4213" w:rsidRPr="003719AD">
        <w:rPr>
          <w:rFonts w:ascii="Times New Roman" w:hAnsi="Times New Roman" w:cs="Times New Roman"/>
          <w:b/>
          <w:bCs/>
        </w:rPr>
        <w:t>Çarşamba</w:t>
      </w:r>
      <w:r w:rsidR="003719AD" w:rsidRPr="003719AD">
        <w:rPr>
          <w:rFonts w:ascii="Times New Roman" w:hAnsi="Times New Roman" w:cs="Times New Roman"/>
        </w:rPr>
        <w:tab/>
      </w:r>
      <w:r w:rsidR="003719AD" w:rsidRPr="003719AD">
        <w:rPr>
          <w:rFonts w:ascii="Times New Roman" w:hAnsi="Times New Roman" w:cs="Times New Roman"/>
          <w:b/>
          <w:bCs/>
        </w:rPr>
        <w:t xml:space="preserve">2. Ara Jüri Değerlendirmesi </w:t>
      </w:r>
    </w:p>
    <w:p w:rsidR="003719AD" w:rsidRDefault="003719AD" w:rsidP="006F4213">
      <w:pPr>
        <w:spacing w:after="0"/>
        <w:ind w:left="2832"/>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(Saat 9.00’da ilan edilen yerde yapılacaktır.)</w:t>
      </w:r>
    </w:p>
    <w:p w:rsidR="006F4213" w:rsidRDefault="006F4213" w:rsidP="006F4213">
      <w:pPr>
        <w:pStyle w:val="Default"/>
        <w:spacing w:line="276" w:lineRule="auto"/>
        <w:rPr>
          <w:rFonts w:ascii="Times New Roman" w:hAnsi="Times New Roman" w:cs="Times New Roman"/>
          <w:b/>
          <w:bCs/>
        </w:rPr>
      </w:pPr>
    </w:p>
    <w:p w:rsidR="003719AD" w:rsidRPr="003719AD" w:rsidRDefault="00C935FD" w:rsidP="006F4213">
      <w:pPr>
        <w:pStyle w:val="Default"/>
        <w:spacing w:line="276" w:lineRule="auto"/>
        <w:rPr>
          <w:rFonts w:ascii="Times New Roman" w:hAnsi="Times New Roman" w:cs="Times New Roman"/>
        </w:rPr>
      </w:pPr>
      <w:r>
        <w:rPr>
          <w:rFonts w:ascii="Times New Roman" w:hAnsi="Times New Roman" w:cs="Times New Roman"/>
          <w:b/>
          <w:bCs/>
        </w:rPr>
        <w:t xml:space="preserve">25 Aralık </w:t>
      </w:r>
      <w:r w:rsidR="003719AD" w:rsidRPr="003719AD">
        <w:rPr>
          <w:rFonts w:ascii="Times New Roman" w:hAnsi="Times New Roman" w:cs="Times New Roman"/>
          <w:b/>
          <w:bCs/>
        </w:rPr>
        <w:t xml:space="preserve"> 2015</w:t>
      </w:r>
      <w:r w:rsidR="006F4213" w:rsidRPr="006F4213">
        <w:rPr>
          <w:rFonts w:ascii="Times New Roman" w:hAnsi="Times New Roman" w:cs="Times New Roman"/>
          <w:b/>
          <w:bCs/>
        </w:rPr>
        <w:t xml:space="preserve"> </w:t>
      </w:r>
      <w:r w:rsidR="006F4213" w:rsidRPr="003719AD">
        <w:rPr>
          <w:rFonts w:ascii="Times New Roman" w:hAnsi="Times New Roman" w:cs="Times New Roman"/>
          <w:b/>
          <w:bCs/>
        </w:rPr>
        <w:t>Cuma</w:t>
      </w:r>
      <w:r w:rsidR="003719AD">
        <w:rPr>
          <w:rFonts w:ascii="Times New Roman" w:hAnsi="Times New Roman" w:cs="Times New Roman"/>
        </w:rPr>
        <w:tab/>
      </w:r>
      <w:r w:rsidR="003719AD" w:rsidRPr="003719AD">
        <w:rPr>
          <w:rFonts w:ascii="Times New Roman" w:hAnsi="Times New Roman" w:cs="Times New Roman"/>
          <w:b/>
          <w:bCs/>
        </w:rPr>
        <w:t xml:space="preserve">Bitirme Çalışması Teslimi </w:t>
      </w:r>
    </w:p>
    <w:p w:rsidR="002644D2" w:rsidRDefault="003719AD" w:rsidP="006F4213">
      <w:pPr>
        <w:spacing w:after="0"/>
        <w:ind w:left="2832"/>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(saat 17.00’ye kadar jüri raportörlerince Erdem Aksoy Deney Tasarım Laboratuvarında teslim alınacaktır.)</w:t>
      </w:r>
    </w:p>
    <w:p w:rsidR="00A77F10" w:rsidRDefault="00A77F10" w:rsidP="006F4213">
      <w:pPr>
        <w:spacing w:after="0"/>
        <w:jc w:val="both"/>
        <w:rPr>
          <w:rFonts w:ascii="Times New Roman" w:hAnsi="Times New Roman" w:cs="Times New Roman"/>
          <w:bCs/>
          <w:color w:val="000000"/>
          <w:sz w:val="24"/>
          <w:szCs w:val="24"/>
        </w:rPr>
      </w:pPr>
    </w:p>
    <w:p w:rsidR="00A77F10" w:rsidRDefault="00C935FD" w:rsidP="00A77F10">
      <w:p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28</w:t>
      </w:r>
      <w:r w:rsidR="006F4213">
        <w:rPr>
          <w:rFonts w:ascii="Times New Roman" w:hAnsi="Times New Roman" w:cs="Times New Roman"/>
          <w:bCs/>
          <w:color w:val="000000"/>
          <w:sz w:val="24"/>
          <w:szCs w:val="24"/>
        </w:rPr>
        <w:t>-</w:t>
      </w:r>
      <w:r>
        <w:rPr>
          <w:rFonts w:ascii="Times New Roman" w:hAnsi="Times New Roman" w:cs="Times New Roman"/>
          <w:bCs/>
          <w:color w:val="000000"/>
          <w:sz w:val="24"/>
          <w:szCs w:val="24"/>
        </w:rPr>
        <w:t>31</w:t>
      </w:r>
      <w:r w:rsidR="006F421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Aralık</w:t>
      </w:r>
      <w:r w:rsidR="002644D2" w:rsidRPr="003F3967">
        <w:rPr>
          <w:rFonts w:ascii="Times New Roman" w:hAnsi="Times New Roman" w:cs="Times New Roman"/>
          <w:bCs/>
          <w:color w:val="000000"/>
          <w:sz w:val="24"/>
          <w:szCs w:val="24"/>
        </w:rPr>
        <w:t xml:space="preserve"> 2015</w:t>
      </w:r>
      <w:r w:rsidR="002644D2" w:rsidRPr="003F3967">
        <w:rPr>
          <w:rFonts w:ascii="Times New Roman" w:hAnsi="Times New Roman" w:cs="Times New Roman"/>
          <w:bCs/>
          <w:color w:val="000000"/>
          <w:sz w:val="24"/>
          <w:szCs w:val="24"/>
        </w:rPr>
        <w:tab/>
      </w:r>
      <w:r w:rsidR="002644D2" w:rsidRPr="003F3967">
        <w:rPr>
          <w:rFonts w:ascii="Times New Roman" w:hAnsi="Times New Roman" w:cs="Times New Roman"/>
          <w:bCs/>
          <w:color w:val="000000"/>
          <w:sz w:val="24"/>
          <w:szCs w:val="24"/>
        </w:rPr>
        <w:tab/>
      </w:r>
      <w:r w:rsidR="00BC1414" w:rsidRPr="003F3967">
        <w:rPr>
          <w:rFonts w:ascii="Times New Roman" w:hAnsi="Times New Roman" w:cs="Times New Roman"/>
          <w:bCs/>
          <w:color w:val="000000"/>
          <w:sz w:val="24"/>
          <w:szCs w:val="24"/>
        </w:rPr>
        <w:t>Ö</w:t>
      </w:r>
      <w:r w:rsidR="002644D2" w:rsidRPr="003F3967">
        <w:rPr>
          <w:rFonts w:ascii="Times New Roman" w:hAnsi="Times New Roman" w:cs="Times New Roman"/>
          <w:bCs/>
          <w:color w:val="000000"/>
          <w:sz w:val="24"/>
          <w:szCs w:val="24"/>
        </w:rPr>
        <w:t>n değerlendirme</w:t>
      </w:r>
    </w:p>
    <w:p w:rsidR="00A77F10" w:rsidRDefault="00A77F10" w:rsidP="00A77F10">
      <w:pPr>
        <w:spacing w:after="0"/>
        <w:ind w:left="2830"/>
        <w:jc w:val="both"/>
        <w:rPr>
          <w:rFonts w:ascii="Times New Roman" w:hAnsi="Times New Roman" w:cs="Times New Roman"/>
          <w:bCs/>
          <w:color w:val="000000"/>
          <w:sz w:val="24"/>
          <w:szCs w:val="24"/>
        </w:rPr>
      </w:pPr>
      <w:r w:rsidRPr="003F3967">
        <w:rPr>
          <w:rFonts w:ascii="Times New Roman" w:hAnsi="Times New Roman" w:cs="Times New Roman"/>
          <w:bCs/>
          <w:color w:val="000000"/>
          <w:sz w:val="24"/>
          <w:szCs w:val="24"/>
        </w:rPr>
        <w:t xml:space="preserve">(Jürilerin teslim edilen bitirme </w:t>
      </w:r>
      <w:r>
        <w:rPr>
          <w:rFonts w:ascii="Times New Roman" w:hAnsi="Times New Roman" w:cs="Times New Roman"/>
          <w:bCs/>
          <w:color w:val="000000"/>
          <w:sz w:val="24"/>
          <w:szCs w:val="24"/>
        </w:rPr>
        <w:t>çalışmalarını ön</w:t>
      </w:r>
      <w:r w:rsidRPr="00A77F1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değerlendirmede</w:t>
      </w:r>
      <w:r w:rsidRPr="00A77F10">
        <w:rPr>
          <w:rFonts w:ascii="Times New Roman" w:hAnsi="Times New Roman" w:cs="Times New Roman"/>
          <w:bCs/>
          <w:color w:val="000000"/>
          <w:sz w:val="24"/>
          <w:szCs w:val="24"/>
        </w:rPr>
        <w:t xml:space="preserve"> </w:t>
      </w:r>
      <w:r w:rsidRPr="003F3967">
        <w:rPr>
          <w:rFonts w:ascii="Times New Roman" w:hAnsi="Times New Roman" w:cs="Times New Roman"/>
          <w:bCs/>
          <w:color w:val="000000"/>
          <w:sz w:val="24"/>
          <w:szCs w:val="24"/>
        </w:rPr>
        <w:t>incelemesi</w:t>
      </w:r>
      <w:r>
        <w:rPr>
          <w:rFonts w:ascii="Times New Roman" w:hAnsi="Times New Roman" w:cs="Times New Roman"/>
          <w:bCs/>
          <w:color w:val="000000"/>
          <w:sz w:val="24"/>
          <w:szCs w:val="24"/>
        </w:rPr>
        <w:t>)</w:t>
      </w:r>
    </w:p>
    <w:p w:rsidR="00EB70CC" w:rsidRDefault="00EB70CC" w:rsidP="006F4213">
      <w:pPr>
        <w:pStyle w:val="Default"/>
        <w:spacing w:line="276" w:lineRule="auto"/>
        <w:rPr>
          <w:rFonts w:ascii="Times New Roman" w:hAnsi="Times New Roman" w:cs="Times New Roman"/>
          <w:b/>
          <w:bCs/>
        </w:rPr>
      </w:pPr>
    </w:p>
    <w:p w:rsidR="003719AD" w:rsidRPr="003719AD" w:rsidRDefault="00A77F10" w:rsidP="006F4213">
      <w:pPr>
        <w:pStyle w:val="Default"/>
        <w:spacing w:line="276" w:lineRule="auto"/>
        <w:rPr>
          <w:rFonts w:ascii="Times New Roman" w:hAnsi="Times New Roman" w:cs="Times New Roman"/>
        </w:rPr>
      </w:pPr>
      <w:r>
        <w:rPr>
          <w:rFonts w:ascii="Times New Roman" w:hAnsi="Times New Roman" w:cs="Times New Roman"/>
          <w:b/>
          <w:bCs/>
        </w:rPr>
        <w:t>0</w:t>
      </w:r>
      <w:r w:rsidR="00C935FD">
        <w:rPr>
          <w:rFonts w:ascii="Times New Roman" w:hAnsi="Times New Roman" w:cs="Times New Roman"/>
          <w:b/>
          <w:bCs/>
        </w:rPr>
        <w:t>4</w:t>
      </w:r>
      <w:r w:rsidR="003719AD" w:rsidRPr="003719AD">
        <w:rPr>
          <w:rFonts w:ascii="Times New Roman" w:hAnsi="Times New Roman" w:cs="Times New Roman"/>
          <w:b/>
          <w:bCs/>
        </w:rPr>
        <w:t xml:space="preserve"> </w:t>
      </w:r>
      <w:r w:rsidR="00C935FD">
        <w:rPr>
          <w:rFonts w:ascii="Times New Roman" w:hAnsi="Times New Roman" w:cs="Times New Roman"/>
          <w:b/>
          <w:bCs/>
        </w:rPr>
        <w:t xml:space="preserve">Ocak 2016 </w:t>
      </w:r>
      <w:r w:rsidRPr="00A77F10">
        <w:rPr>
          <w:rFonts w:ascii="Times New Roman" w:hAnsi="Times New Roman" w:cs="Times New Roman"/>
          <w:b/>
          <w:bCs/>
        </w:rPr>
        <w:t xml:space="preserve"> </w:t>
      </w:r>
      <w:r w:rsidRPr="003719AD">
        <w:rPr>
          <w:rFonts w:ascii="Times New Roman" w:hAnsi="Times New Roman" w:cs="Times New Roman"/>
          <w:b/>
          <w:bCs/>
        </w:rPr>
        <w:t>Pazartesi</w:t>
      </w:r>
      <w:r w:rsidR="003719AD" w:rsidRPr="003719AD">
        <w:rPr>
          <w:rFonts w:ascii="Times New Roman" w:hAnsi="Times New Roman" w:cs="Times New Roman"/>
        </w:rPr>
        <w:tab/>
      </w:r>
      <w:r w:rsidR="003719AD" w:rsidRPr="003719AD">
        <w:rPr>
          <w:rFonts w:ascii="Times New Roman" w:hAnsi="Times New Roman" w:cs="Times New Roman"/>
          <w:b/>
          <w:bCs/>
        </w:rPr>
        <w:t xml:space="preserve">Final Değerlendirmesi </w:t>
      </w:r>
    </w:p>
    <w:p w:rsidR="003719AD" w:rsidRPr="003719AD" w:rsidRDefault="003719AD" w:rsidP="00A77F10">
      <w:pPr>
        <w:spacing w:after="0"/>
        <w:ind w:left="2124" w:firstLine="708"/>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(saat 9.00’da ilan edilen yerde yapılacaktır.)</w:t>
      </w:r>
    </w:p>
    <w:p w:rsidR="003719AD" w:rsidRPr="003719AD" w:rsidRDefault="003719AD" w:rsidP="006F4213">
      <w:pPr>
        <w:spacing w:after="0"/>
        <w:ind w:firstLine="708"/>
        <w:jc w:val="both"/>
        <w:rPr>
          <w:rFonts w:ascii="Times New Roman" w:hAnsi="Times New Roman" w:cs="Times New Roman"/>
          <w:b/>
          <w:bCs/>
          <w:color w:val="000000"/>
          <w:sz w:val="24"/>
          <w:szCs w:val="24"/>
        </w:rPr>
      </w:pPr>
    </w:p>
    <w:p w:rsidR="003719AD" w:rsidRPr="003719AD" w:rsidRDefault="003719AD" w:rsidP="006F4213">
      <w:pPr>
        <w:spacing w:after="0"/>
        <w:ind w:firstLine="708"/>
        <w:jc w:val="both"/>
        <w:rPr>
          <w:rFonts w:ascii="Times New Roman" w:hAnsi="Times New Roman" w:cs="Times New Roman"/>
          <w:color w:val="000000"/>
          <w:sz w:val="24"/>
          <w:szCs w:val="24"/>
        </w:rPr>
      </w:pPr>
    </w:p>
    <w:p w:rsidR="003719AD" w:rsidRPr="003719AD" w:rsidRDefault="003719AD" w:rsidP="006F4213">
      <w:pPr>
        <w:spacing w:after="0"/>
        <w:jc w:val="both"/>
        <w:rPr>
          <w:rFonts w:ascii="Times New Roman" w:hAnsi="Times New Roman" w:cs="Times New Roman"/>
          <w:color w:val="000000"/>
          <w:sz w:val="24"/>
          <w:szCs w:val="24"/>
        </w:rPr>
      </w:pPr>
    </w:p>
    <w:p w:rsidR="003719AD" w:rsidRDefault="003719AD" w:rsidP="006F4213">
      <w:pPr>
        <w:spacing w:after="0"/>
        <w:jc w:val="both"/>
        <w:rPr>
          <w:rFonts w:ascii="Times New Roman" w:hAnsi="Times New Roman" w:cs="Times New Roman"/>
          <w:color w:val="000000"/>
          <w:sz w:val="24"/>
          <w:szCs w:val="24"/>
        </w:rPr>
      </w:pPr>
    </w:p>
    <w:p w:rsidR="00A27BFF" w:rsidRPr="003719AD" w:rsidRDefault="00A27BFF" w:rsidP="006F4213">
      <w:pPr>
        <w:spacing w:after="0"/>
        <w:jc w:val="both"/>
        <w:rPr>
          <w:rFonts w:ascii="Times New Roman" w:hAnsi="Times New Roman" w:cs="Times New Roman"/>
          <w:color w:val="000000"/>
          <w:sz w:val="24"/>
          <w:szCs w:val="24"/>
        </w:rPr>
      </w:pPr>
    </w:p>
    <w:p w:rsidR="00CE2D46" w:rsidRPr="00104B67" w:rsidRDefault="00CE2D46" w:rsidP="006F4213">
      <w:pPr>
        <w:autoSpaceDE w:val="0"/>
        <w:autoSpaceDN w:val="0"/>
        <w:adjustRightInd w:val="0"/>
        <w:spacing w:after="0"/>
        <w:rPr>
          <w:rFonts w:ascii="Times New Roman" w:hAnsi="Times New Roman" w:cs="Times New Roman"/>
          <w:color w:val="000000"/>
          <w:sz w:val="28"/>
          <w:szCs w:val="28"/>
        </w:rPr>
      </w:pPr>
      <w:r w:rsidRPr="00104B67">
        <w:rPr>
          <w:rFonts w:ascii="Times New Roman" w:hAnsi="Times New Roman" w:cs="Times New Roman"/>
          <w:b/>
          <w:bCs/>
          <w:color w:val="000000"/>
          <w:sz w:val="28"/>
          <w:szCs w:val="28"/>
        </w:rPr>
        <w:t xml:space="preserve">3. BİTİRME ÇALIŞMASI GENEL ESASLARI </w:t>
      </w:r>
    </w:p>
    <w:p w:rsidR="008A77DA" w:rsidRPr="00287631" w:rsidRDefault="008A77DA" w:rsidP="006F4213">
      <w:pPr>
        <w:autoSpaceDE w:val="0"/>
        <w:autoSpaceDN w:val="0"/>
        <w:adjustRightInd w:val="0"/>
        <w:spacing w:after="0"/>
        <w:rPr>
          <w:rFonts w:ascii="Times New Roman" w:hAnsi="Times New Roman" w:cs="Times New Roman"/>
          <w:bCs/>
          <w:color w:val="000000"/>
          <w:sz w:val="24"/>
          <w:szCs w:val="24"/>
        </w:rPr>
      </w:pPr>
    </w:p>
    <w:p w:rsidR="00CE2D46" w:rsidRPr="007D7373" w:rsidRDefault="007D7373" w:rsidP="006F4213">
      <w:pPr>
        <w:autoSpaceDE w:val="0"/>
        <w:autoSpaceDN w:val="0"/>
        <w:adjustRightInd w:val="0"/>
        <w:spacing w:after="0"/>
        <w:rPr>
          <w:rFonts w:ascii="Times New Roman" w:hAnsi="Times New Roman" w:cs="Times New Roman"/>
          <w:b/>
          <w:bCs/>
          <w:color w:val="000000"/>
          <w:sz w:val="28"/>
          <w:szCs w:val="28"/>
        </w:rPr>
      </w:pPr>
      <w:r w:rsidRPr="007D7373">
        <w:rPr>
          <w:rFonts w:ascii="Times New Roman" w:hAnsi="Times New Roman" w:cs="Times New Roman"/>
          <w:b/>
          <w:bCs/>
          <w:color w:val="000000"/>
          <w:sz w:val="28"/>
          <w:szCs w:val="28"/>
        </w:rPr>
        <w:t>3.1.</w:t>
      </w:r>
      <w:r>
        <w:rPr>
          <w:rFonts w:ascii="Times New Roman" w:hAnsi="Times New Roman" w:cs="Times New Roman"/>
          <w:b/>
          <w:bCs/>
          <w:color w:val="000000"/>
          <w:sz w:val="28"/>
          <w:szCs w:val="28"/>
        </w:rPr>
        <w:t xml:space="preserve"> </w:t>
      </w:r>
      <w:r w:rsidRPr="007D7373">
        <w:rPr>
          <w:rFonts w:ascii="Times New Roman" w:hAnsi="Times New Roman" w:cs="Times New Roman"/>
          <w:b/>
          <w:bCs/>
          <w:color w:val="000000"/>
          <w:sz w:val="28"/>
          <w:szCs w:val="28"/>
        </w:rPr>
        <w:t xml:space="preserve">BİTİRME ÇALIŞMASI GENEL DEĞERLENDİRME İLKELERİ </w:t>
      </w:r>
    </w:p>
    <w:p w:rsidR="008A77DA" w:rsidRPr="00287631" w:rsidRDefault="008A77DA" w:rsidP="006F4213">
      <w:pPr>
        <w:autoSpaceDE w:val="0"/>
        <w:autoSpaceDN w:val="0"/>
        <w:adjustRightInd w:val="0"/>
        <w:spacing w:after="0"/>
        <w:rPr>
          <w:rFonts w:ascii="Times New Roman" w:hAnsi="Times New Roman" w:cs="Times New Roman"/>
          <w:bCs/>
          <w:color w:val="000000"/>
          <w:sz w:val="24"/>
          <w:szCs w:val="24"/>
        </w:rPr>
      </w:pPr>
    </w:p>
    <w:p w:rsidR="00CE2D46" w:rsidRDefault="00CE2D46" w:rsidP="006F4213">
      <w:pPr>
        <w:autoSpaceDE w:val="0"/>
        <w:autoSpaceDN w:val="0"/>
        <w:adjustRightInd w:val="0"/>
        <w:spacing w:after="0"/>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Şehircilik ve Planlama İlkeleri</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bCs/>
          <w:color w:val="000000"/>
          <w:sz w:val="24"/>
          <w:szCs w:val="24"/>
        </w:rPr>
        <w:t xml:space="preserve">Sürdürülebilirlik ilkelerinin tasarım probleminin ölçeğine bağlı olarak (kentsel sürdürebilirlik, sokak ekolojisi vb.) gözetilmesi,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yapılacak tasarım ile</w:t>
      </w:r>
      <w:r w:rsidR="00057D85" w:rsidRPr="008A77DA">
        <w:rPr>
          <w:rFonts w:ascii="Times New Roman" w:hAnsi="Times New Roman" w:cs="Times New Roman"/>
          <w:color w:val="000000"/>
          <w:sz w:val="24"/>
          <w:szCs w:val="24"/>
        </w:rPr>
        <w:t xml:space="preserve"> yöreye kimlik kazandırılması (k</w:t>
      </w:r>
      <w:r w:rsidRPr="008A77DA">
        <w:rPr>
          <w:rFonts w:ascii="Times New Roman" w:hAnsi="Times New Roman" w:cs="Times New Roman"/>
          <w:color w:val="000000"/>
          <w:sz w:val="24"/>
          <w:szCs w:val="24"/>
        </w:rPr>
        <w:t>entsel doku vb.),</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tasarlanan yapının oluşmuş kentsel yakın çevre ve bu çevredeki kamusal kullanım alanları, mahalle ve kent merkezleri ile yaya/taşıt, servis ilişkilerinin sağlıklı kurulması,</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yapılan konut grubunun kendi içindeki yaya/taşıt, servis ilişkilerinin sağlıklı kurulması, özürlüler için özel önlemlerin alınması,</w:t>
      </w:r>
    </w:p>
    <w:p w:rsidR="00ED02A9" w:rsidRPr="008A77DA" w:rsidRDefault="00057D85"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Ana trafik aksı ile</w:t>
      </w:r>
      <w:r w:rsidR="00ED02A9" w:rsidRPr="008A77DA">
        <w:rPr>
          <w:rFonts w:ascii="Times New Roman" w:hAnsi="Times New Roman" w:cs="Times New Roman"/>
          <w:color w:val="000000"/>
          <w:sz w:val="24"/>
          <w:szCs w:val="24"/>
        </w:rPr>
        <w:t xml:space="preserve"> olan ilişkinin sağlıklı kurulması, duran-hareketli taşıt ayrımının mevcut standart</w:t>
      </w:r>
      <w:r w:rsidRPr="008A77DA">
        <w:rPr>
          <w:rFonts w:ascii="Times New Roman" w:hAnsi="Times New Roman" w:cs="Times New Roman"/>
          <w:color w:val="000000"/>
          <w:sz w:val="24"/>
          <w:szCs w:val="24"/>
        </w:rPr>
        <w:t>lara</w:t>
      </w:r>
      <w:r w:rsidR="00ED02A9" w:rsidRPr="008A77DA">
        <w:rPr>
          <w:rFonts w:ascii="Times New Roman" w:hAnsi="Times New Roman" w:cs="Times New Roman"/>
          <w:color w:val="000000"/>
          <w:sz w:val="24"/>
          <w:szCs w:val="24"/>
        </w:rPr>
        <w:t xml:space="preserve"> ve normlara uygun olarak düzenlenmesi,</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Fiziksel /doğal/yapay çevre koşullarının dikkate alınması,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Alan içinde sosyal etkileşime olanak verecek ve komşuluk ilişkisini pekiştirecek uygun mekânlar önerilmesi,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Kentsel ölçekte analiz yapılması</w:t>
      </w:r>
      <w:r w:rsidR="00946D17">
        <w:rPr>
          <w:rFonts w:ascii="Times New Roman" w:hAnsi="Times New Roman" w:cs="Times New Roman"/>
          <w:color w:val="000000"/>
          <w:sz w:val="24"/>
          <w:szCs w:val="24"/>
        </w:rPr>
        <w:t>,</w:t>
      </w:r>
    </w:p>
    <w:p w:rsidR="00CE2D46" w:rsidRPr="00F63B22" w:rsidRDefault="00CE2D46" w:rsidP="006F4213">
      <w:pPr>
        <w:autoSpaceDE w:val="0"/>
        <w:autoSpaceDN w:val="0"/>
        <w:adjustRightInd w:val="0"/>
        <w:spacing w:after="0"/>
        <w:jc w:val="both"/>
        <w:rPr>
          <w:rFonts w:ascii="Times New Roman" w:hAnsi="Times New Roman" w:cs="Times New Roman"/>
          <w:color w:val="000000"/>
          <w:sz w:val="24"/>
          <w:szCs w:val="24"/>
          <w:highlight w:val="yellow"/>
        </w:rPr>
      </w:pPr>
    </w:p>
    <w:p w:rsidR="00CE2D46" w:rsidRDefault="00CE2D46" w:rsidP="006F4213">
      <w:pPr>
        <w:autoSpaceDE w:val="0"/>
        <w:autoSpaceDN w:val="0"/>
        <w:adjustRightInd w:val="0"/>
        <w:spacing w:after="0"/>
        <w:jc w:val="both"/>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Bina Bilgisi</w:t>
      </w:r>
      <w:r w:rsidR="00386657">
        <w:rPr>
          <w:rFonts w:ascii="Times New Roman" w:hAnsi="Times New Roman" w:cs="Times New Roman"/>
          <w:b/>
          <w:bCs/>
          <w:color w:val="000000"/>
          <w:sz w:val="24"/>
          <w:szCs w:val="24"/>
        </w:rPr>
        <w:t xml:space="preserve"> </w:t>
      </w:r>
      <w:r w:rsidRPr="00ED02A9">
        <w:rPr>
          <w:rFonts w:ascii="Times New Roman" w:hAnsi="Times New Roman" w:cs="Times New Roman"/>
          <w:b/>
          <w:bCs/>
          <w:color w:val="000000"/>
          <w:sz w:val="24"/>
          <w:szCs w:val="24"/>
        </w:rPr>
        <w:t xml:space="preserve">Tasarım İlkeleri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Tasarımın özgünlüğü, tema/ana yaklaşım ilkelerinin ve yaratıcılığın ortaya konması,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Çevre ilişkileri, bağlamın değerlendirilmesi (anlam ve simgesel boyut, yakın çevre ve kent kimliği, mevcut yapılaşmış çe</w:t>
      </w:r>
      <w:r w:rsidR="00946D17">
        <w:rPr>
          <w:rFonts w:ascii="Times New Roman" w:hAnsi="Times New Roman" w:cs="Times New Roman"/>
          <w:color w:val="000000"/>
          <w:sz w:val="24"/>
          <w:szCs w:val="24"/>
        </w:rPr>
        <w:t xml:space="preserve">vre, sosyal çevre, topografya </w:t>
      </w:r>
      <w:r w:rsidRPr="008A77DA">
        <w:rPr>
          <w:rFonts w:ascii="Times New Roman" w:hAnsi="Times New Roman" w:cs="Times New Roman"/>
          <w:color w:val="000000"/>
          <w:sz w:val="24"/>
          <w:szCs w:val="24"/>
        </w:rPr>
        <w:t xml:space="preserve">vb.),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Dış mekan oluşumu ve kalitesinin tasarıma yansıtılması (yapı/yapı grubu çevre ilişkileri, mekan akışı, boy</w:t>
      </w:r>
      <w:r w:rsidR="00946D17">
        <w:rPr>
          <w:rFonts w:ascii="Times New Roman" w:hAnsi="Times New Roman" w:cs="Times New Roman"/>
          <w:color w:val="000000"/>
          <w:sz w:val="24"/>
          <w:szCs w:val="24"/>
        </w:rPr>
        <w:t xml:space="preserve">utlanma, biçimlenme, yeşil, su </w:t>
      </w:r>
      <w:r w:rsidRPr="008A77DA">
        <w:rPr>
          <w:rFonts w:ascii="Times New Roman" w:hAnsi="Times New Roman" w:cs="Times New Roman"/>
          <w:color w:val="000000"/>
          <w:sz w:val="24"/>
          <w:szCs w:val="24"/>
        </w:rPr>
        <w:t xml:space="preserve">vb.),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Mekân örgütlenmesi ve işlevsel organizasyon ilişkisinin sağlanması, </w:t>
      </w:r>
    </w:p>
    <w:p w:rsidR="00ED02A9" w:rsidRPr="008A77DA" w:rsidRDefault="00ED02A9" w:rsidP="006F4213">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Bina öğeleri (giriş, merdiven, galeri, </w:t>
      </w:r>
      <w:r w:rsidR="008D1C4B" w:rsidRPr="008A77DA">
        <w:rPr>
          <w:rFonts w:ascii="Times New Roman" w:hAnsi="Times New Roman" w:cs="Times New Roman"/>
          <w:color w:val="000000"/>
          <w:sz w:val="24"/>
          <w:szCs w:val="24"/>
        </w:rPr>
        <w:t>wc</w:t>
      </w:r>
      <w:r w:rsidR="00946D17">
        <w:rPr>
          <w:rFonts w:ascii="Times New Roman" w:hAnsi="Times New Roman" w:cs="Times New Roman"/>
          <w:color w:val="000000"/>
          <w:sz w:val="24"/>
          <w:szCs w:val="24"/>
        </w:rPr>
        <w:t xml:space="preserve"> </w:t>
      </w:r>
      <w:r w:rsidRPr="008A77DA">
        <w:rPr>
          <w:rFonts w:ascii="Times New Roman" w:hAnsi="Times New Roman" w:cs="Times New Roman"/>
          <w:color w:val="000000"/>
          <w:sz w:val="24"/>
          <w:szCs w:val="24"/>
        </w:rPr>
        <w:t xml:space="preserve">vb.) ve ilişkili </w:t>
      </w:r>
      <w:r w:rsidR="00946D17" w:rsidRPr="008A77DA">
        <w:rPr>
          <w:rFonts w:ascii="Times New Roman" w:hAnsi="Times New Roman" w:cs="Times New Roman"/>
          <w:color w:val="000000"/>
          <w:sz w:val="24"/>
          <w:szCs w:val="24"/>
        </w:rPr>
        <w:t>mekânların</w:t>
      </w:r>
      <w:r w:rsidR="008D1C4B" w:rsidRPr="008A77DA">
        <w:rPr>
          <w:rFonts w:ascii="Times New Roman" w:hAnsi="Times New Roman" w:cs="Times New Roman"/>
          <w:color w:val="000000"/>
          <w:sz w:val="24"/>
          <w:szCs w:val="24"/>
        </w:rPr>
        <w:t xml:space="preserve"> b</w:t>
      </w:r>
      <w:r w:rsidRPr="008A77DA">
        <w:rPr>
          <w:rFonts w:ascii="Times New Roman" w:hAnsi="Times New Roman" w:cs="Times New Roman"/>
          <w:color w:val="000000"/>
          <w:sz w:val="24"/>
          <w:szCs w:val="24"/>
        </w:rPr>
        <w:t>içimlenmesi</w:t>
      </w:r>
      <w:r w:rsidR="008D1C4B" w:rsidRPr="008A77DA">
        <w:rPr>
          <w:rFonts w:ascii="Times New Roman" w:hAnsi="Times New Roman" w:cs="Times New Roman"/>
          <w:color w:val="000000"/>
          <w:sz w:val="24"/>
          <w:szCs w:val="24"/>
        </w:rPr>
        <w:t xml:space="preserve"> </w:t>
      </w:r>
      <w:r w:rsidRPr="008A77DA">
        <w:rPr>
          <w:rFonts w:ascii="Times New Roman" w:hAnsi="Times New Roman" w:cs="Times New Roman"/>
          <w:color w:val="000000"/>
          <w:sz w:val="24"/>
          <w:szCs w:val="24"/>
        </w:rPr>
        <w:t>/organizasyonunun ortaya konması,</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İç mekân zenginliği, uygun boyutlanma-biçimlenme-ilişkiler/akışların belirtilmesi,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Güncel teknoloji tasarım ilkelerinin kullanımı, </w:t>
      </w:r>
    </w:p>
    <w:p w:rsidR="00CE2D46"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Engellilerin tasarımın tüm aşamalarında göz önüne alınması</w:t>
      </w:r>
      <w:r w:rsidR="00057D85" w:rsidRPr="008A77DA">
        <w:rPr>
          <w:rFonts w:ascii="Times New Roman" w:hAnsi="Times New Roman" w:cs="Times New Roman"/>
          <w:color w:val="000000"/>
          <w:sz w:val="24"/>
          <w:szCs w:val="24"/>
        </w:rPr>
        <w:t>.</w:t>
      </w:r>
    </w:p>
    <w:p w:rsidR="00ED02A9" w:rsidRDefault="00ED02A9" w:rsidP="006F4213">
      <w:pPr>
        <w:autoSpaceDE w:val="0"/>
        <w:autoSpaceDN w:val="0"/>
        <w:adjustRightInd w:val="0"/>
        <w:spacing w:after="0"/>
        <w:ind w:hanging="643"/>
        <w:jc w:val="both"/>
        <w:rPr>
          <w:rFonts w:ascii="Times New Roman" w:hAnsi="Times New Roman" w:cs="Times New Roman"/>
          <w:color w:val="000000"/>
          <w:sz w:val="24"/>
          <w:szCs w:val="24"/>
        </w:rPr>
      </w:pPr>
    </w:p>
    <w:p w:rsidR="00CE2D46" w:rsidRPr="00386657" w:rsidRDefault="00CE2D46" w:rsidP="006F4213">
      <w:pPr>
        <w:autoSpaceDE w:val="0"/>
        <w:autoSpaceDN w:val="0"/>
        <w:adjustRightInd w:val="0"/>
        <w:spacing w:after="0"/>
        <w:rPr>
          <w:rFonts w:ascii="Times New Roman" w:hAnsi="Times New Roman" w:cs="Times New Roman"/>
          <w:b/>
          <w:bCs/>
          <w:color w:val="000000"/>
          <w:sz w:val="24"/>
          <w:szCs w:val="24"/>
        </w:rPr>
      </w:pPr>
      <w:r w:rsidRPr="00386657">
        <w:rPr>
          <w:rFonts w:ascii="Times New Roman" w:hAnsi="Times New Roman" w:cs="Times New Roman"/>
          <w:b/>
          <w:bCs/>
          <w:color w:val="000000"/>
          <w:sz w:val="24"/>
          <w:szCs w:val="24"/>
        </w:rPr>
        <w:t>Yapı Bilgisi İlkeler</w:t>
      </w:r>
      <w:r w:rsidR="00386657" w:rsidRPr="00386657">
        <w:rPr>
          <w:rFonts w:ascii="Times New Roman" w:hAnsi="Times New Roman" w:cs="Times New Roman"/>
          <w:b/>
          <w:bCs/>
          <w:color w:val="000000"/>
          <w:sz w:val="24"/>
          <w:szCs w:val="24"/>
        </w:rPr>
        <w:t>i</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Yapım yöntemi seçimi (geleneksel ve/veya endüstrileşmiş) ve bu yöntemin genel ilkelerine uygun olarak yapının oluşturulması,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Yapım yöntemi, yükler, açıklıklar, çevresel koşullar vb. dikkate alınarak taşıyıcı sistemin seçimi, taşıyıcı sistem ve malzeme ilişkilerinin kurulması,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lastRenderedPageBreak/>
        <w:t xml:space="preserve">Mimari yapıya uygun yapı malzemesi seçimi (geleneksel ve/veya çağdaş), yapı elemanlarının doğru veya rasyonel detaylandırılması, elemanlar arasındaki ilişkinin doğru kurgulanması, </w:t>
      </w:r>
    </w:p>
    <w:p w:rsidR="0028016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Yapı oluşturmada gerekli yönetmeliklerin dikkate alınması (Deprem Yönetmeliği, Isı Korunum Yönetmeliği</w:t>
      </w:r>
      <w:r w:rsidR="00386657" w:rsidRPr="008A77DA">
        <w:rPr>
          <w:rFonts w:ascii="Times New Roman" w:hAnsi="Times New Roman" w:cs="Times New Roman"/>
          <w:color w:val="000000"/>
          <w:sz w:val="24"/>
          <w:szCs w:val="24"/>
        </w:rPr>
        <w:t>,</w:t>
      </w:r>
      <w:r w:rsidRPr="008A77DA">
        <w:rPr>
          <w:rFonts w:ascii="Times New Roman" w:hAnsi="Times New Roman" w:cs="Times New Roman"/>
          <w:color w:val="000000"/>
          <w:sz w:val="24"/>
          <w:szCs w:val="24"/>
        </w:rPr>
        <w:t xml:space="preserve"> vb.) yapının ısı, ses, su, nem ve yangın korunumunun sağlanması,</w:t>
      </w:r>
    </w:p>
    <w:p w:rsidR="00386657" w:rsidRPr="008A77DA" w:rsidRDefault="00386657"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Yapı güven</w:t>
      </w:r>
      <w:r w:rsidR="00057D85" w:rsidRPr="008A77DA">
        <w:rPr>
          <w:rFonts w:ascii="Times New Roman" w:hAnsi="Times New Roman" w:cs="Times New Roman"/>
          <w:color w:val="000000"/>
          <w:sz w:val="24"/>
          <w:szCs w:val="24"/>
        </w:rPr>
        <w:t>lik sistemlerinin araştırılması,</w:t>
      </w:r>
    </w:p>
    <w:p w:rsidR="0028016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Isıtma, havalandırma, aydınlatma, sıhhi tesisat, drenaj, elektrik, v</w:t>
      </w:r>
      <w:r w:rsidR="00386657" w:rsidRPr="008A77DA">
        <w:rPr>
          <w:rFonts w:ascii="Times New Roman" w:hAnsi="Times New Roman" w:cs="Times New Roman"/>
          <w:color w:val="000000"/>
          <w:sz w:val="24"/>
          <w:szCs w:val="24"/>
        </w:rPr>
        <w:t xml:space="preserve">b. donatım sistemlerinin seçiminde </w:t>
      </w:r>
      <w:r w:rsidR="00280163" w:rsidRPr="008A77DA">
        <w:rPr>
          <w:rFonts w:ascii="Times New Roman" w:hAnsi="Times New Roman" w:cs="Times New Roman"/>
          <w:color w:val="000000"/>
          <w:sz w:val="24"/>
          <w:szCs w:val="24"/>
        </w:rPr>
        <w:t>enerji etkin yöntem ve tekniklerin değerlendirilmesi,</w:t>
      </w:r>
    </w:p>
    <w:p w:rsidR="00CE2D46" w:rsidRPr="008A77DA" w:rsidRDefault="00386657"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Sürdürülebilir mimari ilkeleri </w:t>
      </w:r>
      <w:r w:rsidR="00946D17" w:rsidRPr="008A77DA">
        <w:rPr>
          <w:rFonts w:ascii="Times New Roman" w:hAnsi="Times New Roman" w:cs="Times New Roman"/>
          <w:color w:val="000000"/>
          <w:sz w:val="24"/>
          <w:szCs w:val="24"/>
        </w:rPr>
        <w:t>göz önüne</w:t>
      </w:r>
      <w:r w:rsidRPr="008A77DA">
        <w:rPr>
          <w:rFonts w:ascii="Times New Roman" w:hAnsi="Times New Roman" w:cs="Times New Roman"/>
          <w:color w:val="000000"/>
          <w:sz w:val="24"/>
          <w:szCs w:val="24"/>
        </w:rPr>
        <w:t xml:space="preserve"> alarak yenilenebilir enerji kaynaklarının kullanımına öncelik veren, çevreye duyarlı, e</w:t>
      </w:r>
      <w:r w:rsidR="00280163" w:rsidRPr="008A77DA">
        <w:rPr>
          <w:rFonts w:ascii="Times New Roman" w:hAnsi="Times New Roman" w:cs="Times New Roman"/>
          <w:color w:val="000000"/>
          <w:sz w:val="24"/>
          <w:szCs w:val="24"/>
        </w:rPr>
        <w:t xml:space="preserve">nerjiyi, suyu, malzemeyi ve bulunduğu alanın çevresel ve iklimsel verilerini etkin şekilde kullanan </w:t>
      </w:r>
      <w:r w:rsidR="00057D85" w:rsidRPr="008A77DA">
        <w:rPr>
          <w:rFonts w:ascii="Times New Roman" w:hAnsi="Times New Roman" w:cs="Times New Roman"/>
          <w:color w:val="000000"/>
          <w:sz w:val="24"/>
          <w:szCs w:val="24"/>
        </w:rPr>
        <w:t>çözüm önerileri                  oluşturulması /geliştirilmesi</w:t>
      </w:r>
      <w:r w:rsidRPr="008A77DA">
        <w:rPr>
          <w:rFonts w:ascii="Times New Roman" w:hAnsi="Times New Roman" w:cs="Times New Roman"/>
          <w:color w:val="000000"/>
          <w:sz w:val="24"/>
          <w:szCs w:val="24"/>
        </w:rPr>
        <w:t>.</w:t>
      </w:r>
    </w:p>
    <w:p w:rsidR="00CE2D46" w:rsidRPr="00ED02A9" w:rsidRDefault="00CE2D46" w:rsidP="006F4213">
      <w:pPr>
        <w:autoSpaceDE w:val="0"/>
        <w:autoSpaceDN w:val="0"/>
        <w:adjustRightInd w:val="0"/>
        <w:spacing w:after="0"/>
        <w:rPr>
          <w:rFonts w:ascii="Times New Roman" w:hAnsi="Times New Roman" w:cs="Times New Roman"/>
          <w:color w:val="000000"/>
          <w:sz w:val="24"/>
          <w:szCs w:val="24"/>
        </w:rPr>
      </w:pPr>
    </w:p>
    <w:p w:rsidR="00CE2D46" w:rsidRDefault="00CE2D46" w:rsidP="006F4213">
      <w:pPr>
        <w:autoSpaceDE w:val="0"/>
        <w:autoSpaceDN w:val="0"/>
        <w:adjustRightInd w:val="0"/>
        <w:spacing w:after="0"/>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Mimarlık Tarihi İlkeleri</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Mimarlık Tarihi bağlamında kent kimliğinin dikkate alınması,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Bu bağlamda çalışma alanının tarihi çevre sürekliliğinin irdelenmesi, </w:t>
      </w:r>
    </w:p>
    <w:p w:rsidR="006F421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Tarihi çevreyle ve anıtlarla doğru ilişkiler kuran, yok etmeyen, onunla birlikte var olan bir yaklaşım çabası. </w:t>
      </w:r>
    </w:p>
    <w:p w:rsidR="008A77DA" w:rsidRDefault="008A77DA" w:rsidP="006F4213">
      <w:pPr>
        <w:autoSpaceDE w:val="0"/>
        <w:autoSpaceDN w:val="0"/>
        <w:adjustRightInd w:val="0"/>
        <w:spacing w:after="0"/>
        <w:ind w:hanging="180"/>
        <w:jc w:val="both"/>
        <w:rPr>
          <w:rFonts w:ascii="Times New Roman" w:hAnsi="Times New Roman" w:cs="Times New Roman"/>
          <w:b/>
          <w:bCs/>
          <w:color w:val="000000"/>
          <w:sz w:val="24"/>
          <w:szCs w:val="24"/>
        </w:rPr>
      </w:pPr>
    </w:p>
    <w:p w:rsidR="00CE2D46" w:rsidRPr="00DE7D92" w:rsidRDefault="00CE2D46" w:rsidP="00287631">
      <w:pPr>
        <w:autoSpaceDE w:val="0"/>
        <w:autoSpaceDN w:val="0"/>
        <w:adjustRightInd w:val="0"/>
        <w:spacing w:after="0"/>
        <w:jc w:val="both"/>
        <w:rPr>
          <w:rFonts w:ascii="Times New Roman" w:hAnsi="Times New Roman" w:cs="Times New Roman"/>
          <w:b/>
          <w:bCs/>
          <w:color w:val="000000"/>
          <w:sz w:val="24"/>
          <w:szCs w:val="24"/>
        </w:rPr>
      </w:pPr>
      <w:r w:rsidRPr="00DE7D92">
        <w:rPr>
          <w:rFonts w:ascii="Times New Roman" w:hAnsi="Times New Roman" w:cs="Times New Roman"/>
          <w:b/>
          <w:bCs/>
          <w:color w:val="000000"/>
          <w:sz w:val="24"/>
          <w:szCs w:val="24"/>
        </w:rPr>
        <w:t xml:space="preserve">Restorasyon ve Koruma İlkeleri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Çalışma alanında yapılacak tasarımlarda ve düzenlemelerde </w:t>
      </w:r>
      <w:r w:rsidR="00D52D11">
        <w:rPr>
          <w:rFonts w:ascii="Times New Roman" w:hAnsi="Times New Roman" w:cs="Times New Roman"/>
          <w:color w:val="000000"/>
          <w:sz w:val="24"/>
          <w:szCs w:val="24"/>
        </w:rPr>
        <w:t>kente ilişkin</w:t>
      </w:r>
      <w:r w:rsidRPr="008A77DA">
        <w:rPr>
          <w:rFonts w:ascii="Times New Roman" w:hAnsi="Times New Roman" w:cs="Times New Roman"/>
          <w:color w:val="000000"/>
          <w:sz w:val="24"/>
          <w:szCs w:val="24"/>
        </w:rPr>
        <w:t xml:space="preserve"> tarihi dokunun</w:t>
      </w:r>
      <w:r w:rsidR="00D52D11">
        <w:rPr>
          <w:rFonts w:ascii="Times New Roman" w:hAnsi="Times New Roman" w:cs="Times New Roman"/>
          <w:color w:val="000000"/>
          <w:sz w:val="24"/>
          <w:szCs w:val="24"/>
        </w:rPr>
        <w:t>, yapı karakterlerinin ve ilkelerinin</w:t>
      </w:r>
      <w:r w:rsidRPr="008A77DA">
        <w:rPr>
          <w:rFonts w:ascii="Times New Roman" w:hAnsi="Times New Roman" w:cs="Times New Roman"/>
          <w:color w:val="000000"/>
          <w:sz w:val="24"/>
          <w:szCs w:val="24"/>
        </w:rPr>
        <w:t xml:space="preserve"> göz önüne alınması,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Kentsel kimlik öğelerinin değerlendirilmesi (simgesel ve anlamsal olarak),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Tarihi sokak silueti ve sokağın sosyal geçmişinin yeni tasarımlarda anlam kazanması.</w:t>
      </w:r>
    </w:p>
    <w:p w:rsidR="006F4213" w:rsidRDefault="006F4213" w:rsidP="006F4213">
      <w:pPr>
        <w:autoSpaceDE w:val="0"/>
        <w:autoSpaceDN w:val="0"/>
        <w:adjustRightInd w:val="0"/>
        <w:spacing w:after="0"/>
        <w:ind w:hanging="643"/>
        <w:jc w:val="both"/>
        <w:rPr>
          <w:rFonts w:ascii="Times New Roman" w:hAnsi="Times New Roman" w:cs="Times New Roman"/>
          <w:color w:val="000000"/>
          <w:sz w:val="24"/>
          <w:szCs w:val="24"/>
        </w:rPr>
      </w:pPr>
    </w:p>
    <w:p w:rsidR="003D36FF" w:rsidRPr="007D7373" w:rsidRDefault="003D36FF" w:rsidP="006F4213">
      <w:pPr>
        <w:spacing w:after="0"/>
        <w:rPr>
          <w:rFonts w:ascii="Times New Roman" w:hAnsi="Times New Roman"/>
          <w:b/>
          <w:sz w:val="28"/>
          <w:szCs w:val="28"/>
        </w:rPr>
      </w:pPr>
      <w:r w:rsidRPr="007D7373">
        <w:rPr>
          <w:rFonts w:ascii="Times New Roman" w:hAnsi="Times New Roman"/>
          <w:b/>
          <w:sz w:val="28"/>
          <w:szCs w:val="28"/>
        </w:rPr>
        <w:t>3.2.</w:t>
      </w:r>
      <w:r w:rsidR="007D7373">
        <w:rPr>
          <w:rFonts w:ascii="Times New Roman" w:hAnsi="Times New Roman"/>
          <w:b/>
          <w:sz w:val="28"/>
          <w:szCs w:val="28"/>
        </w:rPr>
        <w:t xml:space="preserve"> </w:t>
      </w:r>
      <w:r w:rsidRPr="007D7373">
        <w:rPr>
          <w:rFonts w:ascii="Times New Roman" w:hAnsi="Times New Roman"/>
          <w:b/>
          <w:sz w:val="28"/>
          <w:szCs w:val="28"/>
        </w:rPr>
        <w:t>BİTİRME ÇALIŞMASI SÜRESİNDE İSTENENLER</w:t>
      </w:r>
    </w:p>
    <w:p w:rsidR="00287631" w:rsidRPr="00287631" w:rsidRDefault="00287631" w:rsidP="00287631">
      <w:pPr>
        <w:spacing w:after="0"/>
        <w:jc w:val="both"/>
        <w:rPr>
          <w:rFonts w:ascii="Times New Roman" w:hAnsi="Times New Roman"/>
          <w:sz w:val="24"/>
          <w:szCs w:val="24"/>
        </w:rPr>
      </w:pPr>
    </w:p>
    <w:p w:rsidR="003D36FF" w:rsidRDefault="003D36FF" w:rsidP="00287631">
      <w:pPr>
        <w:spacing w:after="0"/>
        <w:jc w:val="both"/>
        <w:rPr>
          <w:rFonts w:ascii="Times New Roman" w:hAnsi="Times New Roman"/>
          <w:sz w:val="24"/>
          <w:szCs w:val="24"/>
        </w:rPr>
      </w:pPr>
      <w:r w:rsidRPr="00096794">
        <w:rPr>
          <w:rFonts w:ascii="Times New Roman" w:hAnsi="Times New Roman"/>
          <w:b/>
          <w:sz w:val="24"/>
          <w:szCs w:val="24"/>
        </w:rPr>
        <w:t>DÖNEM İÇİNDE İSTENENLER</w:t>
      </w:r>
      <w:r w:rsidRPr="00096794">
        <w:rPr>
          <w:rFonts w:ascii="Times New Roman" w:hAnsi="Times New Roman"/>
          <w:sz w:val="24"/>
          <w:szCs w:val="24"/>
        </w:rPr>
        <w:t xml:space="preserve"> (Belirtilen 3 madde zorunludur.)</w:t>
      </w:r>
    </w:p>
    <w:p w:rsidR="00287631" w:rsidRPr="00096794" w:rsidRDefault="00287631" w:rsidP="00287631">
      <w:pPr>
        <w:spacing w:after="0"/>
        <w:jc w:val="both"/>
        <w:rPr>
          <w:rFonts w:ascii="Times New Roman" w:hAnsi="Times New Roman"/>
          <w:sz w:val="24"/>
          <w:szCs w:val="24"/>
        </w:rPr>
      </w:pPr>
    </w:p>
    <w:p w:rsidR="003D36FF" w:rsidRDefault="003D36FF" w:rsidP="006F4213">
      <w:pPr>
        <w:numPr>
          <w:ilvl w:val="0"/>
          <w:numId w:val="3"/>
        </w:numPr>
        <w:tabs>
          <w:tab w:val="clear" w:pos="540"/>
          <w:tab w:val="left" w:pos="426"/>
        </w:tabs>
        <w:spacing w:after="0"/>
        <w:ind w:left="0" w:firstLine="76"/>
        <w:jc w:val="both"/>
        <w:rPr>
          <w:rFonts w:ascii="Times New Roman" w:hAnsi="Times New Roman"/>
          <w:b/>
          <w:sz w:val="24"/>
          <w:szCs w:val="24"/>
        </w:rPr>
      </w:pPr>
      <w:r w:rsidRPr="00096794">
        <w:rPr>
          <w:rFonts w:ascii="Times New Roman" w:hAnsi="Times New Roman"/>
          <w:b/>
          <w:sz w:val="24"/>
          <w:szCs w:val="24"/>
        </w:rPr>
        <w:t>Ön İnceleme Dosya Teslimi</w:t>
      </w:r>
    </w:p>
    <w:p w:rsidR="003D36FF" w:rsidRPr="00096794" w:rsidRDefault="003D36FF" w:rsidP="006F4213">
      <w:pPr>
        <w:spacing w:after="0"/>
        <w:jc w:val="both"/>
        <w:rPr>
          <w:rFonts w:ascii="Times New Roman" w:hAnsi="Times New Roman"/>
          <w:b/>
          <w:sz w:val="24"/>
          <w:szCs w:val="24"/>
        </w:rPr>
      </w:pPr>
    </w:p>
    <w:p w:rsidR="003D36FF" w:rsidRPr="00096794" w:rsidRDefault="003D36FF" w:rsidP="006F4213">
      <w:pPr>
        <w:autoSpaceDE w:val="0"/>
        <w:autoSpaceDN w:val="0"/>
        <w:adjustRightInd w:val="0"/>
        <w:spacing w:after="0"/>
        <w:jc w:val="both"/>
        <w:rPr>
          <w:rFonts w:ascii="Times New Roman" w:hAnsi="Times New Roman"/>
          <w:sz w:val="24"/>
          <w:szCs w:val="24"/>
        </w:rPr>
      </w:pPr>
      <w:r w:rsidRPr="00096794">
        <w:rPr>
          <w:rFonts w:ascii="Times New Roman" w:hAnsi="Times New Roman"/>
          <w:sz w:val="24"/>
          <w:szCs w:val="24"/>
        </w:rPr>
        <w:t xml:space="preserve">Ön İnceleme </w:t>
      </w:r>
      <w:r w:rsidR="00946D17" w:rsidRPr="00096794">
        <w:rPr>
          <w:rFonts w:ascii="Times New Roman" w:hAnsi="Times New Roman"/>
          <w:sz w:val="24"/>
          <w:szCs w:val="24"/>
        </w:rPr>
        <w:t>Dosyasında</w:t>
      </w:r>
      <w:r w:rsidRPr="00096794">
        <w:rPr>
          <w:rFonts w:ascii="Times New Roman" w:hAnsi="Times New Roman"/>
          <w:sz w:val="24"/>
          <w:szCs w:val="24"/>
        </w:rPr>
        <w:t xml:space="preserve"> yer alacak çalışmalarda beklenen amaç; toplanan bilgilerin tasarım sürecinde kullanılması ve bu süreçte, tasarım kararlarının bu bilgilerden hareketle nasıl oluşturulduğunun ifade edilmesidir. Bu amaçla;</w:t>
      </w:r>
    </w:p>
    <w:p w:rsidR="001D76F8" w:rsidRPr="00287631" w:rsidRDefault="001D76F8"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Konu ile ilgili örneklerin incelenmesi (işlev organizasyonu, kavramsal kurgu, çevre ilişkisi, biçimsel/simgesel özelliklerin analiz edilmesi), </w:t>
      </w:r>
    </w:p>
    <w:p w:rsidR="001D76F8" w:rsidRPr="00287631" w:rsidRDefault="001D76F8"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Konu ile ilgili çeşitli bilimsel çalışmaların (makale, tez ve araştırmalar, vb) değerlendirilmesi,</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Çalışma alanı etüdü (alan analizi, tasarımı sınırlayıcı ve yönlendirici etmenler, zemin nitelikleri, trafikle ilişkiler, </w:t>
      </w:r>
      <w:r w:rsidR="00946D17" w:rsidRPr="00287631">
        <w:rPr>
          <w:rFonts w:ascii="Times New Roman" w:hAnsi="Times New Roman"/>
          <w:sz w:val="24"/>
          <w:szCs w:val="24"/>
        </w:rPr>
        <w:t>vb.</w:t>
      </w:r>
      <w:r w:rsidRPr="00287631">
        <w:rPr>
          <w:rFonts w:ascii="Times New Roman" w:hAnsi="Times New Roman"/>
          <w:sz w:val="24"/>
          <w:szCs w:val="24"/>
        </w:rPr>
        <w:t>),</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Fonksiyonel kurgu ve program analizi, </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Genel yerleşim kararlarına ilişkin </w:t>
      </w:r>
      <w:r w:rsidR="001D76F8" w:rsidRPr="00287631">
        <w:rPr>
          <w:rFonts w:ascii="Times New Roman" w:hAnsi="Times New Roman"/>
          <w:sz w:val="24"/>
          <w:szCs w:val="24"/>
        </w:rPr>
        <w:t>tasarım yaklaşımları,</w:t>
      </w:r>
    </w:p>
    <w:p w:rsidR="001D76F8" w:rsidRDefault="003D36FF" w:rsidP="006F4213">
      <w:pPr>
        <w:spacing w:after="0"/>
        <w:jc w:val="both"/>
        <w:rPr>
          <w:rFonts w:ascii="Times New Roman" w:hAnsi="Times New Roman"/>
          <w:sz w:val="24"/>
          <w:szCs w:val="24"/>
        </w:rPr>
      </w:pPr>
      <w:r w:rsidRPr="00096794">
        <w:rPr>
          <w:rFonts w:ascii="Times New Roman" w:hAnsi="Times New Roman"/>
          <w:sz w:val="24"/>
          <w:szCs w:val="24"/>
        </w:rPr>
        <w:lastRenderedPageBreak/>
        <w:t xml:space="preserve">ön inceleme dosyasında yer almalıdır. </w:t>
      </w:r>
    </w:p>
    <w:p w:rsidR="00287631" w:rsidRDefault="00287631" w:rsidP="006F4213">
      <w:pPr>
        <w:spacing w:after="0"/>
        <w:jc w:val="both"/>
        <w:rPr>
          <w:rFonts w:ascii="Times New Roman" w:hAnsi="Times New Roman"/>
          <w:sz w:val="24"/>
          <w:szCs w:val="24"/>
        </w:rPr>
      </w:pPr>
    </w:p>
    <w:p w:rsidR="003D36FF" w:rsidRPr="00096794"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Üretilen çözüm şemalarının çalışma alanının özellikleri ile </w:t>
      </w:r>
      <w:r w:rsidR="00582DBC">
        <w:rPr>
          <w:rFonts w:ascii="Times New Roman" w:hAnsi="Times New Roman"/>
          <w:sz w:val="24"/>
          <w:szCs w:val="24"/>
        </w:rPr>
        <w:t>olan bağlantısı/uyumu</w:t>
      </w:r>
      <w:r w:rsidRPr="00096794">
        <w:rPr>
          <w:rFonts w:ascii="Times New Roman" w:hAnsi="Times New Roman"/>
          <w:sz w:val="24"/>
          <w:szCs w:val="24"/>
        </w:rPr>
        <w:t xml:space="preserve"> çeşitli grafiksel anlatımlar</w:t>
      </w:r>
      <w:r w:rsidR="001D76F8">
        <w:rPr>
          <w:rFonts w:ascii="Times New Roman" w:hAnsi="Times New Roman"/>
          <w:sz w:val="24"/>
          <w:szCs w:val="24"/>
        </w:rPr>
        <w:t>la gösterilmelidir. Ön inceleme dosyası, tasarım sürecinin her aşamasında başvurulan (</w:t>
      </w:r>
      <w:r w:rsidRPr="00096794">
        <w:rPr>
          <w:rFonts w:ascii="Times New Roman" w:hAnsi="Times New Roman"/>
          <w:sz w:val="24"/>
          <w:szCs w:val="24"/>
        </w:rPr>
        <w:t>kendi kendini denetleyen</w:t>
      </w:r>
      <w:r w:rsidR="001D76F8">
        <w:rPr>
          <w:rFonts w:ascii="Times New Roman" w:hAnsi="Times New Roman"/>
          <w:sz w:val="24"/>
          <w:szCs w:val="24"/>
        </w:rPr>
        <w:t>)</w:t>
      </w:r>
      <w:r w:rsidRPr="00096794">
        <w:rPr>
          <w:rFonts w:ascii="Times New Roman" w:hAnsi="Times New Roman"/>
          <w:sz w:val="24"/>
          <w:szCs w:val="24"/>
        </w:rPr>
        <w:t xml:space="preserve"> bir kaynak olmalıdır.</w:t>
      </w:r>
    </w:p>
    <w:p w:rsidR="003D36FF" w:rsidRPr="00096794" w:rsidRDefault="003D36FF" w:rsidP="006F4213">
      <w:pPr>
        <w:autoSpaceDE w:val="0"/>
        <w:autoSpaceDN w:val="0"/>
        <w:adjustRightInd w:val="0"/>
        <w:spacing w:after="0"/>
        <w:ind w:firstLine="708"/>
        <w:jc w:val="both"/>
        <w:rPr>
          <w:rFonts w:ascii="Times New Roman" w:hAnsi="Times New Roman"/>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 xml:space="preserve">NOT: </w:t>
      </w:r>
      <w:r w:rsidR="00582DBC">
        <w:rPr>
          <w:rFonts w:ascii="Times New Roman" w:hAnsi="Times New Roman"/>
          <w:b/>
          <w:sz w:val="24"/>
          <w:szCs w:val="24"/>
        </w:rPr>
        <w:t>Ön inceleme dosyasının</w:t>
      </w:r>
      <w:r w:rsidRPr="00096794">
        <w:rPr>
          <w:rFonts w:ascii="Times New Roman" w:hAnsi="Times New Roman"/>
          <w:b/>
          <w:sz w:val="24"/>
          <w:szCs w:val="24"/>
        </w:rPr>
        <w:t xml:space="preserve"> her öğrenciye özel ve özgün olması gerekmektedir. Aksi durumda kopya kabul edilecektir.</w:t>
      </w:r>
    </w:p>
    <w:p w:rsidR="005F2045" w:rsidRPr="00096794" w:rsidRDefault="005F2045" w:rsidP="006F4213">
      <w:pPr>
        <w:spacing w:after="0"/>
        <w:jc w:val="both"/>
        <w:rPr>
          <w:rFonts w:ascii="Times New Roman" w:hAnsi="Times New Roman"/>
          <w:b/>
          <w:sz w:val="24"/>
          <w:szCs w:val="24"/>
        </w:rPr>
      </w:pPr>
    </w:p>
    <w:p w:rsidR="003D36FF" w:rsidRPr="00096794" w:rsidRDefault="003D36FF" w:rsidP="00287631">
      <w:pPr>
        <w:pStyle w:val="ListeParagraf"/>
        <w:numPr>
          <w:ilvl w:val="0"/>
          <w:numId w:val="3"/>
        </w:numPr>
        <w:spacing w:after="0"/>
        <w:jc w:val="both"/>
        <w:rPr>
          <w:rFonts w:ascii="Times New Roman" w:hAnsi="Times New Roman"/>
          <w:b/>
          <w:sz w:val="24"/>
          <w:szCs w:val="24"/>
        </w:rPr>
      </w:pPr>
      <w:r w:rsidRPr="00096794">
        <w:rPr>
          <w:rFonts w:ascii="Times New Roman" w:hAnsi="Times New Roman"/>
          <w:b/>
          <w:sz w:val="24"/>
          <w:szCs w:val="24"/>
        </w:rPr>
        <w:t>Jürinin I. Ara Değerlendirmesine Katılarak Eleştiri Almak</w:t>
      </w:r>
    </w:p>
    <w:p w:rsidR="00417D8C" w:rsidRDefault="00417D8C" w:rsidP="006F4213">
      <w:pPr>
        <w:spacing w:after="0"/>
        <w:jc w:val="both"/>
        <w:rPr>
          <w:rFonts w:ascii="Times New Roman" w:hAnsi="Times New Roman"/>
          <w:b/>
          <w:sz w:val="24"/>
          <w:szCs w:val="24"/>
        </w:rPr>
      </w:pPr>
    </w:p>
    <w:p w:rsidR="003D36FF"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Ön inceleme dosyasında elde edilen bilgiler doğrultusunda ağırlıklı olarak tasarım ana kararları ile ilgili önerilerin </w:t>
      </w:r>
      <w:r w:rsidR="0074174A">
        <w:rPr>
          <w:rFonts w:ascii="Times New Roman" w:hAnsi="Times New Roman"/>
          <w:sz w:val="24"/>
          <w:szCs w:val="24"/>
        </w:rPr>
        <w:t>(</w:t>
      </w:r>
      <w:r w:rsidRPr="00096794">
        <w:rPr>
          <w:rFonts w:ascii="Times New Roman" w:hAnsi="Times New Roman"/>
          <w:sz w:val="24"/>
          <w:szCs w:val="24"/>
        </w:rPr>
        <w:t>konum planı düzeyinde yerleşim kararları, işlevsel dağılım, kütle düzeni</w:t>
      </w:r>
      <w:r w:rsidR="00946D17">
        <w:rPr>
          <w:rFonts w:ascii="Times New Roman" w:hAnsi="Times New Roman"/>
          <w:sz w:val="24"/>
          <w:szCs w:val="24"/>
        </w:rPr>
        <w:t xml:space="preserve"> </w:t>
      </w:r>
      <w:r w:rsidR="0074174A">
        <w:rPr>
          <w:rFonts w:ascii="Times New Roman" w:hAnsi="Times New Roman"/>
          <w:sz w:val="24"/>
          <w:szCs w:val="24"/>
        </w:rPr>
        <w:t>vb.)</w:t>
      </w:r>
      <w:r w:rsidR="00417D8C">
        <w:rPr>
          <w:rFonts w:ascii="Times New Roman" w:hAnsi="Times New Roman"/>
          <w:sz w:val="24"/>
          <w:szCs w:val="24"/>
        </w:rPr>
        <w:t xml:space="preserve"> </w:t>
      </w:r>
      <w:r w:rsidRPr="00096794">
        <w:rPr>
          <w:rFonts w:ascii="Times New Roman" w:hAnsi="Times New Roman"/>
          <w:sz w:val="24"/>
          <w:szCs w:val="24"/>
        </w:rPr>
        <w:t>sunulması beklenmektedir.</w:t>
      </w:r>
    </w:p>
    <w:p w:rsidR="00287631" w:rsidRDefault="00287631" w:rsidP="006F4213">
      <w:pPr>
        <w:spacing w:after="0"/>
        <w:jc w:val="both"/>
        <w:rPr>
          <w:rFonts w:ascii="Times New Roman" w:hAnsi="Times New Roman"/>
          <w:sz w:val="24"/>
          <w:szCs w:val="24"/>
        </w:rPr>
      </w:pPr>
    </w:p>
    <w:p w:rsidR="00287631" w:rsidRPr="00096794" w:rsidRDefault="00287631" w:rsidP="006F4213">
      <w:pPr>
        <w:tabs>
          <w:tab w:val="left" w:pos="0"/>
          <w:tab w:val="left" w:pos="851"/>
        </w:tabs>
        <w:spacing w:after="0"/>
        <w:rPr>
          <w:rFonts w:ascii="Times New Roman" w:hAnsi="Times New Roman"/>
          <w:b/>
          <w:sz w:val="24"/>
          <w:szCs w:val="24"/>
        </w:rPr>
      </w:pPr>
      <w:r>
        <w:rPr>
          <w:rFonts w:ascii="Times New Roman" w:hAnsi="Times New Roman"/>
          <w:b/>
          <w:sz w:val="24"/>
          <w:szCs w:val="24"/>
        </w:rPr>
        <w:tab/>
      </w:r>
      <w:r w:rsidR="003D36FF" w:rsidRPr="00096794">
        <w:rPr>
          <w:rFonts w:ascii="Times New Roman" w:hAnsi="Times New Roman"/>
          <w:b/>
          <w:sz w:val="24"/>
          <w:szCs w:val="24"/>
        </w:rPr>
        <w:t>I.    Ara Jüri Değerlendirmesinde İ</w:t>
      </w:r>
      <w:r w:rsidR="005F2045">
        <w:rPr>
          <w:rFonts w:ascii="Times New Roman" w:hAnsi="Times New Roman"/>
          <w:b/>
          <w:sz w:val="24"/>
          <w:szCs w:val="24"/>
        </w:rPr>
        <w:t>stenenler</w:t>
      </w:r>
      <w:r>
        <w:rPr>
          <w:rFonts w:ascii="Times New Roman" w:hAnsi="Times New Roman"/>
          <w:b/>
          <w:sz w:val="24"/>
          <w:szCs w:val="24"/>
        </w:rPr>
        <w:t>:</w:t>
      </w:r>
    </w:p>
    <w:p w:rsidR="003D36FF" w:rsidRPr="00287631" w:rsidRDefault="009738D3" w:rsidP="00287631">
      <w:pPr>
        <w:pStyle w:val="ListeParagraf"/>
        <w:numPr>
          <w:ilvl w:val="0"/>
          <w:numId w:val="1"/>
        </w:numPr>
        <w:tabs>
          <w:tab w:val="left" w:pos="993"/>
        </w:tabs>
        <w:spacing w:after="0"/>
        <w:rPr>
          <w:rFonts w:ascii="Times New Roman" w:hAnsi="Times New Roman"/>
          <w:sz w:val="24"/>
          <w:szCs w:val="24"/>
        </w:rPr>
      </w:pPr>
      <w:r w:rsidRPr="00287631">
        <w:rPr>
          <w:rFonts w:ascii="Times New Roman" w:hAnsi="Times New Roman"/>
          <w:sz w:val="24"/>
          <w:szCs w:val="24"/>
        </w:rPr>
        <w:t>1/5000 veya 1/1000</w:t>
      </w:r>
      <w:r w:rsidRPr="00287631">
        <w:rPr>
          <w:rFonts w:ascii="Times New Roman" w:hAnsi="Times New Roman"/>
          <w:sz w:val="24"/>
          <w:szCs w:val="24"/>
        </w:rPr>
        <w:tab/>
        <w:t>Kavramsal Plan</w:t>
      </w:r>
      <w:r w:rsidR="003D36FF" w:rsidRPr="00287631">
        <w:rPr>
          <w:rFonts w:ascii="Times New Roman" w:hAnsi="Times New Roman"/>
          <w:sz w:val="24"/>
          <w:szCs w:val="24"/>
        </w:rPr>
        <w:t xml:space="preserve"> (Ulaşım ve yakın çevre)</w:t>
      </w:r>
    </w:p>
    <w:p w:rsidR="003D36FF" w:rsidRP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1/500</w:t>
      </w:r>
      <w:r w:rsidRPr="00287631">
        <w:rPr>
          <w:rFonts w:ascii="Times New Roman" w:hAnsi="Times New Roman"/>
          <w:sz w:val="24"/>
          <w:szCs w:val="24"/>
        </w:rPr>
        <w:tab/>
      </w:r>
      <w:r w:rsidR="003D36FF" w:rsidRPr="00287631">
        <w:rPr>
          <w:rFonts w:ascii="Times New Roman" w:hAnsi="Times New Roman"/>
          <w:sz w:val="24"/>
          <w:szCs w:val="24"/>
        </w:rPr>
        <w:t>Konum Planı/</w:t>
      </w:r>
      <w:r w:rsidR="00946D17" w:rsidRPr="00287631">
        <w:rPr>
          <w:rFonts w:ascii="Times New Roman" w:hAnsi="Times New Roman"/>
          <w:sz w:val="24"/>
          <w:szCs w:val="24"/>
        </w:rPr>
        <w:t>Siluetler</w:t>
      </w:r>
    </w:p>
    <w:p w:rsidR="003D36FF" w:rsidRP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1/500</w:t>
      </w:r>
      <w:r w:rsidRPr="00287631">
        <w:rPr>
          <w:rFonts w:ascii="Times New Roman" w:hAnsi="Times New Roman"/>
          <w:sz w:val="24"/>
          <w:szCs w:val="24"/>
        </w:rPr>
        <w:tab/>
      </w:r>
      <w:r w:rsidR="003D36FF" w:rsidRPr="00287631">
        <w:rPr>
          <w:rFonts w:ascii="Times New Roman" w:hAnsi="Times New Roman"/>
          <w:sz w:val="24"/>
          <w:szCs w:val="24"/>
        </w:rPr>
        <w:t>Maket</w:t>
      </w:r>
    </w:p>
    <w:p w:rsidR="003D36FF" w:rsidRPr="00287631" w:rsidRDefault="003D36FF"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Kat planları üzerinde işlevsel dağılım kararları (ölçek isteğe bağlı)</w:t>
      </w:r>
    </w:p>
    <w:p w:rsid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K</w:t>
      </w:r>
      <w:r w:rsidR="003D36FF" w:rsidRPr="00287631">
        <w:rPr>
          <w:rFonts w:ascii="Times New Roman" w:hAnsi="Times New Roman"/>
          <w:sz w:val="24"/>
          <w:szCs w:val="24"/>
        </w:rPr>
        <w:t>ütle/Form/Düzen kararları (ölçek isteğe bağlı)</w:t>
      </w:r>
    </w:p>
    <w:p w:rsidR="00287631" w:rsidRDefault="003D36FF"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Yakın çevresini gösteren görünüşler/perspektifler</w:t>
      </w:r>
    </w:p>
    <w:p w:rsidR="00287631" w:rsidRDefault="00287631" w:rsidP="00287631">
      <w:pPr>
        <w:spacing w:after="0"/>
        <w:rPr>
          <w:rFonts w:ascii="Times New Roman" w:hAnsi="Times New Roman"/>
          <w:b/>
          <w:sz w:val="24"/>
          <w:szCs w:val="24"/>
        </w:rPr>
      </w:pPr>
    </w:p>
    <w:p w:rsidR="00287631" w:rsidRPr="00287631" w:rsidRDefault="003D36FF" w:rsidP="00287631">
      <w:pPr>
        <w:pStyle w:val="ListeParagraf"/>
        <w:numPr>
          <w:ilvl w:val="0"/>
          <w:numId w:val="3"/>
        </w:numPr>
        <w:spacing w:after="0"/>
        <w:rPr>
          <w:rFonts w:ascii="Times New Roman" w:hAnsi="Times New Roman"/>
          <w:b/>
          <w:sz w:val="24"/>
          <w:szCs w:val="24"/>
        </w:rPr>
      </w:pPr>
      <w:r w:rsidRPr="00287631">
        <w:rPr>
          <w:rFonts w:ascii="Times New Roman" w:hAnsi="Times New Roman"/>
          <w:b/>
          <w:sz w:val="24"/>
          <w:szCs w:val="24"/>
        </w:rPr>
        <w:t>Jürinin II. Ara Değerlendirmesine Katılarak Eleştiri Almak</w:t>
      </w:r>
    </w:p>
    <w:p w:rsidR="00287631" w:rsidRDefault="00287631" w:rsidP="006F4213">
      <w:pPr>
        <w:spacing w:after="0"/>
        <w:jc w:val="both"/>
        <w:rPr>
          <w:rFonts w:ascii="Times New Roman" w:hAnsi="Times New Roman"/>
          <w:sz w:val="24"/>
          <w:szCs w:val="24"/>
        </w:rPr>
      </w:pPr>
    </w:p>
    <w:p w:rsidR="00287631" w:rsidRDefault="00E3374C" w:rsidP="006F4213">
      <w:pPr>
        <w:spacing w:after="0"/>
        <w:jc w:val="both"/>
        <w:rPr>
          <w:rFonts w:ascii="Times New Roman" w:hAnsi="Times New Roman"/>
          <w:sz w:val="24"/>
          <w:szCs w:val="24"/>
        </w:rPr>
      </w:pPr>
      <w:r>
        <w:rPr>
          <w:rFonts w:ascii="Times New Roman" w:hAnsi="Times New Roman"/>
          <w:sz w:val="24"/>
          <w:szCs w:val="24"/>
        </w:rPr>
        <w:t>Önerilen</w:t>
      </w:r>
      <w:r w:rsidR="003D36FF" w:rsidRPr="00096794">
        <w:rPr>
          <w:rFonts w:ascii="Times New Roman" w:hAnsi="Times New Roman"/>
          <w:sz w:val="24"/>
          <w:szCs w:val="24"/>
        </w:rPr>
        <w:t xml:space="preserve"> tasarım kararlarının geliştirilmesi beklenmektedir. Tasarım ana kar</w:t>
      </w:r>
      <w:r>
        <w:rPr>
          <w:rFonts w:ascii="Times New Roman" w:hAnsi="Times New Roman"/>
          <w:sz w:val="24"/>
          <w:szCs w:val="24"/>
        </w:rPr>
        <w:t>arlarına uygun projenin kurgusu; p</w:t>
      </w:r>
      <w:r w:rsidR="00287631">
        <w:rPr>
          <w:rFonts w:ascii="Times New Roman" w:hAnsi="Times New Roman"/>
          <w:sz w:val="24"/>
          <w:szCs w:val="24"/>
        </w:rPr>
        <w:t>lanlar, kesitler, görünüşler ve</w:t>
      </w:r>
      <w:r w:rsidR="003D36FF" w:rsidRPr="00096794">
        <w:rPr>
          <w:rFonts w:ascii="Times New Roman" w:hAnsi="Times New Roman"/>
          <w:sz w:val="24"/>
          <w:szCs w:val="24"/>
        </w:rPr>
        <w:t xml:space="preserve"> detaylar düzeyinde 1/1000 ölçekten 1/20 ö</w:t>
      </w:r>
      <w:r>
        <w:rPr>
          <w:rFonts w:ascii="Times New Roman" w:hAnsi="Times New Roman"/>
          <w:sz w:val="24"/>
          <w:szCs w:val="24"/>
        </w:rPr>
        <w:t>lçek düzeyine kadar hazırlanmalıdır.</w:t>
      </w:r>
      <w:r w:rsidR="003D36FF" w:rsidRPr="00096794">
        <w:rPr>
          <w:rFonts w:ascii="Times New Roman" w:hAnsi="Times New Roman"/>
          <w:sz w:val="24"/>
          <w:szCs w:val="24"/>
        </w:rPr>
        <w:t xml:space="preserve"> </w:t>
      </w:r>
    </w:p>
    <w:p w:rsidR="00417D8C"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                                     </w:t>
      </w:r>
      <w:r w:rsidR="00417D8C">
        <w:rPr>
          <w:rFonts w:ascii="Times New Roman" w:hAnsi="Times New Roman"/>
          <w:sz w:val="24"/>
          <w:szCs w:val="24"/>
        </w:rPr>
        <w:t xml:space="preserve">                             </w:t>
      </w:r>
    </w:p>
    <w:p w:rsidR="003D36FF" w:rsidRDefault="003D36FF" w:rsidP="00287631">
      <w:pPr>
        <w:spacing w:after="0"/>
        <w:ind w:firstLine="708"/>
        <w:jc w:val="both"/>
        <w:rPr>
          <w:rFonts w:ascii="Times New Roman" w:hAnsi="Times New Roman"/>
          <w:b/>
          <w:sz w:val="24"/>
          <w:szCs w:val="24"/>
        </w:rPr>
      </w:pPr>
      <w:r w:rsidRPr="00096794">
        <w:rPr>
          <w:rFonts w:ascii="Times New Roman" w:hAnsi="Times New Roman"/>
          <w:b/>
          <w:sz w:val="24"/>
          <w:szCs w:val="24"/>
        </w:rPr>
        <w:t>II. Ara Jüri Değerlendirmesinde İsten</w:t>
      </w:r>
      <w:r w:rsidR="005F2045">
        <w:rPr>
          <w:rFonts w:ascii="Times New Roman" w:hAnsi="Times New Roman"/>
          <w:b/>
          <w:sz w:val="24"/>
          <w:szCs w:val="24"/>
        </w:rPr>
        <w:t>enler</w:t>
      </w:r>
    </w:p>
    <w:p w:rsidR="00AE2AA9" w:rsidRDefault="00287631"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1/5000 ve/veya</w:t>
      </w:r>
      <w:r>
        <w:rPr>
          <w:rFonts w:ascii="Times New Roman" w:hAnsi="Times New Roman"/>
          <w:sz w:val="24"/>
          <w:szCs w:val="24"/>
        </w:rPr>
        <w:t xml:space="preserve"> 1/1000 Kavramsal Plan (Ulaşım ve yakın çevre)</w:t>
      </w:r>
      <w:r w:rsidR="00AE2AA9" w:rsidRPr="00AE2AA9">
        <w:rPr>
          <w:rFonts w:ascii="Times New Roman" w:hAnsi="Times New Roman"/>
          <w:sz w:val="24"/>
          <w:szCs w:val="24"/>
        </w:rPr>
        <w:t xml:space="preserve"> </w:t>
      </w:r>
    </w:p>
    <w:p w:rsidR="00AE2AA9" w:rsidRDefault="00AE2AA9" w:rsidP="00287631">
      <w:pPr>
        <w:pStyle w:val="ListeParagraf"/>
        <w:numPr>
          <w:ilvl w:val="0"/>
          <w:numId w:val="1"/>
        </w:numPr>
        <w:spacing w:after="0"/>
        <w:jc w:val="both"/>
        <w:rPr>
          <w:rFonts w:ascii="Times New Roman" w:hAnsi="Times New Roman"/>
          <w:sz w:val="24"/>
          <w:szCs w:val="24"/>
        </w:rPr>
      </w:pPr>
      <w:r w:rsidRPr="00096794">
        <w:rPr>
          <w:rFonts w:ascii="Times New Roman" w:hAnsi="Times New Roman"/>
          <w:sz w:val="24"/>
          <w:szCs w:val="24"/>
        </w:rPr>
        <w:t>1/500</w:t>
      </w:r>
      <w:r>
        <w:rPr>
          <w:rFonts w:ascii="Times New Roman" w:hAnsi="Times New Roman"/>
          <w:sz w:val="24"/>
          <w:szCs w:val="24"/>
        </w:rPr>
        <w:t xml:space="preserve"> </w:t>
      </w:r>
      <w:r w:rsidRPr="00096794">
        <w:rPr>
          <w:rFonts w:ascii="Times New Roman" w:hAnsi="Times New Roman"/>
          <w:sz w:val="24"/>
          <w:szCs w:val="24"/>
        </w:rPr>
        <w:t xml:space="preserve">Konum Planı / </w:t>
      </w:r>
      <w:r w:rsidR="00946D17" w:rsidRPr="00096794">
        <w:rPr>
          <w:rFonts w:ascii="Times New Roman" w:hAnsi="Times New Roman"/>
          <w:sz w:val="24"/>
          <w:szCs w:val="24"/>
        </w:rPr>
        <w:t>Siluet</w:t>
      </w:r>
    </w:p>
    <w:p w:rsidR="00287631" w:rsidRDefault="00AE2AA9" w:rsidP="00287631">
      <w:pPr>
        <w:pStyle w:val="ListeParagraf"/>
        <w:numPr>
          <w:ilvl w:val="0"/>
          <w:numId w:val="1"/>
        </w:numPr>
        <w:spacing w:after="0"/>
        <w:jc w:val="both"/>
        <w:rPr>
          <w:rFonts w:ascii="Times New Roman" w:hAnsi="Times New Roman"/>
          <w:sz w:val="24"/>
          <w:szCs w:val="24"/>
        </w:rPr>
      </w:pPr>
      <w:r w:rsidRPr="00096794">
        <w:rPr>
          <w:rFonts w:ascii="Times New Roman" w:hAnsi="Times New Roman"/>
          <w:sz w:val="24"/>
          <w:szCs w:val="24"/>
        </w:rPr>
        <w:t>1/200</w:t>
      </w:r>
      <w:r>
        <w:rPr>
          <w:rFonts w:ascii="Times New Roman" w:hAnsi="Times New Roman"/>
          <w:sz w:val="24"/>
          <w:szCs w:val="24"/>
        </w:rPr>
        <w:t xml:space="preserve"> </w:t>
      </w:r>
      <w:r w:rsidRPr="00096794">
        <w:rPr>
          <w:rFonts w:ascii="Times New Roman" w:hAnsi="Times New Roman"/>
          <w:sz w:val="24"/>
          <w:szCs w:val="24"/>
        </w:rPr>
        <w:t>Planlar, Kesitler ve Görünüşler</w:t>
      </w:r>
    </w:p>
    <w:p w:rsidR="00AE2AA9" w:rsidRDefault="00AE2AA9" w:rsidP="00AE2AA9">
      <w:pPr>
        <w:spacing w:after="0"/>
        <w:jc w:val="both"/>
        <w:rPr>
          <w:rFonts w:ascii="Times New Roman" w:hAnsi="Times New Roman"/>
          <w:sz w:val="20"/>
          <w:szCs w:val="20"/>
        </w:rPr>
      </w:pPr>
      <w:r>
        <w:rPr>
          <w:rFonts w:ascii="Times New Roman" w:hAnsi="Times New Roman"/>
          <w:sz w:val="20"/>
          <w:szCs w:val="20"/>
        </w:rPr>
        <w:t>[</w:t>
      </w:r>
      <w:r w:rsidRPr="00E3374C">
        <w:rPr>
          <w:rFonts w:ascii="Times New Roman" w:hAnsi="Times New Roman"/>
          <w:sz w:val="20"/>
          <w:szCs w:val="20"/>
        </w:rPr>
        <w:t>Kat planlarının tümü, plan düzlemindeki organizasyonları birlikte algılanacak şekilde, aynı pafta üzerinde 1/200 ölçek tekniğine uygun olarak çizilecektir (çevre yollar,</w:t>
      </w:r>
      <w:r>
        <w:rPr>
          <w:rFonts w:ascii="Times New Roman" w:hAnsi="Times New Roman"/>
          <w:sz w:val="20"/>
          <w:szCs w:val="20"/>
        </w:rPr>
        <w:t xml:space="preserve"> </w:t>
      </w:r>
      <w:r w:rsidRPr="00E3374C">
        <w:rPr>
          <w:rFonts w:ascii="Times New Roman" w:hAnsi="Times New Roman"/>
          <w:sz w:val="20"/>
          <w:szCs w:val="20"/>
        </w:rPr>
        <w:t>arsa sınırı ve bu sınır içindeki tüm yapıların planı, aynı paftada birlikte gösterilecektir).</w:t>
      </w:r>
      <w:r>
        <w:rPr>
          <w:rFonts w:ascii="Times New Roman" w:hAnsi="Times New Roman"/>
          <w:sz w:val="20"/>
          <w:szCs w:val="20"/>
        </w:rPr>
        <w:t xml:space="preserve"> </w:t>
      </w:r>
      <w:r w:rsidRPr="00386657">
        <w:rPr>
          <w:rFonts w:ascii="Times New Roman" w:hAnsi="Times New Roman"/>
          <w:sz w:val="20"/>
          <w:szCs w:val="20"/>
        </w:rPr>
        <w:t>Kesit ve görünüşlerde de aynı ilke uygulanacaktır.]</w:t>
      </w:r>
    </w:p>
    <w:p w:rsidR="00AE2AA9" w:rsidRDefault="00AE2AA9" w:rsidP="00AE2AA9">
      <w:pPr>
        <w:pStyle w:val="ListeParagraf"/>
        <w:numPr>
          <w:ilvl w:val="0"/>
          <w:numId w:val="1"/>
        </w:numPr>
        <w:spacing w:after="0"/>
        <w:jc w:val="both"/>
        <w:rPr>
          <w:rFonts w:ascii="Times New Roman" w:hAnsi="Times New Roman"/>
          <w:sz w:val="24"/>
          <w:szCs w:val="24"/>
        </w:rPr>
      </w:pPr>
      <w:r w:rsidRPr="00AE2AA9">
        <w:rPr>
          <w:rFonts w:ascii="Times New Roman" w:hAnsi="Times New Roman"/>
          <w:sz w:val="24"/>
          <w:szCs w:val="24"/>
        </w:rPr>
        <w:t>1/100 Taşıyıcı Sistem Planı</w:t>
      </w:r>
    </w:p>
    <w:p w:rsidR="00AE2AA9" w:rsidRDefault="00AE2AA9" w:rsidP="00AE2AA9">
      <w:pPr>
        <w:spacing w:after="0"/>
        <w:jc w:val="both"/>
        <w:rPr>
          <w:rFonts w:ascii="Times New Roman" w:hAnsi="Times New Roman"/>
          <w:sz w:val="24"/>
          <w:szCs w:val="24"/>
        </w:rPr>
      </w:pPr>
      <w:r w:rsidRPr="00C86DFD">
        <w:rPr>
          <w:rFonts w:ascii="Times New Roman" w:hAnsi="Times New Roman"/>
          <w:sz w:val="20"/>
          <w:szCs w:val="20"/>
        </w:rPr>
        <w:t>[Taşıyıcı sistem planı, plan düzlemindeki organizasyon ile uyumlu, farklı plan tiplerini içerecek şekilde kısmi olarak 1. kattan 1/100 ölçek tekniğine uygun olarak çizilmelidir.]</w:t>
      </w:r>
      <w:r w:rsidRPr="00AE2AA9">
        <w:rPr>
          <w:rFonts w:ascii="Times New Roman" w:hAnsi="Times New Roman"/>
          <w:sz w:val="24"/>
          <w:szCs w:val="24"/>
        </w:rPr>
        <w:t xml:space="preserve"> </w:t>
      </w:r>
    </w:p>
    <w:p w:rsidR="00AE2AA9" w:rsidRPr="00AE2AA9" w:rsidRDefault="00AE2AA9" w:rsidP="00AE2AA9">
      <w:pPr>
        <w:pStyle w:val="ListeParagraf"/>
        <w:numPr>
          <w:ilvl w:val="0"/>
          <w:numId w:val="1"/>
        </w:numPr>
        <w:spacing w:after="0"/>
        <w:jc w:val="both"/>
        <w:rPr>
          <w:rFonts w:ascii="Times New Roman" w:hAnsi="Times New Roman"/>
          <w:sz w:val="20"/>
          <w:szCs w:val="20"/>
        </w:rPr>
      </w:pPr>
      <w:r w:rsidRPr="00AE2AA9">
        <w:rPr>
          <w:rFonts w:ascii="Times New Roman" w:hAnsi="Times New Roman"/>
          <w:sz w:val="24"/>
          <w:szCs w:val="24"/>
        </w:rPr>
        <w:t xml:space="preserve">1/20 Sistem Detayı (Plan, kesit görünüş) </w:t>
      </w:r>
    </w:p>
    <w:p w:rsidR="00AE2AA9" w:rsidRPr="00AE2AA9" w:rsidRDefault="00AE2AA9" w:rsidP="00AE2AA9">
      <w:pPr>
        <w:pStyle w:val="ListeParagraf"/>
        <w:numPr>
          <w:ilvl w:val="0"/>
          <w:numId w:val="1"/>
        </w:numPr>
        <w:spacing w:after="0"/>
        <w:jc w:val="both"/>
        <w:rPr>
          <w:rFonts w:ascii="Times New Roman" w:hAnsi="Times New Roman"/>
          <w:sz w:val="20"/>
          <w:szCs w:val="20"/>
        </w:rPr>
      </w:pPr>
      <w:r w:rsidRPr="00096794">
        <w:rPr>
          <w:rFonts w:ascii="Times New Roman" w:hAnsi="Times New Roman"/>
          <w:sz w:val="24"/>
          <w:szCs w:val="24"/>
        </w:rPr>
        <w:t>1/500</w:t>
      </w:r>
      <w:r>
        <w:rPr>
          <w:rFonts w:ascii="Times New Roman" w:hAnsi="Times New Roman"/>
          <w:sz w:val="24"/>
          <w:szCs w:val="24"/>
        </w:rPr>
        <w:t xml:space="preserve"> </w:t>
      </w:r>
      <w:r w:rsidRPr="00096794">
        <w:rPr>
          <w:rFonts w:ascii="Times New Roman" w:hAnsi="Times New Roman"/>
          <w:sz w:val="24"/>
          <w:szCs w:val="24"/>
        </w:rPr>
        <w:t>Maket</w:t>
      </w:r>
    </w:p>
    <w:p w:rsidR="00287631" w:rsidRPr="00417D8C" w:rsidRDefault="00287631" w:rsidP="00AE2AA9">
      <w:pPr>
        <w:spacing w:after="0"/>
        <w:jc w:val="both"/>
        <w:rPr>
          <w:rFonts w:ascii="Times New Roman" w:hAnsi="Times New Roman"/>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NOT: Bu 3 çalışmanın tamamına katılım vize koşuludur. Aksi durumda bitirme çalışması teslimi yapılmaz.</w:t>
      </w:r>
    </w:p>
    <w:p w:rsidR="009D2710" w:rsidRDefault="009D2710" w:rsidP="006F4213">
      <w:pPr>
        <w:spacing w:after="0"/>
        <w:jc w:val="both"/>
        <w:rPr>
          <w:rFonts w:ascii="Times New Roman" w:hAnsi="Times New Roman"/>
          <w:b/>
          <w:sz w:val="24"/>
          <w:szCs w:val="24"/>
        </w:rPr>
      </w:pPr>
    </w:p>
    <w:p w:rsidR="002E19D9" w:rsidRDefault="002E19D9" w:rsidP="00AE2AA9">
      <w:pPr>
        <w:pStyle w:val="ListeParagraf"/>
        <w:spacing w:after="0"/>
        <w:ind w:left="0"/>
        <w:jc w:val="both"/>
        <w:rPr>
          <w:rFonts w:ascii="Times New Roman" w:hAnsi="Times New Roman"/>
          <w:b/>
          <w:sz w:val="24"/>
          <w:szCs w:val="24"/>
        </w:rPr>
      </w:pPr>
    </w:p>
    <w:p w:rsidR="003D36FF" w:rsidRDefault="003D36FF" w:rsidP="00AE2AA9">
      <w:pPr>
        <w:pStyle w:val="ListeParagraf"/>
        <w:spacing w:after="0"/>
        <w:ind w:left="0"/>
        <w:jc w:val="both"/>
        <w:rPr>
          <w:rFonts w:ascii="Times New Roman" w:hAnsi="Times New Roman"/>
          <w:b/>
          <w:sz w:val="24"/>
          <w:szCs w:val="24"/>
        </w:rPr>
      </w:pPr>
      <w:r w:rsidRPr="00417D8C">
        <w:rPr>
          <w:rFonts w:ascii="Times New Roman" w:hAnsi="Times New Roman"/>
          <w:b/>
          <w:sz w:val="24"/>
          <w:szCs w:val="24"/>
        </w:rPr>
        <w:t>DÖNEM SONUNDA İSTENENLER</w:t>
      </w:r>
    </w:p>
    <w:p w:rsidR="00AE2AA9" w:rsidRPr="00AE2AA9" w:rsidRDefault="00AE2AA9" w:rsidP="00AE2AA9">
      <w:pPr>
        <w:pStyle w:val="ListeParagraf"/>
        <w:spacing w:after="0"/>
        <w:ind w:left="0"/>
        <w:jc w:val="both"/>
        <w:rPr>
          <w:rFonts w:ascii="Times New Roman" w:hAnsi="Times New Roman"/>
          <w:sz w:val="24"/>
          <w:szCs w:val="24"/>
        </w:rPr>
      </w:pPr>
    </w:p>
    <w:p w:rsidR="00AE2AA9" w:rsidRPr="00AE2AA9" w:rsidRDefault="00AE2AA9" w:rsidP="00AE2AA9">
      <w:pPr>
        <w:pStyle w:val="ListeParagraf"/>
        <w:numPr>
          <w:ilvl w:val="0"/>
          <w:numId w:val="22"/>
        </w:numPr>
        <w:spacing w:after="0"/>
        <w:jc w:val="both"/>
        <w:rPr>
          <w:rFonts w:ascii="Times New Roman" w:hAnsi="Times New Roman"/>
          <w:b/>
          <w:sz w:val="24"/>
          <w:szCs w:val="24"/>
        </w:rPr>
      </w:pPr>
      <w:r>
        <w:rPr>
          <w:rFonts w:ascii="Times New Roman" w:hAnsi="Times New Roman"/>
          <w:sz w:val="24"/>
          <w:szCs w:val="24"/>
        </w:rPr>
        <w:t>1/5</w:t>
      </w:r>
      <w:r w:rsidRPr="00096794">
        <w:rPr>
          <w:rFonts w:ascii="Times New Roman" w:hAnsi="Times New Roman"/>
          <w:sz w:val="24"/>
          <w:szCs w:val="24"/>
        </w:rPr>
        <w:t>000</w:t>
      </w:r>
      <w:r w:rsidRPr="00AE2AA9">
        <w:rPr>
          <w:rFonts w:ascii="Times New Roman" w:hAnsi="Times New Roman"/>
          <w:sz w:val="24"/>
          <w:szCs w:val="24"/>
        </w:rPr>
        <w:t xml:space="preserve"> </w:t>
      </w:r>
      <w:r>
        <w:rPr>
          <w:rFonts w:ascii="Times New Roman" w:hAnsi="Times New Roman"/>
          <w:sz w:val="24"/>
          <w:szCs w:val="24"/>
        </w:rPr>
        <w:t>veya 1/1000</w:t>
      </w:r>
      <w:r w:rsidRPr="00AE2AA9">
        <w:rPr>
          <w:rFonts w:ascii="Times New Roman" w:hAnsi="Times New Roman"/>
          <w:sz w:val="24"/>
          <w:szCs w:val="24"/>
        </w:rPr>
        <w:t xml:space="preserve"> </w:t>
      </w:r>
      <w:r>
        <w:rPr>
          <w:rFonts w:ascii="Times New Roman" w:hAnsi="Times New Roman"/>
          <w:sz w:val="24"/>
          <w:szCs w:val="24"/>
        </w:rPr>
        <w:t>Kavramsal Plan</w:t>
      </w:r>
      <w:r w:rsidRPr="00096794">
        <w:rPr>
          <w:rFonts w:ascii="Times New Roman" w:hAnsi="Times New Roman"/>
          <w:sz w:val="24"/>
          <w:szCs w:val="24"/>
        </w:rPr>
        <w:t xml:space="preserve"> (Ulaşım ve yakın çevre)</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1/500</w:t>
      </w:r>
      <w:r w:rsidRPr="00AE2AA9">
        <w:rPr>
          <w:rFonts w:ascii="Times New Roman" w:hAnsi="Times New Roman"/>
          <w:sz w:val="24"/>
          <w:szCs w:val="24"/>
        </w:rPr>
        <w:t xml:space="preserve"> </w:t>
      </w:r>
      <w:r>
        <w:rPr>
          <w:rFonts w:ascii="Times New Roman" w:hAnsi="Times New Roman"/>
          <w:sz w:val="24"/>
          <w:szCs w:val="24"/>
        </w:rPr>
        <w:t>Konum Planı/</w:t>
      </w:r>
      <w:r w:rsidR="00946D17">
        <w:rPr>
          <w:rFonts w:ascii="Times New Roman" w:hAnsi="Times New Roman"/>
          <w:sz w:val="24"/>
          <w:szCs w:val="24"/>
        </w:rPr>
        <w:t>Silu</w:t>
      </w:r>
      <w:r w:rsidR="00946D17" w:rsidRPr="00096794">
        <w:rPr>
          <w:rFonts w:ascii="Times New Roman" w:hAnsi="Times New Roman"/>
          <w:sz w:val="24"/>
          <w:szCs w:val="24"/>
        </w:rPr>
        <w:t>et</w:t>
      </w:r>
      <w:r w:rsidR="00946D17">
        <w:rPr>
          <w:rFonts w:ascii="Times New Roman" w:hAnsi="Times New Roman"/>
          <w:sz w:val="24"/>
          <w:szCs w:val="24"/>
        </w:rPr>
        <w:t>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Planlar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Kesitler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Görünüşler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1/100</w:t>
      </w:r>
      <w:r w:rsidRPr="00AE2AA9">
        <w:rPr>
          <w:rFonts w:ascii="Times New Roman" w:hAnsi="Times New Roman"/>
          <w:sz w:val="24"/>
          <w:szCs w:val="24"/>
        </w:rPr>
        <w:t xml:space="preserve"> </w:t>
      </w:r>
      <w:r>
        <w:rPr>
          <w:rFonts w:ascii="Times New Roman" w:hAnsi="Times New Roman"/>
          <w:sz w:val="24"/>
          <w:szCs w:val="24"/>
        </w:rPr>
        <w:t>Planlar, Kesitler</w:t>
      </w:r>
      <w:r w:rsidRPr="00096794">
        <w:rPr>
          <w:rFonts w:ascii="Times New Roman" w:hAnsi="Times New Roman"/>
          <w:sz w:val="24"/>
          <w:szCs w:val="24"/>
        </w:rPr>
        <w:t xml:space="preserve"> ve Görünüşler</w:t>
      </w:r>
      <w:r>
        <w:rPr>
          <w:rFonts w:ascii="Times New Roman" w:hAnsi="Times New Roman"/>
          <w:sz w:val="24"/>
          <w:szCs w:val="24"/>
        </w:rPr>
        <w:t xml:space="preserve"> (Farklı büyüklükteki her bir tip konut birimi için)</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1/100</w:t>
      </w:r>
      <w:r w:rsidRPr="00AE2AA9">
        <w:rPr>
          <w:rFonts w:ascii="Times New Roman" w:hAnsi="Times New Roman"/>
          <w:sz w:val="24"/>
          <w:szCs w:val="24"/>
        </w:rPr>
        <w:t xml:space="preserve"> </w:t>
      </w:r>
      <w:r w:rsidRPr="00096794">
        <w:rPr>
          <w:rFonts w:ascii="Times New Roman" w:hAnsi="Times New Roman"/>
          <w:sz w:val="24"/>
          <w:szCs w:val="24"/>
        </w:rPr>
        <w:t>Taşıyıcı Sistem Planı</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w:t>
      </w:r>
      <w:r w:rsidRPr="00AE2AA9">
        <w:rPr>
          <w:rFonts w:ascii="Times New Roman" w:hAnsi="Times New Roman"/>
          <w:sz w:val="24"/>
          <w:szCs w:val="24"/>
        </w:rPr>
        <w:t xml:space="preserve"> </w:t>
      </w:r>
      <w:r>
        <w:rPr>
          <w:rFonts w:ascii="Times New Roman" w:hAnsi="Times New Roman"/>
          <w:sz w:val="24"/>
          <w:szCs w:val="24"/>
        </w:rPr>
        <w:t>Sistem D</w:t>
      </w:r>
      <w:r w:rsidRPr="00096794">
        <w:rPr>
          <w:rFonts w:ascii="Times New Roman" w:hAnsi="Times New Roman"/>
          <w:sz w:val="24"/>
          <w:szCs w:val="24"/>
        </w:rPr>
        <w:t>etayı; plan, kesit görünüş</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 1/5, 1/10</w:t>
      </w:r>
      <w:r w:rsidRPr="00AE2AA9">
        <w:rPr>
          <w:rFonts w:ascii="Times New Roman" w:hAnsi="Times New Roman"/>
          <w:sz w:val="24"/>
          <w:szCs w:val="24"/>
        </w:rPr>
        <w:t xml:space="preserve"> </w:t>
      </w:r>
      <w:r>
        <w:rPr>
          <w:rFonts w:ascii="Times New Roman" w:hAnsi="Times New Roman"/>
          <w:sz w:val="24"/>
          <w:szCs w:val="24"/>
        </w:rPr>
        <w:t>Nokta D</w:t>
      </w:r>
      <w:r w:rsidRPr="00096794">
        <w:rPr>
          <w:rFonts w:ascii="Times New Roman" w:hAnsi="Times New Roman"/>
          <w:sz w:val="24"/>
          <w:szCs w:val="24"/>
        </w:rPr>
        <w:t>etayları</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1/500</w:t>
      </w:r>
      <w:r w:rsidRPr="00AE2AA9">
        <w:rPr>
          <w:rFonts w:ascii="Times New Roman" w:hAnsi="Times New Roman"/>
          <w:sz w:val="24"/>
          <w:szCs w:val="24"/>
        </w:rPr>
        <w:t xml:space="preserve"> </w:t>
      </w:r>
      <w:r w:rsidRPr="00096794">
        <w:rPr>
          <w:rFonts w:ascii="Times New Roman" w:hAnsi="Times New Roman"/>
          <w:sz w:val="24"/>
          <w:szCs w:val="24"/>
        </w:rPr>
        <w:t>Maket</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9E55C7">
        <w:rPr>
          <w:rFonts w:ascii="Times New Roman" w:hAnsi="Times New Roman"/>
          <w:sz w:val="24"/>
          <w:szCs w:val="24"/>
        </w:rPr>
        <w:t>Mimari Açıklama Raporu (A</w:t>
      </w:r>
      <w:r>
        <w:rPr>
          <w:rFonts w:ascii="Times New Roman" w:hAnsi="Times New Roman"/>
          <w:sz w:val="20"/>
          <w:szCs w:val="20"/>
        </w:rPr>
        <w:t>4</w:t>
      </w:r>
      <w:r w:rsidRPr="009E55C7">
        <w:rPr>
          <w:rFonts w:ascii="Times New Roman" w:hAnsi="Times New Roman"/>
          <w:sz w:val="24"/>
          <w:szCs w:val="24"/>
        </w:rPr>
        <w:t xml:space="preserve"> boyutlu kâğıda bilgisayarda yazılmalı veya pafta içerisinde yer almalıdır.</w:t>
      </w:r>
      <w:r>
        <w:rPr>
          <w:rFonts w:ascii="Times New Roman" w:hAnsi="Times New Roman"/>
          <w:sz w:val="24"/>
          <w:szCs w:val="24"/>
        </w:rPr>
        <w:t xml:space="preserve"> </w:t>
      </w:r>
      <w:r w:rsidRPr="009E55C7">
        <w:rPr>
          <w:rFonts w:ascii="Times New Roman" w:hAnsi="Times New Roman"/>
          <w:sz w:val="24"/>
          <w:szCs w:val="24"/>
        </w:rPr>
        <w:t>Birimlerin m</w:t>
      </w:r>
      <w:r w:rsidRPr="009E55C7">
        <w:rPr>
          <w:rFonts w:ascii="Times New Roman" w:hAnsi="Times New Roman"/>
          <w:sz w:val="24"/>
          <w:szCs w:val="24"/>
          <w:vertAlign w:val="superscript"/>
        </w:rPr>
        <w:t>2</w:t>
      </w:r>
      <w:r>
        <w:rPr>
          <w:rFonts w:ascii="Times New Roman" w:hAnsi="Times New Roman"/>
          <w:sz w:val="24"/>
          <w:szCs w:val="24"/>
          <w:vertAlign w:val="superscript"/>
        </w:rPr>
        <w:t>’</w:t>
      </w:r>
      <w:r w:rsidRPr="009E55C7">
        <w:rPr>
          <w:rFonts w:ascii="Times New Roman" w:hAnsi="Times New Roman"/>
          <w:sz w:val="24"/>
          <w:szCs w:val="24"/>
        </w:rPr>
        <w:t>lerine ilişkin bilgi verilmelidir)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Projenin CD (dwg, dxf, pln</w:t>
      </w:r>
      <w:r>
        <w:rPr>
          <w:rFonts w:ascii="Times New Roman" w:hAnsi="Times New Roman"/>
          <w:sz w:val="24"/>
          <w:szCs w:val="24"/>
        </w:rPr>
        <w:t>, v</w:t>
      </w:r>
      <w:r w:rsidRPr="00096794">
        <w:rPr>
          <w:rFonts w:ascii="Times New Roman" w:hAnsi="Times New Roman"/>
          <w:sz w:val="24"/>
          <w:szCs w:val="24"/>
        </w:rPr>
        <w:t>b. formatlarda teslim edilmelidir.) ve A3</w:t>
      </w:r>
      <w:r>
        <w:rPr>
          <w:rFonts w:ascii="Times New Roman" w:hAnsi="Times New Roman"/>
          <w:sz w:val="24"/>
          <w:szCs w:val="24"/>
        </w:rPr>
        <w:t xml:space="preserve"> çıktı </w:t>
      </w:r>
      <w:r w:rsidRPr="00096794">
        <w:rPr>
          <w:rFonts w:ascii="Times New Roman" w:hAnsi="Times New Roman"/>
          <w:sz w:val="24"/>
          <w:szCs w:val="24"/>
        </w:rPr>
        <w:t>kopyası</w:t>
      </w:r>
    </w:p>
    <w:p w:rsidR="00AE2AA9" w:rsidRDefault="00AE2AA9" w:rsidP="00AE2AA9">
      <w:pPr>
        <w:pStyle w:val="ListeParagraf"/>
        <w:numPr>
          <w:ilvl w:val="0"/>
          <w:numId w:val="22"/>
        </w:numPr>
        <w:spacing w:after="0"/>
        <w:jc w:val="both"/>
        <w:rPr>
          <w:rFonts w:ascii="Times New Roman" w:hAnsi="Times New Roman"/>
          <w:b/>
          <w:sz w:val="24"/>
          <w:szCs w:val="24"/>
        </w:rPr>
      </w:pPr>
      <w:r>
        <w:rPr>
          <w:rFonts w:ascii="Times New Roman" w:hAnsi="Times New Roman"/>
          <w:sz w:val="24"/>
          <w:szCs w:val="24"/>
        </w:rPr>
        <w:t>İsteğe bağlı</w:t>
      </w:r>
      <w:r w:rsidRPr="00096794">
        <w:rPr>
          <w:rFonts w:ascii="Times New Roman" w:hAnsi="Times New Roman"/>
          <w:sz w:val="24"/>
          <w:szCs w:val="24"/>
        </w:rPr>
        <w:t xml:space="preserve"> sunuml</w:t>
      </w:r>
      <w:r w:rsidR="00946D17">
        <w:rPr>
          <w:rFonts w:ascii="Times New Roman" w:hAnsi="Times New Roman"/>
          <w:sz w:val="24"/>
          <w:szCs w:val="24"/>
        </w:rPr>
        <w:t>ar (Perspektif, grafik kurgular vb.</w:t>
      </w:r>
      <w:r w:rsidRPr="00096794">
        <w:rPr>
          <w:rFonts w:ascii="Times New Roman" w:hAnsi="Times New Roman"/>
          <w:sz w:val="24"/>
          <w:szCs w:val="24"/>
        </w:rPr>
        <w:t>)</w:t>
      </w:r>
    </w:p>
    <w:p w:rsidR="00417D8C" w:rsidRDefault="00417D8C" w:rsidP="006F4213">
      <w:pPr>
        <w:pStyle w:val="ListeParagraf"/>
        <w:spacing w:after="0"/>
        <w:ind w:left="0"/>
        <w:jc w:val="both"/>
        <w:rPr>
          <w:rFonts w:ascii="Times New Roman" w:hAnsi="Times New Roman"/>
          <w:b/>
          <w:sz w:val="24"/>
          <w:szCs w:val="24"/>
        </w:rPr>
      </w:pPr>
    </w:p>
    <w:p w:rsidR="003D36FF" w:rsidRPr="00C86DFD" w:rsidRDefault="003D36FF" w:rsidP="006F4213">
      <w:pPr>
        <w:spacing w:after="0"/>
        <w:jc w:val="both"/>
        <w:rPr>
          <w:rFonts w:ascii="Times New Roman" w:hAnsi="Times New Roman"/>
          <w:b/>
          <w:sz w:val="24"/>
          <w:szCs w:val="24"/>
        </w:rPr>
      </w:pPr>
      <w:r w:rsidRPr="00096794">
        <w:rPr>
          <w:rFonts w:ascii="Times New Roman" w:hAnsi="Times New Roman"/>
          <w:b/>
          <w:sz w:val="24"/>
          <w:szCs w:val="24"/>
        </w:rPr>
        <w:t>Not: Bitirme çalışması final değerlendirmesi için istenen maddelerden (1-</w:t>
      </w:r>
      <w:r>
        <w:rPr>
          <w:rFonts w:ascii="Times New Roman" w:hAnsi="Times New Roman"/>
          <w:b/>
          <w:sz w:val="24"/>
          <w:szCs w:val="24"/>
        </w:rPr>
        <w:t>1</w:t>
      </w:r>
      <w:r w:rsidR="00111E43">
        <w:rPr>
          <w:rFonts w:ascii="Times New Roman" w:hAnsi="Times New Roman"/>
          <w:b/>
          <w:sz w:val="24"/>
          <w:szCs w:val="24"/>
        </w:rPr>
        <w:t>1</w:t>
      </w:r>
      <w:r w:rsidRPr="00096794">
        <w:rPr>
          <w:rFonts w:ascii="Times New Roman" w:hAnsi="Times New Roman"/>
          <w:b/>
          <w:sz w:val="24"/>
          <w:szCs w:val="24"/>
        </w:rPr>
        <w:t xml:space="preserve">) herhangi </w:t>
      </w:r>
      <w:r w:rsidRPr="00C86DFD">
        <w:rPr>
          <w:rFonts w:ascii="Times New Roman" w:hAnsi="Times New Roman"/>
          <w:b/>
          <w:sz w:val="24"/>
          <w:szCs w:val="24"/>
        </w:rPr>
        <w:t>birinin eksik teslim edilmesi durumunda öğrenci sınava alınmayacaktır.</w:t>
      </w:r>
    </w:p>
    <w:p w:rsidR="00417D8C" w:rsidRPr="00417D8C" w:rsidRDefault="00417D8C" w:rsidP="006F4213">
      <w:pPr>
        <w:pStyle w:val="ListeParagraf"/>
        <w:spacing w:after="0"/>
        <w:ind w:left="0"/>
        <w:jc w:val="both"/>
        <w:rPr>
          <w:rFonts w:ascii="Times New Roman" w:hAnsi="Times New Roman"/>
          <w:b/>
          <w:sz w:val="24"/>
          <w:szCs w:val="24"/>
        </w:rPr>
      </w:pPr>
    </w:p>
    <w:p w:rsidR="003D36FF" w:rsidRPr="007D7373" w:rsidRDefault="003D36FF" w:rsidP="006F4213">
      <w:pPr>
        <w:spacing w:after="0"/>
        <w:jc w:val="both"/>
        <w:rPr>
          <w:rFonts w:ascii="Times New Roman" w:hAnsi="Times New Roman"/>
          <w:b/>
          <w:sz w:val="28"/>
          <w:szCs w:val="28"/>
        </w:rPr>
      </w:pPr>
      <w:r w:rsidRPr="007D7373">
        <w:rPr>
          <w:rFonts w:ascii="Times New Roman" w:hAnsi="Times New Roman"/>
          <w:b/>
          <w:sz w:val="28"/>
          <w:szCs w:val="28"/>
        </w:rPr>
        <w:t>3.3. DÖNEM SONUN</w:t>
      </w:r>
      <w:r w:rsidR="00C86DFD" w:rsidRPr="007D7373">
        <w:rPr>
          <w:rFonts w:ascii="Times New Roman" w:hAnsi="Times New Roman"/>
          <w:b/>
          <w:sz w:val="28"/>
          <w:szCs w:val="28"/>
        </w:rPr>
        <w:t>DA İSTENENLERLE İLGİLİ AÇIKLAMA</w:t>
      </w:r>
    </w:p>
    <w:p w:rsidR="00946D17" w:rsidRPr="00096794" w:rsidRDefault="00946D17" w:rsidP="006F4213">
      <w:pPr>
        <w:spacing w:after="0"/>
        <w:jc w:val="both"/>
        <w:rPr>
          <w:rFonts w:ascii="Times New Roman" w:hAnsi="Times New Roman"/>
          <w:b/>
          <w:sz w:val="24"/>
          <w:szCs w:val="24"/>
        </w:rPr>
      </w:pPr>
    </w:p>
    <w:p w:rsidR="00946D17" w:rsidRDefault="005F2045" w:rsidP="00946D17">
      <w:pPr>
        <w:pStyle w:val="Balk1"/>
        <w:numPr>
          <w:ilvl w:val="0"/>
          <w:numId w:val="25"/>
        </w:numPr>
        <w:spacing w:before="0" w:after="0" w:line="276" w:lineRule="auto"/>
        <w:rPr>
          <w:rFonts w:ascii="Times New Roman" w:hAnsi="Times New Roman"/>
          <w:sz w:val="24"/>
          <w:szCs w:val="24"/>
          <w:lang w:val="tr-TR"/>
        </w:rPr>
      </w:pPr>
      <w:r w:rsidRPr="009E55C7">
        <w:rPr>
          <w:rFonts w:ascii="Times New Roman" w:hAnsi="Times New Roman"/>
          <w:sz w:val="24"/>
          <w:szCs w:val="24"/>
          <w:lang w:val="tr-TR"/>
        </w:rPr>
        <w:t xml:space="preserve">Kavramsal Plan </w:t>
      </w:r>
      <w:r w:rsidR="003D36FF" w:rsidRPr="009E55C7">
        <w:rPr>
          <w:rFonts w:ascii="Times New Roman" w:hAnsi="Times New Roman"/>
          <w:sz w:val="24"/>
          <w:szCs w:val="24"/>
        </w:rPr>
        <w:t xml:space="preserve"> (Ulaşım ve yakın çevre, Ölçek:1/</w:t>
      </w:r>
      <w:r w:rsidRPr="009E55C7">
        <w:rPr>
          <w:rFonts w:ascii="Times New Roman" w:hAnsi="Times New Roman"/>
          <w:sz w:val="24"/>
          <w:szCs w:val="24"/>
          <w:lang w:val="tr-TR"/>
        </w:rPr>
        <w:t>5</w:t>
      </w:r>
      <w:r w:rsidR="003D36FF" w:rsidRPr="009E55C7">
        <w:rPr>
          <w:rFonts w:ascii="Times New Roman" w:hAnsi="Times New Roman"/>
          <w:sz w:val="24"/>
          <w:szCs w:val="24"/>
        </w:rPr>
        <w:t>000</w:t>
      </w:r>
      <w:r w:rsidRPr="009E55C7">
        <w:rPr>
          <w:rFonts w:ascii="Times New Roman" w:hAnsi="Times New Roman"/>
          <w:sz w:val="24"/>
          <w:szCs w:val="24"/>
          <w:lang w:val="tr-TR"/>
        </w:rPr>
        <w:t xml:space="preserve"> veya 1/1000</w:t>
      </w:r>
      <w:r w:rsidR="003D36FF" w:rsidRPr="009E55C7">
        <w:rPr>
          <w:rFonts w:ascii="Times New Roman" w:hAnsi="Times New Roman"/>
          <w:sz w:val="24"/>
          <w:szCs w:val="24"/>
        </w:rPr>
        <w:t>)</w:t>
      </w:r>
    </w:p>
    <w:p w:rsidR="003D36FF" w:rsidRPr="00946D17" w:rsidRDefault="005F2045" w:rsidP="00946D17">
      <w:pPr>
        <w:pStyle w:val="Balk1"/>
        <w:numPr>
          <w:ilvl w:val="0"/>
          <w:numId w:val="11"/>
        </w:numPr>
        <w:spacing w:before="0" w:after="0" w:line="276" w:lineRule="auto"/>
        <w:rPr>
          <w:rFonts w:ascii="Times New Roman" w:hAnsi="Times New Roman"/>
          <w:b w:val="0"/>
          <w:sz w:val="24"/>
          <w:szCs w:val="24"/>
          <w:lang w:val="tr-TR"/>
        </w:rPr>
      </w:pPr>
      <w:r w:rsidRPr="00946D17">
        <w:rPr>
          <w:rFonts w:ascii="Times New Roman" w:hAnsi="Times New Roman"/>
          <w:b w:val="0"/>
          <w:sz w:val="24"/>
          <w:szCs w:val="24"/>
        </w:rPr>
        <w:t>Kavramsal plan 1/5</w:t>
      </w:r>
      <w:r w:rsidR="003D36FF" w:rsidRPr="00946D17">
        <w:rPr>
          <w:rFonts w:ascii="Times New Roman" w:hAnsi="Times New Roman"/>
          <w:b w:val="0"/>
          <w:sz w:val="24"/>
          <w:szCs w:val="24"/>
        </w:rPr>
        <w:t xml:space="preserve">000 </w:t>
      </w:r>
      <w:r w:rsidRPr="00946D17">
        <w:rPr>
          <w:rFonts w:ascii="Times New Roman" w:hAnsi="Times New Roman"/>
          <w:b w:val="0"/>
          <w:sz w:val="24"/>
          <w:szCs w:val="24"/>
        </w:rPr>
        <w:t xml:space="preserve">veya 1/1000 ölçeğinde, uygun </w:t>
      </w:r>
      <w:r w:rsidR="00023FCB" w:rsidRPr="00946D17">
        <w:rPr>
          <w:rFonts w:ascii="Times New Roman" w:hAnsi="Times New Roman"/>
          <w:b w:val="0"/>
          <w:sz w:val="24"/>
          <w:szCs w:val="24"/>
        </w:rPr>
        <w:t>teknikle çizilmelidir</w:t>
      </w:r>
      <w:r w:rsidRPr="00946D17">
        <w:rPr>
          <w:rFonts w:ascii="Times New Roman" w:hAnsi="Times New Roman"/>
          <w:b w:val="0"/>
          <w:sz w:val="24"/>
          <w:szCs w:val="24"/>
        </w:rPr>
        <w:t>.</w:t>
      </w:r>
    </w:p>
    <w:p w:rsidR="003D36FF" w:rsidRPr="00946D17" w:rsidRDefault="003D36FF" w:rsidP="00946D17">
      <w:pPr>
        <w:pStyle w:val="ListeParagraf"/>
        <w:numPr>
          <w:ilvl w:val="0"/>
          <w:numId w:val="11"/>
        </w:numPr>
        <w:spacing w:after="0"/>
        <w:rPr>
          <w:rFonts w:ascii="Times New Roman" w:hAnsi="Times New Roman"/>
          <w:sz w:val="24"/>
          <w:szCs w:val="24"/>
        </w:rPr>
      </w:pPr>
      <w:r w:rsidRPr="00946D17">
        <w:rPr>
          <w:rFonts w:ascii="Times New Roman" w:hAnsi="Times New Roman"/>
          <w:sz w:val="24"/>
          <w:szCs w:val="24"/>
        </w:rPr>
        <w:t xml:space="preserve">Tasarım ilkeleri ve çevresel veriler </w:t>
      </w:r>
      <w:r w:rsidR="009E55C7" w:rsidRPr="00946D17">
        <w:rPr>
          <w:rFonts w:ascii="Times New Roman" w:hAnsi="Times New Roman"/>
          <w:sz w:val="24"/>
          <w:szCs w:val="24"/>
        </w:rPr>
        <w:t>gösterilmelidir.</w:t>
      </w:r>
    </w:p>
    <w:p w:rsidR="003D36FF" w:rsidRPr="00946D17" w:rsidRDefault="00023FCB" w:rsidP="00946D17">
      <w:pPr>
        <w:pStyle w:val="ListeParagraf"/>
        <w:numPr>
          <w:ilvl w:val="0"/>
          <w:numId w:val="11"/>
        </w:numPr>
        <w:spacing w:after="0"/>
        <w:rPr>
          <w:rFonts w:ascii="Times New Roman" w:hAnsi="Times New Roman"/>
          <w:sz w:val="24"/>
          <w:szCs w:val="24"/>
        </w:rPr>
      </w:pPr>
      <w:r w:rsidRPr="00946D17">
        <w:rPr>
          <w:rFonts w:ascii="Times New Roman" w:hAnsi="Times New Roman"/>
          <w:sz w:val="24"/>
          <w:szCs w:val="24"/>
        </w:rPr>
        <w:t>Hâkim</w:t>
      </w:r>
      <w:r w:rsidR="003D36FF" w:rsidRPr="00946D17">
        <w:rPr>
          <w:rFonts w:ascii="Times New Roman" w:hAnsi="Times New Roman"/>
          <w:sz w:val="24"/>
          <w:szCs w:val="24"/>
        </w:rPr>
        <w:t xml:space="preserve"> </w:t>
      </w:r>
      <w:r w:rsidRPr="00946D17">
        <w:rPr>
          <w:rFonts w:ascii="Times New Roman" w:hAnsi="Times New Roman"/>
          <w:sz w:val="24"/>
          <w:szCs w:val="24"/>
        </w:rPr>
        <w:t>rüzgâr</w:t>
      </w:r>
      <w:r w:rsidR="003D36FF" w:rsidRPr="00946D17">
        <w:rPr>
          <w:rFonts w:ascii="Times New Roman" w:hAnsi="Times New Roman"/>
          <w:sz w:val="24"/>
          <w:szCs w:val="24"/>
        </w:rPr>
        <w:t>, manzara,</w:t>
      </w:r>
      <w:r w:rsidR="009E55C7" w:rsidRPr="00946D17">
        <w:rPr>
          <w:rFonts w:ascii="Times New Roman" w:hAnsi="Times New Roman"/>
          <w:sz w:val="24"/>
          <w:szCs w:val="24"/>
        </w:rPr>
        <w:t xml:space="preserve"> </w:t>
      </w:r>
      <w:r w:rsidR="00DE7D92" w:rsidRPr="00946D17">
        <w:rPr>
          <w:rFonts w:ascii="Times New Roman" w:hAnsi="Times New Roman"/>
          <w:sz w:val="24"/>
          <w:szCs w:val="24"/>
        </w:rPr>
        <w:t>güneş gibi</w:t>
      </w:r>
      <w:r w:rsidR="003D36FF" w:rsidRPr="00946D17">
        <w:rPr>
          <w:rFonts w:ascii="Times New Roman" w:hAnsi="Times New Roman"/>
          <w:sz w:val="24"/>
          <w:szCs w:val="24"/>
        </w:rPr>
        <w:t xml:space="preserve"> </w:t>
      </w:r>
      <w:r w:rsidR="009E55C7" w:rsidRPr="00946D17">
        <w:rPr>
          <w:rFonts w:ascii="Times New Roman" w:hAnsi="Times New Roman"/>
          <w:sz w:val="24"/>
          <w:szCs w:val="24"/>
        </w:rPr>
        <w:t xml:space="preserve">coğrafi </w:t>
      </w:r>
      <w:r w:rsidR="00946D17" w:rsidRPr="00946D17">
        <w:rPr>
          <w:rFonts w:ascii="Times New Roman" w:hAnsi="Times New Roman"/>
          <w:sz w:val="24"/>
          <w:szCs w:val="24"/>
        </w:rPr>
        <w:t>verilerin tasarım</w:t>
      </w:r>
      <w:r w:rsidR="009E55C7" w:rsidRPr="00946D17">
        <w:rPr>
          <w:rFonts w:ascii="Times New Roman" w:hAnsi="Times New Roman"/>
          <w:sz w:val="24"/>
          <w:szCs w:val="24"/>
        </w:rPr>
        <w:t xml:space="preserve"> kararlarına etkisi</w:t>
      </w:r>
      <w:r w:rsidR="00DE7D92" w:rsidRPr="00946D17">
        <w:rPr>
          <w:rFonts w:ascii="Times New Roman" w:hAnsi="Times New Roman"/>
          <w:sz w:val="24"/>
          <w:szCs w:val="24"/>
        </w:rPr>
        <w:t xml:space="preserve"> belirtilmelidir.</w:t>
      </w:r>
    </w:p>
    <w:p w:rsidR="003D36FF" w:rsidRPr="00946D17" w:rsidRDefault="003D36FF" w:rsidP="00946D17">
      <w:pPr>
        <w:pStyle w:val="ListeParagraf"/>
        <w:numPr>
          <w:ilvl w:val="0"/>
          <w:numId w:val="11"/>
        </w:numPr>
        <w:spacing w:after="0"/>
        <w:jc w:val="both"/>
        <w:rPr>
          <w:rFonts w:ascii="Times New Roman" w:hAnsi="Times New Roman"/>
          <w:sz w:val="24"/>
          <w:szCs w:val="24"/>
        </w:rPr>
      </w:pPr>
      <w:r w:rsidRPr="00946D17">
        <w:rPr>
          <w:rFonts w:ascii="Times New Roman" w:hAnsi="Times New Roman"/>
          <w:sz w:val="24"/>
          <w:szCs w:val="24"/>
        </w:rPr>
        <w:t xml:space="preserve">Mevcut durum (sınırlar, yollar, yeşil örtü, vb.), imar hatları ve saha düzenlemeye ait çizgiler farklı teknikle çizilmelidir. </w:t>
      </w:r>
    </w:p>
    <w:p w:rsidR="003D36FF" w:rsidRPr="00946D17" w:rsidRDefault="003D36FF" w:rsidP="00946D17">
      <w:pPr>
        <w:pStyle w:val="ListeParagraf"/>
        <w:numPr>
          <w:ilvl w:val="0"/>
          <w:numId w:val="11"/>
        </w:numPr>
        <w:spacing w:after="0"/>
        <w:rPr>
          <w:rFonts w:ascii="Times New Roman" w:hAnsi="Times New Roman"/>
          <w:sz w:val="24"/>
          <w:szCs w:val="24"/>
        </w:rPr>
      </w:pPr>
      <w:r w:rsidRPr="00946D17">
        <w:rPr>
          <w:rFonts w:ascii="Times New Roman" w:hAnsi="Times New Roman"/>
          <w:sz w:val="24"/>
          <w:szCs w:val="24"/>
        </w:rPr>
        <w:t xml:space="preserve">Kentle taşıt bağlantısı ve alana taşıt-yaya yaklaşımı ve </w:t>
      </w:r>
      <w:r w:rsidR="00023FCB" w:rsidRPr="00946D17">
        <w:rPr>
          <w:rFonts w:ascii="Times New Roman" w:hAnsi="Times New Roman"/>
          <w:sz w:val="24"/>
          <w:szCs w:val="24"/>
        </w:rPr>
        <w:t>mekânsal</w:t>
      </w:r>
      <w:r w:rsidRPr="00946D17">
        <w:rPr>
          <w:rFonts w:ascii="Times New Roman" w:hAnsi="Times New Roman"/>
          <w:sz w:val="24"/>
          <w:szCs w:val="24"/>
        </w:rPr>
        <w:t xml:space="preserve"> kurgunun kent verileriyle ilişkilendirilmesi grafiksel</w:t>
      </w:r>
      <w:r w:rsidR="00023FCB" w:rsidRPr="00946D17">
        <w:rPr>
          <w:rFonts w:ascii="Times New Roman" w:hAnsi="Times New Roman"/>
          <w:sz w:val="24"/>
          <w:szCs w:val="24"/>
        </w:rPr>
        <w:t>,</w:t>
      </w:r>
      <w:r w:rsidRPr="00946D17">
        <w:rPr>
          <w:rFonts w:ascii="Times New Roman" w:hAnsi="Times New Roman"/>
          <w:sz w:val="24"/>
          <w:szCs w:val="24"/>
        </w:rPr>
        <w:t xml:space="preserve"> vb. tekniklerle ifade edilmelidir.</w:t>
      </w:r>
    </w:p>
    <w:p w:rsidR="009738D3" w:rsidRDefault="009738D3" w:rsidP="006F4213">
      <w:pPr>
        <w:spacing w:after="0"/>
        <w:rPr>
          <w:rFonts w:ascii="Times New Roman" w:hAnsi="Times New Roman"/>
          <w:sz w:val="24"/>
          <w:szCs w:val="24"/>
        </w:rPr>
      </w:pPr>
    </w:p>
    <w:p w:rsidR="003D36FF" w:rsidRPr="00946D17" w:rsidRDefault="003D36FF"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Kon</w:t>
      </w:r>
      <w:r w:rsidR="004507E4" w:rsidRPr="00946D17">
        <w:rPr>
          <w:rFonts w:ascii="Times New Roman" w:hAnsi="Times New Roman"/>
          <w:b/>
          <w:sz w:val="24"/>
          <w:szCs w:val="24"/>
        </w:rPr>
        <w:t xml:space="preserve">um Planı / </w:t>
      </w:r>
      <w:r w:rsidR="00946D17" w:rsidRPr="00946D17">
        <w:rPr>
          <w:rFonts w:ascii="Times New Roman" w:hAnsi="Times New Roman"/>
          <w:b/>
          <w:sz w:val="24"/>
          <w:szCs w:val="24"/>
        </w:rPr>
        <w:t>Siluetler</w:t>
      </w:r>
      <w:r w:rsidR="004507E4" w:rsidRPr="00946D17">
        <w:rPr>
          <w:rFonts w:ascii="Times New Roman" w:hAnsi="Times New Roman"/>
          <w:b/>
          <w:sz w:val="24"/>
          <w:szCs w:val="24"/>
        </w:rPr>
        <w:t xml:space="preserve"> (Ö: 1/500)</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Konum planı 1/500 ölçeğ</w:t>
      </w:r>
      <w:r w:rsidR="00C86DFD" w:rsidRPr="00946D17">
        <w:rPr>
          <w:rFonts w:ascii="Times New Roman" w:hAnsi="Times New Roman"/>
          <w:sz w:val="24"/>
          <w:szCs w:val="24"/>
        </w:rPr>
        <w:t>ine uygun teknikte hazırlanmalı;</w:t>
      </w:r>
      <w:r w:rsidRPr="00946D17">
        <w:rPr>
          <w:rFonts w:ascii="Times New Roman" w:hAnsi="Times New Roman"/>
          <w:sz w:val="24"/>
          <w:szCs w:val="24"/>
        </w:rPr>
        <w:t xml:space="preserve"> hakim rüzgar, manzara, güneşlenme gibi veriler ile kuzey yönü işaretleri aynı yerde ve toplu olarak gösterilmelidir.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Mevcut durum (sınırlar, yollar, yeşil örtü, vb.), imar hatları ve saha düzenlemeye ait çizgiler farklı teknikle çizilmelidir.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Blok/bloklar harflendirilmeli ve yüksek bloklar yükseldikçe kalınlaşan çizgilerle ifade edilmelidir.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lastRenderedPageBreak/>
        <w:t>Blok/blokların içine kat adetleri yazılmalı, paftanın uygun bir yerine toplam inşaat alanı verilmelidir.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Bina ana giriş kotu ± 0.00 alınarak yapı veya yapı blokları kotlandırılmalı, bina ana giriş bitmiş döşeme üstü kotu ± 0.00 arazi röper kotlarına bağlanmalıdır.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Otopark alanları, yaya ve taşıt yolları, iç avlu ve meydanlar tekniğe uygun çizilmelidir.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Şev, istinat duvarı, rampa ve basamaklara başlangıç ve bitiş noktalarından, alt ve üst kotlar ile avluların bitmiş üst kotları plankotede röper kotuna göre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Peyzaj mimarisi ile ilgili görüş ve öneriler bu paftada gösterilmelidir.</w:t>
      </w:r>
    </w:p>
    <w:p w:rsidR="00946D17" w:rsidRPr="00946D17" w:rsidRDefault="00946D17" w:rsidP="006F4213">
      <w:pPr>
        <w:spacing w:after="0"/>
        <w:jc w:val="both"/>
        <w:rPr>
          <w:rFonts w:ascii="Times New Roman" w:hAnsi="Times New Roman"/>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Kat Planları (Ö: 1/200)</w:t>
      </w:r>
    </w:p>
    <w:p w:rsidR="009E55C7" w:rsidRPr="009E55C7" w:rsidRDefault="009E55C7" w:rsidP="00946D17">
      <w:pPr>
        <w:pStyle w:val="ListeParagraf"/>
        <w:numPr>
          <w:ilvl w:val="0"/>
          <w:numId w:val="5"/>
        </w:numPr>
        <w:spacing w:after="0"/>
        <w:jc w:val="both"/>
        <w:rPr>
          <w:rFonts w:ascii="Times New Roman" w:hAnsi="Times New Roman"/>
          <w:sz w:val="24"/>
          <w:szCs w:val="24"/>
        </w:rPr>
      </w:pPr>
      <w:r w:rsidRPr="009E55C7">
        <w:rPr>
          <w:rFonts w:ascii="Times New Roman" w:hAnsi="Times New Roman"/>
          <w:sz w:val="24"/>
          <w:szCs w:val="24"/>
        </w:rPr>
        <w:t>Kat planlarının tümü, plan düzlemindeki organizasyonları birlikte algılanacak şekilde, aynı pafta üzerinde 1/200 ölçek tekniğine uygun olarak çizilecektir (çevre yollar, arsa sınırı ve bu sınır içindeki tüm yapıların planı, aynı paftada birlikte gösterilecektir).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Zemin kat planları 1/200 ölçek tekniğine uygun, binalar arası ve çevre ilişkileri, bina girişleri, zemin kaplamaları vb. zemin bina ilişkilerini gösterir tüm elemanlar, kotlar bu planda çizilmelidir. Bu planda açık, yarı açık </w:t>
      </w:r>
      <w:r w:rsidR="00DE7D92" w:rsidRPr="00946D17">
        <w:rPr>
          <w:rFonts w:ascii="Times New Roman" w:hAnsi="Times New Roman"/>
          <w:sz w:val="24"/>
          <w:szCs w:val="24"/>
        </w:rPr>
        <w:t>mekânlar</w:t>
      </w:r>
      <w:r w:rsidRPr="00946D17">
        <w:rPr>
          <w:rFonts w:ascii="Times New Roman" w:hAnsi="Times New Roman"/>
          <w:sz w:val="24"/>
          <w:szCs w:val="24"/>
        </w:rPr>
        <w:t xml:space="preserve">, geçiş </w:t>
      </w:r>
      <w:r w:rsidR="00946D17" w:rsidRPr="00946D17">
        <w:rPr>
          <w:rFonts w:ascii="Times New Roman" w:hAnsi="Times New Roman"/>
          <w:sz w:val="24"/>
          <w:szCs w:val="24"/>
        </w:rPr>
        <w:t>mekânları</w:t>
      </w:r>
      <w:r w:rsidRPr="00946D17">
        <w:rPr>
          <w:rFonts w:ascii="Times New Roman" w:hAnsi="Times New Roman"/>
          <w:sz w:val="24"/>
          <w:szCs w:val="24"/>
        </w:rPr>
        <w:t xml:space="preserve"> ölçeğin gerektirdiği hassasiyetle işlenmelidir.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Zemin kat planları çevrelerindeki açık alan düzenlemeleri ile birlikte ele alınmalı tretuvar, bağlantı yolları, rampalar, gir</w:t>
      </w:r>
      <w:r w:rsidR="00023FCB" w:rsidRPr="00946D17">
        <w:rPr>
          <w:rFonts w:ascii="Times New Roman" w:hAnsi="Times New Roman"/>
          <w:sz w:val="24"/>
          <w:szCs w:val="24"/>
        </w:rPr>
        <w:t xml:space="preserve">iş platoları, kuranglezler </w:t>
      </w:r>
      <w:r w:rsidRPr="00946D17">
        <w:rPr>
          <w:rFonts w:ascii="Times New Roman" w:hAnsi="Times New Roman"/>
          <w:sz w:val="24"/>
          <w:szCs w:val="24"/>
        </w:rPr>
        <w:t xml:space="preserve">belirtilmelidir.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Paftalar kuzey yönü yukarıda kalmak kaydıyla aynı bakış yönüne göre düzenlenmeli, üzerine ölçeği yazılmalıdır.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Konunun sistematiğinin kavranabilmesi bakımından yapı dış ölçüleri, dıştan bina cephesine doğru 2 ölçü çizgisi olarak düzenlenmelidir. 1. çizgide blok ölçüsü, 2. çizgide taşıyıcı aks ölçüleri verilmelidir. Ölçü yazıları plan anlatımını bozmayacak şekilde okunabilir uygun büyüklükte ve yerde verilmelidir.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Dilatasyon hatları uygun teknikle verilmelidir.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Her </w:t>
      </w:r>
      <w:r w:rsidR="00946D17" w:rsidRPr="00946D17">
        <w:rPr>
          <w:rFonts w:ascii="Times New Roman" w:hAnsi="Times New Roman"/>
          <w:sz w:val="24"/>
          <w:szCs w:val="24"/>
        </w:rPr>
        <w:t>mekân</w:t>
      </w:r>
      <w:r w:rsidRPr="00946D17">
        <w:rPr>
          <w:rFonts w:ascii="Times New Roman" w:hAnsi="Times New Roman"/>
          <w:sz w:val="24"/>
          <w:szCs w:val="24"/>
        </w:rPr>
        <w:t xml:space="preserve"> ismi uygun bir yerinde sistematik olarak verilmelidir.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Taşıyıcı elemanlar ile bölücü elemanlar uygun çizim tekniği ile ifade edilmelidir. </w:t>
      </w:r>
    </w:p>
    <w:p w:rsidR="003D36FF" w:rsidRPr="00946D17" w:rsidRDefault="00946D17"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Mekânlarda</w:t>
      </w:r>
      <w:r w:rsidR="003D36FF" w:rsidRPr="00946D17">
        <w:rPr>
          <w:rFonts w:ascii="Times New Roman" w:hAnsi="Times New Roman"/>
          <w:sz w:val="24"/>
          <w:szCs w:val="24"/>
        </w:rPr>
        <w:t xml:space="preserve"> önerilen sabit ve hareketli donatılar tekniğine uygun gösterilmelidir.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Blok/bloklar harflendirilmeli veya isimlendirilmeli ve </w:t>
      </w:r>
      <w:r w:rsidR="00946D17" w:rsidRPr="00946D17">
        <w:rPr>
          <w:rFonts w:ascii="Times New Roman" w:hAnsi="Times New Roman"/>
          <w:sz w:val="24"/>
          <w:szCs w:val="24"/>
        </w:rPr>
        <w:t>kapsadıkları ünitelerin</w:t>
      </w:r>
      <w:r w:rsidRPr="00946D17">
        <w:rPr>
          <w:rFonts w:ascii="Times New Roman" w:hAnsi="Times New Roman"/>
          <w:sz w:val="24"/>
          <w:szCs w:val="24"/>
        </w:rPr>
        <w:t xml:space="preserve"> genel isimleri ile dış ölçü çizgileri</w:t>
      </w:r>
      <w:r w:rsidR="00023FCB" w:rsidRPr="00946D17">
        <w:rPr>
          <w:rFonts w:ascii="Times New Roman" w:hAnsi="Times New Roman"/>
          <w:sz w:val="24"/>
          <w:szCs w:val="24"/>
        </w:rPr>
        <w:t>,</w:t>
      </w:r>
      <w:r w:rsidRPr="00946D17">
        <w:rPr>
          <w:rFonts w:ascii="Times New Roman" w:hAnsi="Times New Roman"/>
          <w:sz w:val="24"/>
          <w:szCs w:val="24"/>
        </w:rPr>
        <w:t xml:space="preserve"> civarına uygun bir şekilde yazılmalıdırlar.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Her kat planına, planların kesit geçirilen yerlerinden kesit çizgileri, bakış yönleri ile birlikte verilmelidir.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Merdiven ve rampalara çıkış yönünü belirtecek, çıkış okları çizilmelidir. Merdiven ve rampaların başlangıç ve bitiş noktalarına kotlar, rampalara rampa eğimi yazılmalıdır.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Bina ana giriş kotu ± 0.00 kabul edilerek kot farkı olan tüm döşemelere kotları yazılmalıdır. Bütün girişler isimlendirmeli ve ± 0.00 kotuna göre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9738D3" w:rsidRDefault="009738D3" w:rsidP="006F4213">
      <w:pPr>
        <w:spacing w:after="0"/>
        <w:jc w:val="both"/>
        <w:rPr>
          <w:rFonts w:ascii="Times New Roman" w:hAnsi="Times New Roman"/>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Kesitler (Ö: 1/200)</w:t>
      </w:r>
      <w:r w:rsidR="003D36FF" w:rsidRPr="00946D17">
        <w:rPr>
          <w:rFonts w:ascii="Times New Roman" w:hAnsi="Times New Roman"/>
          <w:b/>
          <w:sz w:val="24"/>
          <w:szCs w:val="24"/>
        </w:rPr>
        <w:t xml:space="preserve"> </w:t>
      </w:r>
    </w:p>
    <w:p w:rsidR="003D36FF" w:rsidRPr="00946D17" w:rsidRDefault="00D5293E"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Kesitler, </w:t>
      </w:r>
      <w:r w:rsidR="00EF4111" w:rsidRPr="00946D17">
        <w:rPr>
          <w:rFonts w:ascii="Times New Roman" w:hAnsi="Times New Roman"/>
          <w:sz w:val="24"/>
          <w:szCs w:val="24"/>
        </w:rPr>
        <w:t xml:space="preserve">konut gruplarının çevreyle ve birbirleriyle olan düzenlerini de ifade edecek biçimde </w:t>
      </w:r>
      <w:r w:rsidR="003D36FF" w:rsidRPr="00946D17">
        <w:rPr>
          <w:rFonts w:ascii="Times New Roman" w:hAnsi="Times New Roman"/>
          <w:sz w:val="24"/>
          <w:szCs w:val="24"/>
        </w:rPr>
        <w:t xml:space="preserve">1/200 tekniğine uygun </w:t>
      </w:r>
      <w:r w:rsidR="00DE7D92" w:rsidRPr="00946D17">
        <w:rPr>
          <w:rFonts w:ascii="Times New Roman" w:hAnsi="Times New Roman"/>
          <w:sz w:val="24"/>
          <w:szCs w:val="24"/>
        </w:rPr>
        <w:t xml:space="preserve">olarak </w:t>
      </w:r>
      <w:r w:rsidR="003D36FF" w:rsidRPr="00946D17">
        <w:rPr>
          <w:rFonts w:ascii="Times New Roman" w:hAnsi="Times New Roman"/>
          <w:sz w:val="24"/>
          <w:szCs w:val="24"/>
        </w:rPr>
        <w:t xml:space="preserve">çizilmelidir.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lastRenderedPageBreak/>
        <w:t xml:space="preserve">En az iki adet olmak </w:t>
      </w:r>
      <w:r w:rsidR="0011586B" w:rsidRPr="00946D17">
        <w:rPr>
          <w:rFonts w:ascii="Times New Roman" w:hAnsi="Times New Roman"/>
          <w:sz w:val="24"/>
          <w:szCs w:val="24"/>
        </w:rPr>
        <w:t xml:space="preserve">ve </w:t>
      </w:r>
      <w:r w:rsidRPr="00946D17">
        <w:rPr>
          <w:rFonts w:ascii="Times New Roman" w:hAnsi="Times New Roman"/>
          <w:sz w:val="24"/>
          <w:szCs w:val="24"/>
        </w:rPr>
        <w:t>kesitlerden biri ana merdivend</w:t>
      </w:r>
      <w:r w:rsidR="0011586B" w:rsidRPr="00946D17">
        <w:rPr>
          <w:rFonts w:ascii="Times New Roman" w:hAnsi="Times New Roman"/>
          <w:sz w:val="24"/>
          <w:szCs w:val="24"/>
        </w:rPr>
        <w:t>en geçmek üzere</w:t>
      </w:r>
      <w:r w:rsidRPr="00946D17">
        <w:rPr>
          <w:rFonts w:ascii="Times New Roman" w:hAnsi="Times New Roman"/>
          <w:sz w:val="24"/>
          <w:szCs w:val="24"/>
        </w:rPr>
        <w:t xml:space="preserve">, yapı/ yapıların </w:t>
      </w:r>
      <w:r w:rsidR="00D5293E" w:rsidRPr="00946D17">
        <w:rPr>
          <w:rFonts w:ascii="Times New Roman" w:hAnsi="Times New Roman"/>
          <w:sz w:val="24"/>
          <w:szCs w:val="24"/>
        </w:rPr>
        <w:t>mekânsal</w:t>
      </w:r>
      <w:r w:rsidRPr="00946D17">
        <w:rPr>
          <w:rFonts w:ascii="Times New Roman" w:hAnsi="Times New Roman"/>
          <w:sz w:val="24"/>
          <w:szCs w:val="24"/>
        </w:rPr>
        <w:t xml:space="preserve"> ve konstrüktif özelliklerini açıklayacak nitelikte uygun görülen yerlerden çizilmelidir.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Taşıyıcı ve bölücü elemanlar uygun çizim tekniği ile ifade edilmelidir.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Bina giriş kotu ± 0.00 alınarak bütün farklı yükseklikteki döşemeler </w:t>
      </w:r>
      <w:r w:rsidR="00946D17" w:rsidRPr="00946D17">
        <w:rPr>
          <w:rFonts w:ascii="Times New Roman" w:hAnsi="Times New Roman"/>
          <w:sz w:val="24"/>
          <w:szCs w:val="24"/>
        </w:rPr>
        <w:t>kodlandırılmalıdır</w:t>
      </w:r>
      <w:r w:rsidRPr="00946D17">
        <w:rPr>
          <w:rFonts w:ascii="Times New Roman" w:hAnsi="Times New Roman"/>
          <w:sz w:val="24"/>
          <w:szCs w:val="24"/>
        </w:rPr>
        <w:t xml:space="preserve">.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Bir ölçü çizgisi üzerinde kat yükseklikleri verilmelidir. </w:t>
      </w:r>
    </w:p>
    <w:p w:rsidR="003D36FF" w:rsidRPr="00946D17" w:rsidRDefault="003D36FF" w:rsidP="00946D17">
      <w:pPr>
        <w:pStyle w:val="ListeParagraf"/>
        <w:numPr>
          <w:ilvl w:val="0"/>
          <w:numId w:val="6"/>
        </w:numPr>
        <w:spacing w:after="0"/>
        <w:jc w:val="both"/>
        <w:rPr>
          <w:rFonts w:ascii="Times New Roman" w:hAnsi="Times New Roman"/>
          <w:b/>
          <w:sz w:val="24"/>
          <w:szCs w:val="24"/>
        </w:rPr>
      </w:pPr>
      <w:r w:rsidRPr="00946D17">
        <w:rPr>
          <w:rFonts w:ascii="Times New Roman" w:hAnsi="Times New Roman"/>
          <w:sz w:val="24"/>
          <w:szCs w:val="24"/>
        </w:rPr>
        <w:t xml:space="preserve">Doğal zemin nokta nokta, önerilen zemin ise sürekli çizgilerle gösterilmeli ve zemindeki düzey farklılıkları </w:t>
      </w:r>
      <w:r w:rsidR="00946D17" w:rsidRPr="00946D17">
        <w:rPr>
          <w:rFonts w:ascii="Times New Roman" w:hAnsi="Times New Roman"/>
          <w:sz w:val="24"/>
          <w:szCs w:val="24"/>
        </w:rPr>
        <w:t>kodlandırılmalıdır</w:t>
      </w:r>
      <w:r w:rsidRPr="00946D17">
        <w:rPr>
          <w:rFonts w:ascii="Times New Roman" w:hAnsi="Times New Roman"/>
          <w:b/>
          <w:sz w:val="24"/>
          <w:szCs w:val="24"/>
        </w:rPr>
        <w:t>.</w:t>
      </w:r>
    </w:p>
    <w:p w:rsidR="003D36FF" w:rsidRPr="00096794" w:rsidRDefault="003D36FF" w:rsidP="006F4213">
      <w:pPr>
        <w:spacing w:after="0"/>
        <w:jc w:val="both"/>
        <w:rPr>
          <w:rFonts w:ascii="Times New Roman" w:hAnsi="Times New Roman"/>
          <w:b/>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Görünüşler (Ö: 1/200)</w:t>
      </w:r>
    </w:p>
    <w:p w:rsid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 xml:space="preserve">1/200 tekniğine uygun çizilmelidir. </w:t>
      </w:r>
    </w:p>
    <w:p w:rsid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En az dört yönden, yapı ve yapı gruplarının mimarisini ifade edecek sayı ve içerikte çizilmelidir.</w:t>
      </w:r>
    </w:p>
    <w:p w:rsidR="003D36FF" w:rsidRP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 xml:space="preserve">Doğal zemin nokta nokta, önerilen zemin ise sürekli çizgilerle gösterilmeli ve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3D36FF" w:rsidRPr="00096794" w:rsidRDefault="003D36FF" w:rsidP="006F4213">
      <w:pPr>
        <w:spacing w:after="0"/>
        <w:jc w:val="both"/>
        <w:rPr>
          <w:rFonts w:ascii="Times New Roman" w:hAnsi="Times New Roman"/>
          <w:sz w:val="24"/>
          <w:szCs w:val="24"/>
        </w:rPr>
      </w:pPr>
    </w:p>
    <w:p w:rsidR="003D36FF" w:rsidRPr="00104B67" w:rsidRDefault="003D36FF"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Kat Planları, Kesitler ve Görünüşler (Ö: 1/100)</w:t>
      </w:r>
    </w:p>
    <w:p w:rsidR="005F2045" w:rsidRPr="00D5293E" w:rsidRDefault="00D5293E" w:rsidP="00104B67">
      <w:pPr>
        <w:pStyle w:val="ListeParagraf"/>
        <w:numPr>
          <w:ilvl w:val="0"/>
          <w:numId w:val="7"/>
        </w:numPr>
        <w:spacing w:after="0"/>
        <w:jc w:val="both"/>
        <w:rPr>
          <w:rFonts w:ascii="Times New Roman" w:hAnsi="Times New Roman"/>
          <w:sz w:val="24"/>
          <w:szCs w:val="24"/>
        </w:rPr>
      </w:pPr>
      <w:r w:rsidRPr="00D5293E">
        <w:rPr>
          <w:rFonts w:ascii="Times New Roman" w:hAnsi="Times New Roman"/>
          <w:sz w:val="24"/>
          <w:szCs w:val="24"/>
        </w:rPr>
        <w:t>Farklılaşan</w:t>
      </w:r>
      <w:r>
        <w:rPr>
          <w:rFonts w:ascii="Times New Roman" w:hAnsi="Times New Roman"/>
          <w:sz w:val="24"/>
          <w:szCs w:val="24"/>
        </w:rPr>
        <w:t xml:space="preserve"> tüm tiplerin </w:t>
      </w:r>
      <w:r w:rsidR="00104B67">
        <w:rPr>
          <w:rFonts w:ascii="Times New Roman" w:hAnsi="Times New Roman"/>
          <w:sz w:val="24"/>
          <w:szCs w:val="24"/>
        </w:rPr>
        <w:t xml:space="preserve">(1, 2, 3, 4 yatak odalı vb.) </w:t>
      </w:r>
      <w:r w:rsidR="00344DEA">
        <w:rPr>
          <w:rFonts w:ascii="Times New Roman" w:hAnsi="Times New Roman"/>
          <w:sz w:val="24"/>
          <w:szCs w:val="24"/>
        </w:rPr>
        <w:t>tefrişli planları, kesitleri ve görünüşleri,  1/100 ölçeğine  uygun olarak</w:t>
      </w:r>
      <w:r>
        <w:rPr>
          <w:rFonts w:ascii="Times New Roman" w:hAnsi="Times New Roman"/>
          <w:sz w:val="24"/>
          <w:szCs w:val="24"/>
        </w:rPr>
        <w:t>; aks ölçüleri, toplam ölçüler</w:t>
      </w:r>
      <w:r w:rsidR="00344DEA">
        <w:rPr>
          <w:rFonts w:ascii="Times New Roman" w:hAnsi="Times New Roman"/>
          <w:sz w:val="24"/>
          <w:szCs w:val="24"/>
        </w:rPr>
        <w:t xml:space="preserve"> gibi</w:t>
      </w:r>
      <w:r w:rsidR="00C85364">
        <w:rPr>
          <w:rFonts w:ascii="Times New Roman" w:hAnsi="Times New Roman"/>
          <w:sz w:val="24"/>
          <w:szCs w:val="24"/>
        </w:rPr>
        <w:t xml:space="preserve"> anlatımlar </w:t>
      </w:r>
      <w:r>
        <w:rPr>
          <w:rFonts w:ascii="Times New Roman" w:hAnsi="Times New Roman"/>
          <w:sz w:val="24"/>
          <w:szCs w:val="24"/>
        </w:rPr>
        <w:t xml:space="preserve"> </w:t>
      </w:r>
      <w:r w:rsidR="00104B67">
        <w:rPr>
          <w:rFonts w:ascii="Times New Roman" w:hAnsi="Times New Roman"/>
          <w:sz w:val="24"/>
          <w:szCs w:val="24"/>
        </w:rPr>
        <w:t>göz önünde</w:t>
      </w:r>
      <w:r w:rsidR="00344DEA">
        <w:rPr>
          <w:rFonts w:ascii="Times New Roman" w:hAnsi="Times New Roman"/>
          <w:sz w:val="24"/>
          <w:szCs w:val="24"/>
        </w:rPr>
        <w:t xml:space="preserve"> bulundurularak </w:t>
      </w:r>
      <w:r>
        <w:rPr>
          <w:rFonts w:ascii="Times New Roman" w:hAnsi="Times New Roman"/>
          <w:sz w:val="24"/>
          <w:szCs w:val="24"/>
        </w:rPr>
        <w:t>çizilmelidir.</w:t>
      </w:r>
    </w:p>
    <w:p w:rsidR="003D36FF" w:rsidRPr="00104B67" w:rsidRDefault="003D36FF" w:rsidP="006F4213">
      <w:pPr>
        <w:spacing w:after="0"/>
        <w:jc w:val="both"/>
        <w:rPr>
          <w:rFonts w:ascii="Times New Roman" w:hAnsi="Times New Roman"/>
          <w:sz w:val="24"/>
          <w:szCs w:val="24"/>
        </w:rPr>
      </w:pPr>
    </w:p>
    <w:p w:rsidR="003D36FF" w:rsidRPr="00185F8C" w:rsidRDefault="003D36FF"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T</w:t>
      </w:r>
      <w:r w:rsidR="004507E4" w:rsidRPr="00185F8C">
        <w:rPr>
          <w:rFonts w:ascii="Times New Roman" w:hAnsi="Times New Roman"/>
          <w:b/>
          <w:sz w:val="24"/>
          <w:szCs w:val="24"/>
        </w:rPr>
        <w:t>aşıyıcı Sistem Planı (Ö: 1/100)</w:t>
      </w:r>
      <w:r w:rsidR="00023FCB" w:rsidRPr="00185F8C">
        <w:rPr>
          <w:rFonts w:ascii="Times New Roman" w:hAnsi="Times New Roman"/>
          <w:b/>
          <w:sz w:val="24"/>
          <w:szCs w:val="24"/>
        </w:rPr>
        <w:t xml:space="preserve"> </w:t>
      </w:r>
    </w:p>
    <w:p w:rsidR="00104B67" w:rsidRDefault="00C86DFD"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Taşıyıcı sistem planı, plan düzlemindeki organizasyon ile uyumlu, farklı plan tiplerini içerecek şekilde kısmi olarak 1. kattan 1/100 ölçek tekniğine uygun olarak çizilmelidir.</w:t>
      </w:r>
    </w:p>
    <w:p w:rsidR="00104B67" w:rsidRDefault="00EF4111"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T</w:t>
      </w:r>
      <w:r w:rsidR="003D36FF" w:rsidRPr="00104B67">
        <w:rPr>
          <w:rFonts w:ascii="Times New Roman" w:hAnsi="Times New Roman"/>
          <w:sz w:val="24"/>
          <w:szCs w:val="24"/>
        </w:rPr>
        <w:t xml:space="preserve">aşıma sistemi, taşıyıcı malzemeleri ile ayrıntılı olarak işlenmelidir. Bu planda, önerilen taşıyıcı sistemin </w:t>
      </w:r>
      <w:r w:rsidR="00023FCB" w:rsidRPr="00104B67">
        <w:rPr>
          <w:rFonts w:ascii="Times New Roman" w:hAnsi="Times New Roman"/>
          <w:sz w:val="24"/>
          <w:szCs w:val="24"/>
        </w:rPr>
        <w:t>taşıyıcı elemanları, bunların kurgusu,</w:t>
      </w:r>
      <w:r w:rsidR="003D36FF" w:rsidRPr="00104B67">
        <w:rPr>
          <w:rFonts w:ascii="Times New Roman" w:hAnsi="Times New Roman"/>
          <w:sz w:val="24"/>
          <w:szCs w:val="24"/>
        </w:rPr>
        <w:t xml:space="preserve"> en iyi </w:t>
      </w:r>
      <w:r w:rsidR="00023FCB" w:rsidRPr="00104B67">
        <w:rPr>
          <w:rFonts w:ascii="Times New Roman" w:hAnsi="Times New Roman"/>
          <w:sz w:val="24"/>
          <w:szCs w:val="24"/>
        </w:rPr>
        <w:t>ifade ed</w:t>
      </w:r>
      <w:r w:rsidRPr="00104B67">
        <w:rPr>
          <w:rFonts w:ascii="Times New Roman" w:hAnsi="Times New Roman"/>
          <w:sz w:val="24"/>
          <w:szCs w:val="24"/>
        </w:rPr>
        <w:t>ile</w:t>
      </w:r>
      <w:r w:rsidR="00023FCB" w:rsidRPr="00104B67">
        <w:rPr>
          <w:rFonts w:ascii="Times New Roman" w:hAnsi="Times New Roman"/>
          <w:sz w:val="24"/>
          <w:szCs w:val="24"/>
        </w:rPr>
        <w:t>cek biçimde çizilmeli;</w:t>
      </w:r>
      <w:r w:rsidR="003D36FF" w:rsidRPr="00104B67">
        <w:rPr>
          <w:rFonts w:ascii="Times New Roman" w:hAnsi="Times New Roman"/>
          <w:sz w:val="24"/>
          <w:szCs w:val="24"/>
        </w:rPr>
        <w:t xml:space="preserve"> aks ve blokların toplam ölçüleri belirtilmelidir.</w:t>
      </w:r>
    </w:p>
    <w:p w:rsidR="00104B67" w:rsidRDefault="00023FCB"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Baca</w:t>
      </w:r>
      <w:r w:rsidR="003D36FF" w:rsidRPr="00104B67">
        <w:rPr>
          <w:rFonts w:ascii="Times New Roman" w:hAnsi="Times New Roman"/>
          <w:sz w:val="24"/>
          <w:szCs w:val="24"/>
        </w:rPr>
        <w:t xml:space="preserve">, </w:t>
      </w:r>
      <w:r w:rsidRPr="00104B67">
        <w:rPr>
          <w:rFonts w:ascii="Times New Roman" w:hAnsi="Times New Roman"/>
          <w:sz w:val="24"/>
          <w:szCs w:val="24"/>
        </w:rPr>
        <w:t>havalandırma, aydınlatma galeri,</w:t>
      </w:r>
      <w:r w:rsidR="00EF4111" w:rsidRPr="00104B67">
        <w:rPr>
          <w:rFonts w:ascii="Times New Roman" w:hAnsi="Times New Roman"/>
          <w:sz w:val="24"/>
          <w:szCs w:val="24"/>
        </w:rPr>
        <w:t xml:space="preserve"> </w:t>
      </w:r>
      <w:r w:rsidR="003D36FF" w:rsidRPr="00104B67">
        <w:rPr>
          <w:rFonts w:ascii="Times New Roman" w:hAnsi="Times New Roman"/>
          <w:sz w:val="24"/>
          <w:szCs w:val="24"/>
        </w:rPr>
        <w:t xml:space="preserve">vb. boşluklar gösterilmelidir. </w:t>
      </w:r>
    </w:p>
    <w:p w:rsidR="00104B67" w:rsidRDefault="003D36FF"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Düşey sirkülasyo</w:t>
      </w:r>
      <w:r w:rsidR="00023FCB" w:rsidRPr="00104B67">
        <w:rPr>
          <w:rFonts w:ascii="Times New Roman" w:hAnsi="Times New Roman"/>
          <w:sz w:val="24"/>
          <w:szCs w:val="24"/>
        </w:rPr>
        <w:t>n elemanları (merdiven, rampa, asansör</w:t>
      </w:r>
      <w:r w:rsidRPr="00104B67">
        <w:rPr>
          <w:rFonts w:ascii="Times New Roman" w:hAnsi="Times New Roman"/>
          <w:sz w:val="24"/>
          <w:szCs w:val="24"/>
        </w:rPr>
        <w:t>, vb.) gösterilmelidir.</w:t>
      </w:r>
    </w:p>
    <w:p w:rsidR="003D36FF" w:rsidRPr="00104B67" w:rsidRDefault="003D36FF"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Dilatasyonlar gösterilmelidir.</w:t>
      </w:r>
    </w:p>
    <w:p w:rsidR="00185F8C" w:rsidRDefault="00185F8C" w:rsidP="006F4213">
      <w:pPr>
        <w:spacing w:after="0"/>
        <w:jc w:val="both"/>
        <w:rPr>
          <w:rFonts w:ascii="Times New Roman" w:hAnsi="Times New Roman"/>
          <w:sz w:val="24"/>
          <w:szCs w:val="24"/>
        </w:rPr>
      </w:pPr>
    </w:p>
    <w:p w:rsidR="004507E4" w:rsidRPr="00185F8C" w:rsidRDefault="003D36FF"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Sistem Detayı;</w:t>
      </w:r>
      <w:r w:rsidR="005F2045" w:rsidRPr="00185F8C">
        <w:rPr>
          <w:rFonts w:ascii="Times New Roman" w:hAnsi="Times New Roman"/>
          <w:b/>
          <w:sz w:val="24"/>
          <w:szCs w:val="24"/>
        </w:rPr>
        <w:t xml:space="preserve"> Plan, Kesit, Görünüş (Ö: 1/20)</w:t>
      </w:r>
      <w:r w:rsidRPr="00185F8C">
        <w:rPr>
          <w:rFonts w:ascii="Times New Roman" w:hAnsi="Times New Roman"/>
          <w:b/>
          <w:sz w:val="24"/>
          <w:szCs w:val="24"/>
        </w:rPr>
        <w:t xml:space="preserve"> </w:t>
      </w:r>
    </w:p>
    <w:p w:rsidR="00104B67" w:rsidRDefault="003D36FF" w:rsidP="00104B67">
      <w:pPr>
        <w:pStyle w:val="ListeParagraf"/>
        <w:numPr>
          <w:ilvl w:val="0"/>
          <w:numId w:val="10"/>
        </w:numPr>
        <w:spacing w:after="0"/>
        <w:jc w:val="both"/>
        <w:rPr>
          <w:rFonts w:ascii="Times New Roman" w:hAnsi="Times New Roman"/>
          <w:sz w:val="24"/>
          <w:szCs w:val="24"/>
        </w:rPr>
      </w:pPr>
      <w:r w:rsidRPr="004507E4">
        <w:rPr>
          <w:rFonts w:ascii="Times New Roman" w:hAnsi="Times New Roman"/>
          <w:sz w:val="24"/>
          <w:szCs w:val="24"/>
        </w:rPr>
        <w:t>Sistem detayı 1/20 ölçekte kısmi olarak plan-kesit ve görünüş şeklinde çizilmeli, çizimler sistemi en iyi şekilde anlatmalıdır.</w:t>
      </w:r>
    </w:p>
    <w:p w:rsidR="00104B67" w:rsidRDefault="00417DFA" w:rsidP="00104B67">
      <w:pPr>
        <w:pStyle w:val="ListeParagraf"/>
        <w:numPr>
          <w:ilvl w:val="0"/>
          <w:numId w:val="10"/>
        </w:numPr>
        <w:spacing w:after="0"/>
        <w:jc w:val="both"/>
        <w:rPr>
          <w:rFonts w:ascii="Times New Roman" w:hAnsi="Times New Roman"/>
          <w:sz w:val="24"/>
          <w:szCs w:val="24"/>
        </w:rPr>
      </w:pPr>
      <w:r w:rsidRPr="00104B67">
        <w:rPr>
          <w:rFonts w:ascii="Times New Roman" w:hAnsi="Times New Roman"/>
          <w:sz w:val="24"/>
          <w:szCs w:val="24"/>
        </w:rPr>
        <w:t>Sistem detayı;</w:t>
      </w:r>
      <w:r w:rsidR="003D36FF" w:rsidRPr="00104B67">
        <w:rPr>
          <w:rFonts w:ascii="Times New Roman" w:hAnsi="Times New Roman"/>
          <w:sz w:val="24"/>
          <w:szCs w:val="24"/>
        </w:rPr>
        <w:t xml:space="preserve"> taşıyıcı sistemi, malzeme kullanımını ve yapım teknolojisini ifade etmelidir.</w:t>
      </w:r>
    </w:p>
    <w:p w:rsidR="003D36FF" w:rsidRDefault="003D36FF" w:rsidP="00104B67">
      <w:pPr>
        <w:pStyle w:val="ListeParagraf"/>
        <w:numPr>
          <w:ilvl w:val="0"/>
          <w:numId w:val="10"/>
        </w:numPr>
        <w:spacing w:after="0"/>
        <w:jc w:val="both"/>
        <w:rPr>
          <w:rFonts w:ascii="Times New Roman" w:hAnsi="Times New Roman"/>
          <w:sz w:val="24"/>
          <w:szCs w:val="24"/>
        </w:rPr>
      </w:pPr>
      <w:r w:rsidRPr="00104B67">
        <w:rPr>
          <w:rFonts w:ascii="Times New Roman" w:hAnsi="Times New Roman"/>
          <w:sz w:val="24"/>
          <w:szCs w:val="24"/>
        </w:rPr>
        <w:t>1/200 ölçekli planlar, kesit ve görünüşler üzerinde sistem detayının alındığı yer gösterilmelidir.</w:t>
      </w:r>
    </w:p>
    <w:p w:rsidR="00AE5152" w:rsidRDefault="00AE5152" w:rsidP="00AE5152">
      <w:pPr>
        <w:spacing w:after="0"/>
        <w:jc w:val="both"/>
        <w:rPr>
          <w:rFonts w:ascii="Times New Roman" w:hAnsi="Times New Roman"/>
          <w:sz w:val="24"/>
          <w:szCs w:val="24"/>
        </w:rPr>
      </w:pPr>
    </w:p>
    <w:p w:rsidR="00AE5152" w:rsidRPr="00AE5152" w:rsidRDefault="00AE5152" w:rsidP="00AE5152">
      <w:pPr>
        <w:spacing w:after="0"/>
        <w:jc w:val="both"/>
        <w:rPr>
          <w:rFonts w:ascii="Times New Roman" w:hAnsi="Times New Roman"/>
          <w:sz w:val="24"/>
          <w:szCs w:val="24"/>
        </w:rPr>
      </w:pPr>
    </w:p>
    <w:p w:rsidR="003D36FF" w:rsidRDefault="003D36FF" w:rsidP="006F4213">
      <w:pPr>
        <w:spacing w:after="0"/>
        <w:jc w:val="both"/>
        <w:rPr>
          <w:rFonts w:ascii="Times New Roman" w:hAnsi="Times New Roman"/>
          <w:b/>
          <w:sz w:val="24"/>
          <w:szCs w:val="24"/>
        </w:rPr>
      </w:pPr>
    </w:p>
    <w:p w:rsidR="005F2045" w:rsidRPr="00185F8C" w:rsidRDefault="004507E4"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lastRenderedPageBreak/>
        <w:t>Nokta Detayları (Ö: 1/10, 1/5, 1/2)</w:t>
      </w:r>
    </w:p>
    <w:p w:rsidR="00104B67" w:rsidRPr="00104B67" w:rsidRDefault="005F2045" w:rsidP="006F4213">
      <w:pPr>
        <w:pStyle w:val="ListeParagraf"/>
        <w:numPr>
          <w:ilvl w:val="0"/>
          <w:numId w:val="10"/>
        </w:numPr>
        <w:spacing w:after="0"/>
        <w:jc w:val="both"/>
        <w:rPr>
          <w:rFonts w:ascii="Times New Roman" w:hAnsi="Times New Roman"/>
          <w:b/>
          <w:sz w:val="24"/>
          <w:szCs w:val="24"/>
        </w:rPr>
      </w:pPr>
      <w:r w:rsidRPr="00104B67">
        <w:rPr>
          <w:rFonts w:ascii="Times New Roman" w:hAnsi="Times New Roman"/>
          <w:sz w:val="24"/>
          <w:szCs w:val="24"/>
        </w:rPr>
        <w:t>Malzeme, teknoloji ve yapım sistemi açısından özelliği olan ve tasarımcının özellikle anlatmak istediği krit</w:t>
      </w:r>
      <w:r w:rsidR="00D904BD" w:rsidRPr="00104B67">
        <w:rPr>
          <w:rFonts w:ascii="Times New Roman" w:hAnsi="Times New Roman"/>
          <w:sz w:val="24"/>
          <w:szCs w:val="24"/>
        </w:rPr>
        <w:t xml:space="preserve">ik noktalar için 1/10, 1/5, </w:t>
      </w:r>
      <w:r w:rsidR="00DC4E41" w:rsidRPr="00104B67">
        <w:rPr>
          <w:rFonts w:ascii="Times New Roman" w:hAnsi="Times New Roman"/>
          <w:sz w:val="24"/>
          <w:szCs w:val="24"/>
        </w:rPr>
        <w:t>1/2</w:t>
      </w:r>
      <w:r w:rsidR="00D904BD" w:rsidRPr="00104B67">
        <w:rPr>
          <w:rFonts w:ascii="Times New Roman" w:hAnsi="Times New Roman"/>
          <w:sz w:val="24"/>
          <w:szCs w:val="24"/>
        </w:rPr>
        <w:t xml:space="preserve"> </w:t>
      </w:r>
      <w:r w:rsidRPr="00104B67">
        <w:rPr>
          <w:rFonts w:ascii="Times New Roman" w:hAnsi="Times New Roman"/>
          <w:sz w:val="24"/>
          <w:szCs w:val="24"/>
        </w:rPr>
        <w:t>ölçekte detaylar verilmelidir.</w:t>
      </w:r>
    </w:p>
    <w:p w:rsidR="00104B67" w:rsidRDefault="00104B67" w:rsidP="00104B67">
      <w:pPr>
        <w:spacing w:after="0"/>
        <w:ind w:left="360"/>
        <w:jc w:val="both"/>
        <w:rPr>
          <w:rFonts w:ascii="Times New Roman" w:hAnsi="Times New Roman"/>
          <w:b/>
          <w:sz w:val="24"/>
          <w:szCs w:val="24"/>
        </w:rPr>
      </w:pPr>
    </w:p>
    <w:p w:rsidR="00104B67" w:rsidRDefault="004507E4"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Maket (Ö: 1/500)</w:t>
      </w:r>
    </w:p>
    <w:p w:rsidR="003D36FF" w:rsidRPr="00104B67" w:rsidRDefault="003D36FF" w:rsidP="00104B67">
      <w:pPr>
        <w:pStyle w:val="ListeParagraf"/>
        <w:numPr>
          <w:ilvl w:val="3"/>
          <w:numId w:val="3"/>
        </w:numPr>
        <w:spacing w:after="0"/>
        <w:ind w:left="714" w:hanging="357"/>
        <w:jc w:val="both"/>
        <w:rPr>
          <w:rFonts w:ascii="Times New Roman" w:hAnsi="Times New Roman"/>
          <w:b/>
          <w:sz w:val="24"/>
          <w:szCs w:val="24"/>
        </w:rPr>
      </w:pPr>
      <w:r w:rsidRPr="00104B67">
        <w:rPr>
          <w:rFonts w:ascii="Times New Roman" w:hAnsi="Times New Roman"/>
          <w:sz w:val="24"/>
          <w:szCs w:val="24"/>
        </w:rPr>
        <w:t xml:space="preserve">1/500 tekniğinin </w:t>
      </w:r>
      <w:r w:rsidR="00D904BD" w:rsidRPr="00104B67">
        <w:rPr>
          <w:rFonts w:ascii="Times New Roman" w:hAnsi="Times New Roman"/>
          <w:sz w:val="24"/>
          <w:szCs w:val="24"/>
        </w:rPr>
        <w:t>gerektirdiği</w:t>
      </w:r>
      <w:r w:rsidRPr="00104B67">
        <w:rPr>
          <w:rFonts w:ascii="Times New Roman" w:hAnsi="Times New Roman"/>
          <w:sz w:val="24"/>
          <w:szCs w:val="24"/>
        </w:rPr>
        <w:t xml:space="preserve"> ayrıntıda hazırlanmalıdır. </w:t>
      </w:r>
    </w:p>
    <w:p w:rsidR="003D36FF" w:rsidRPr="00104B67" w:rsidRDefault="003D36FF" w:rsidP="00104B67">
      <w:pPr>
        <w:pStyle w:val="ListeParagraf"/>
        <w:numPr>
          <w:ilvl w:val="3"/>
          <w:numId w:val="3"/>
        </w:numPr>
        <w:spacing w:after="0"/>
        <w:ind w:left="714" w:hanging="357"/>
        <w:jc w:val="both"/>
        <w:rPr>
          <w:rFonts w:ascii="Times New Roman" w:hAnsi="Times New Roman"/>
          <w:sz w:val="24"/>
          <w:szCs w:val="24"/>
        </w:rPr>
      </w:pPr>
      <w:r w:rsidRPr="00104B67">
        <w:rPr>
          <w:rFonts w:ascii="Times New Roman" w:hAnsi="Times New Roman"/>
          <w:sz w:val="24"/>
          <w:szCs w:val="24"/>
        </w:rPr>
        <w:t>Malzeme ve renk serbesttir.</w:t>
      </w:r>
    </w:p>
    <w:p w:rsidR="003D36FF" w:rsidRPr="00104B67" w:rsidRDefault="003D36FF" w:rsidP="00104B67">
      <w:pPr>
        <w:pStyle w:val="ListeParagraf"/>
        <w:numPr>
          <w:ilvl w:val="3"/>
          <w:numId w:val="3"/>
        </w:numPr>
        <w:spacing w:after="0"/>
        <w:ind w:left="714" w:hanging="357"/>
        <w:jc w:val="both"/>
        <w:rPr>
          <w:rFonts w:ascii="Times New Roman" w:hAnsi="Times New Roman"/>
          <w:sz w:val="24"/>
          <w:szCs w:val="24"/>
        </w:rPr>
      </w:pPr>
      <w:r w:rsidRPr="00104B67">
        <w:rPr>
          <w:rFonts w:ascii="Times New Roman" w:hAnsi="Times New Roman"/>
          <w:sz w:val="24"/>
          <w:szCs w:val="24"/>
        </w:rPr>
        <w:t>Maket sınırları, giriş alınan yolu /yolları belirtecek şekilde yakın çevresiyle birlikte gösterilmelidir.</w:t>
      </w:r>
    </w:p>
    <w:p w:rsidR="003D36FF" w:rsidRPr="00104B67" w:rsidRDefault="003D36FF" w:rsidP="006F4213">
      <w:pPr>
        <w:spacing w:after="0"/>
        <w:jc w:val="both"/>
        <w:rPr>
          <w:rFonts w:ascii="Times New Roman" w:hAnsi="Times New Roman"/>
          <w:sz w:val="24"/>
          <w:szCs w:val="24"/>
        </w:rPr>
      </w:pPr>
    </w:p>
    <w:p w:rsidR="003D36FF" w:rsidRPr="00104B67" w:rsidRDefault="003D36FF" w:rsidP="00104B67">
      <w:pPr>
        <w:pStyle w:val="ListeParagraf"/>
        <w:numPr>
          <w:ilvl w:val="0"/>
          <w:numId w:val="25"/>
        </w:numPr>
        <w:spacing w:after="0"/>
        <w:ind w:left="714" w:hanging="357"/>
        <w:jc w:val="both"/>
        <w:rPr>
          <w:rFonts w:ascii="Times New Roman" w:hAnsi="Times New Roman"/>
          <w:b/>
          <w:sz w:val="24"/>
          <w:szCs w:val="24"/>
        </w:rPr>
      </w:pPr>
      <w:r w:rsidRPr="00104B67">
        <w:rPr>
          <w:rFonts w:ascii="Times New Roman" w:hAnsi="Times New Roman"/>
          <w:b/>
          <w:sz w:val="24"/>
          <w:szCs w:val="24"/>
        </w:rPr>
        <w:t xml:space="preserve">Mimari Açıklama Raporu (A4 boyutlu </w:t>
      </w:r>
      <w:r w:rsidR="009738D3" w:rsidRPr="00104B67">
        <w:rPr>
          <w:rFonts w:ascii="Times New Roman" w:hAnsi="Times New Roman"/>
          <w:b/>
          <w:sz w:val="24"/>
          <w:szCs w:val="24"/>
        </w:rPr>
        <w:t>kâğıda</w:t>
      </w:r>
      <w:r w:rsidR="004507E4" w:rsidRPr="00104B67">
        <w:rPr>
          <w:rFonts w:ascii="Times New Roman" w:hAnsi="Times New Roman"/>
          <w:b/>
          <w:sz w:val="24"/>
          <w:szCs w:val="24"/>
        </w:rPr>
        <w:t xml:space="preserve"> bilgisayarla yazılmalı veya pafta içerisinde yer almalıdır.)</w:t>
      </w:r>
    </w:p>
    <w:p w:rsidR="003D36FF" w:rsidRPr="00104B67" w:rsidRDefault="003D36FF"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t>Ortaya konulan tasarımda ihtiyaç programı ve arsa verilerinin nasıl değerlendirildiğini, yorumlandığını gösteren, tasarımın simgesel boyutunu oluşturan düşünsel verileri açıklar nitelikteki grafik, şema ve çizimlerle desteklenen tanımlamaları içermeli</w:t>
      </w:r>
      <w:r w:rsidR="00CF3722" w:rsidRPr="00104B67">
        <w:rPr>
          <w:rFonts w:ascii="Times New Roman" w:hAnsi="Times New Roman"/>
          <w:sz w:val="24"/>
          <w:szCs w:val="24"/>
        </w:rPr>
        <w:t>dir.</w:t>
      </w:r>
      <w:r w:rsidRPr="00104B67">
        <w:rPr>
          <w:rFonts w:ascii="Times New Roman" w:hAnsi="Times New Roman"/>
          <w:sz w:val="24"/>
          <w:szCs w:val="24"/>
        </w:rPr>
        <w:t xml:space="preserve"> </w:t>
      </w:r>
      <w:r w:rsidR="00CF3722" w:rsidRPr="00104B67">
        <w:rPr>
          <w:rFonts w:ascii="Times New Roman" w:hAnsi="Times New Roman"/>
          <w:sz w:val="24"/>
          <w:szCs w:val="24"/>
        </w:rPr>
        <w:t>M</w:t>
      </w:r>
      <w:r w:rsidRPr="00104B67">
        <w:rPr>
          <w:rFonts w:ascii="Times New Roman" w:hAnsi="Times New Roman"/>
          <w:sz w:val="24"/>
          <w:szCs w:val="24"/>
        </w:rPr>
        <w:t xml:space="preserve">etin kısmı bilgisayarla </w:t>
      </w:r>
      <w:r w:rsidR="00DB4EF4" w:rsidRPr="00104B67">
        <w:rPr>
          <w:rFonts w:ascii="Times New Roman" w:hAnsi="Times New Roman"/>
          <w:sz w:val="24"/>
          <w:szCs w:val="24"/>
        </w:rPr>
        <w:t>A</w:t>
      </w:r>
      <w:r w:rsidR="00DB4EF4" w:rsidRPr="00104B67">
        <w:rPr>
          <w:rFonts w:ascii="Times New Roman" w:hAnsi="Times New Roman"/>
          <w:sz w:val="20"/>
          <w:szCs w:val="20"/>
        </w:rPr>
        <w:t>4</w:t>
      </w:r>
      <w:r w:rsidR="00DB4EF4" w:rsidRPr="00104B67">
        <w:rPr>
          <w:rFonts w:ascii="Times New Roman" w:hAnsi="Times New Roman"/>
          <w:sz w:val="24"/>
          <w:szCs w:val="24"/>
        </w:rPr>
        <w:t xml:space="preserve"> kağıdına yazılmalı veya pafta içerisinde yer almalıdır.</w:t>
      </w:r>
    </w:p>
    <w:p w:rsidR="00DC4E41" w:rsidRPr="00104B67" w:rsidRDefault="00594680"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t>Açıklama raporunda s</w:t>
      </w:r>
      <w:r w:rsidR="00DC4E41" w:rsidRPr="00104B67">
        <w:rPr>
          <w:rFonts w:ascii="Times New Roman" w:hAnsi="Times New Roman"/>
          <w:sz w:val="24"/>
          <w:szCs w:val="24"/>
        </w:rPr>
        <w:t xml:space="preserve">ürdürülebilirlik ilkelerinin </w:t>
      </w:r>
      <w:r w:rsidRPr="00104B67">
        <w:rPr>
          <w:rFonts w:ascii="Times New Roman" w:hAnsi="Times New Roman"/>
          <w:sz w:val="24"/>
          <w:szCs w:val="24"/>
        </w:rPr>
        <w:t>nasıl analiz edildiği ve hangi boyutuyla/boyutlarıyla kullanıldığı ifade edilmelidir.</w:t>
      </w:r>
    </w:p>
    <w:p w:rsidR="003D36FF" w:rsidRPr="00104B67" w:rsidRDefault="003D36FF" w:rsidP="006F4213">
      <w:pPr>
        <w:spacing w:after="0"/>
        <w:jc w:val="both"/>
        <w:rPr>
          <w:rFonts w:ascii="Times New Roman" w:hAnsi="Times New Roman"/>
          <w:sz w:val="24"/>
          <w:szCs w:val="24"/>
        </w:rPr>
      </w:pPr>
    </w:p>
    <w:p w:rsidR="00104B67" w:rsidRPr="00104B67" w:rsidRDefault="003D36FF" w:rsidP="00104B67">
      <w:pPr>
        <w:pStyle w:val="ListeParagraf"/>
        <w:numPr>
          <w:ilvl w:val="0"/>
          <w:numId w:val="25"/>
        </w:numPr>
        <w:spacing w:after="0"/>
        <w:rPr>
          <w:rFonts w:ascii="Times New Roman" w:hAnsi="Times New Roman"/>
          <w:b/>
          <w:sz w:val="24"/>
          <w:szCs w:val="24"/>
        </w:rPr>
      </w:pPr>
      <w:r w:rsidRPr="00104B67">
        <w:rPr>
          <w:rFonts w:ascii="Times New Roman" w:hAnsi="Times New Roman"/>
          <w:b/>
          <w:sz w:val="24"/>
          <w:szCs w:val="24"/>
        </w:rPr>
        <w:t>Projenin CD (dwg, dxf, pln</w:t>
      </w:r>
      <w:r w:rsidR="004507E4" w:rsidRPr="00104B67">
        <w:rPr>
          <w:rFonts w:ascii="Times New Roman" w:hAnsi="Times New Roman"/>
          <w:b/>
          <w:sz w:val="24"/>
          <w:szCs w:val="24"/>
        </w:rPr>
        <w:t xml:space="preserve">, </w:t>
      </w:r>
      <w:r w:rsidR="00104B67" w:rsidRPr="00104B67">
        <w:rPr>
          <w:rFonts w:ascii="Times New Roman" w:hAnsi="Times New Roman"/>
          <w:b/>
          <w:sz w:val="24"/>
          <w:szCs w:val="24"/>
        </w:rPr>
        <w:t>vb</w:t>
      </w:r>
      <w:r w:rsidR="00104B67">
        <w:rPr>
          <w:rFonts w:ascii="Times New Roman" w:hAnsi="Times New Roman"/>
          <w:b/>
          <w:sz w:val="24"/>
          <w:szCs w:val="24"/>
        </w:rPr>
        <w:t>.</w:t>
      </w:r>
      <w:r w:rsidR="00104B67" w:rsidRPr="00104B67">
        <w:rPr>
          <w:rFonts w:ascii="Times New Roman" w:hAnsi="Times New Roman"/>
          <w:b/>
          <w:sz w:val="24"/>
          <w:szCs w:val="24"/>
        </w:rPr>
        <w:t xml:space="preserve"> formatlarda</w:t>
      </w:r>
      <w:r w:rsidR="004507E4" w:rsidRPr="00104B67">
        <w:rPr>
          <w:rFonts w:ascii="Times New Roman" w:hAnsi="Times New Roman"/>
          <w:b/>
          <w:sz w:val="24"/>
          <w:szCs w:val="24"/>
        </w:rPr>
        <w:t xml:space="preserve"> teslim edilmelidir</w:t>
      </w:r>
      <w:r w:rsidRPr="00104B67">
        <w:rPr>
          <w:rFonts w:ascii="Times New Roman" w:hAnsi="Times New Roman"/>
          <w:b/>
          <w:sz w:val="24"/>
          <w:szCs w:val="24"/>
        </w:rPr>
        <w:t xml:space="preserve">) ve A3 kopyası </w:t>
      </w:r>
    </w:p>
    <w:p w:rsidR="003D36FF" w:rsidRPr="00104B67" w:rsidRDefault="003D36FF" w:rsidP="00104B67">
      <w:pPr>
        <w:pStyle w:val="ListeParagraf"/>
        <w:spacing w:after="0"/>
        <w:rPr>
          <w:rFonts w:ascii="Times New Roman" w:hAnsi="Times New Roman"/>
          <w:sz w:val="24"/>
          <w:szCs w:val="24"/>
        </w:rPr>
      </w:pPr>
      <w:r w:rsidRPr="00104B67">
        <w:rPr>
          <w:rFonts w:ascii="Times New Roman" w:hAnsi="Times New Roman"/>
          <w:sz w:val="24"/>
          <w:szCs w:val="24"/>
        </w:rPr>
        <w:t xml:space="preserve"> </w:t>
      </w:r>
    </w:p>
    <w:p w:rsidR="00104B67" w:rsidRPr="00104B67" w:rsidRDefault="003D36FF"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İsteğe Bağlı İlave Çizimle</w:t>
      </w:r>
      <w:r w:rsidR="002E19D9">
        <w:rPr>
          <w:rFonts w:ascii="Times New Roman" w:hAnsi="Times New Roman"/>
          <w:b/>
          <w:sz w:val="24"/>
          <w:szCs w:val="24"/>
        </w:rPr>
        <w:t>r</w:t>
      </w:r>
    </w:p>
    <w:p w:rsidR="003D36FF" w:rsidRPr="00104B67" w:rsidRDefault="003D36FF"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t xml:space="preserve">Bu madde isteğe bağlı olup, tasarımın zorunlu teknik çizimlerle ifade edilebilen ya da edilemeyen bölümlerini iki veya üç boyutlu olarak anlatımını ifade etmektedir. Bilgisayar teknolojisi </w:t>
      </w:r>
      <w:r w:rsidR="00104B67" w:rsidRPr="00104B67">
        <w:rPr>
          <w:rFonts w:ascii="Times New Roman" w:hAnsi="Times New Roman"/>
          <w:sz w:val="24"/>
          <w:szCs w:val="24"/>
        </w:rPr>
        <w:t>dâhil</w:t>
      </w:r>
      <w:r w:rsidRPr="00104B67">
        <w:rPr>
          <w:rFonts w:ascii="Times New Roman" w:hAnsi="Times New Roman"/>
          <w:sz w:val="24"/>
          <w:szCs w:val="24"/>
        </w:rPr>
        <w:t xml:space="preserve"> her türlü teknik, malzeme, renk, anlatım serbesttir.</w:t>
      </w:r>
    </w:p>
    <w:p w:rsidR="009738D3" w:rsidRDefault="009738D3" w:rsidP="006F4213">
      <w:pPr>
        <w:spacing w:after="0"/>
        <w:jc w:val="both"/>
        <w:rPr>
          <w:rFonts w:ascii="Times New Roman" w:hAnsi="Times New Roman"/>
          <w:b/>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 xml:space="preserve">Not: Bitirme çalışması final değerlendirmesi için istenen maddelerden </w:t>
      </w:r>
      <w:r w:rsidR="002E19D9">
        <w:rPr>
          <w:rFonts w:ascii="Times New Roman" w:hAnsi="Times New Roman"/>
          <w:b/>
          <w:sz w:val="24"/>
          <w:szCs w:val="24"/>
        </w:rPr>
        <w:t>ilk on</w:t>
      </w:r>
      <w:r w:rsidR="00111E43">
        <w:rPr>
          <w:rFonts w:ascii="Times New Roman" w:hAnsi="Times New Roman"/>
          <w:b/>
          <w:sz w:val="24"/>
          <w:szCs w:val="24"/>
        </w:rPr>
        <w:t>birinden</w:t>
      </w:r>
      <w:r w:rsidR="002E19D9">
        <w:rPr>
          <w:rFonts w:ascii="Times New Roman" w:hAnsi="Times New Roman"/>
          <w:b/>
          <w:sz w:val="24"/>
          <w:szCs w:val="24"/>
        </w:rPr>
        <w:t xml:space="preserve"> </w:t>
      </w:r>
      <w:r w:rsidR="00AE5152">
        <w:rPr>
          <w:rFonts w:ascii="Times New Roman" w:hAnsi="Times New Roman"/>
          <w:b/>
          <w:sz w:val="24"/>
          <w:szCs w:val="24"/>
        </w:rPr>
        <w:t xml:space="preserve">  </w:t>
      </w:r>
      <w:r w:rsidR="002E19D9">
        <w:rPr>
          <w:rFonts w:ascii="Times New Roman" w:hAnsi="Times New Roman"/>
          <w:b/>
          <w:sz w:val="24"/>
          <w:szCs w:val="24"/>
        </w:rPr>
        <w:t>(1-1</w:t>
      </w:r>
      <w:r w:rsidR="00111E43">
        <w:rPr>
          <w:rFonts w:ascii="Times New Roman" w:hAnsi="Times New Roman"/>
          <w:b/>
          <w:sz w:val="24"/>
          <w:szCs w:val="24"/>
        </w:rPr>
        <w:t>1</w:t>
      </w:r>
      <w:r w:rsidR="002E19D9">
        <w:rPr>
          <w:rFonts w:ascii="Times New Roman" w:hAnsi="Times New Roman"/>
          <w:b/>
          <w:sz w:val="24"/>
          <w:szCs w:val="24"/>
        </w:rPr>
        <w:t xml:space="preserve"> arası maddelerden) </w:t>
      </w:r>
      <w:r w:rsidRPr="00096794">
        <w:rPr>
          <w:rFonts w:ascii="Times New Roman" w:hAnsi="Times New Roman"/>
          <w:b/>
          <w:sz w:val="24"/>
          <w:szCs w:val="24"/>
        </w:rPr>
        <w:t xml:space="preserve"> herhangi birinin eksik teslim edilmesi durumunda öğrenci sınava alınmayacaktır.</w:t>
      </w:r>
    </w:p>
    <w:p w:rsidR="00104B67" w:rsidRPr="00096794" w:rsidRDefault="00104B67" w:rsidP="006F4213">
      <w:pPr>
        <w:spacing w:after="0"/>
        <w:jc w:val="both"/>
        <w:rPr>
          <w:rFonts w:ascii="Times New Roman" w:hAnsi="Times New Roman"/>
          <w:b/>
          <w:sz w:val="24"/>
          <w:szCs w:val="24"/>
        </w:rPr>
      </w:pPr>
    </w:p>
    <w:p w:rsidR="00DB4EF4" w:rsidRPr="007D7373" w:rsidRDefault="00DB4EF4" w:rsidP="006F4213">
      <w:pPr>
        <w:tabs>
          <w:tab w:val="num" w:pos="720"/>
        </w:tabs>
        <w:spacing w:after="0"/>
        <w:jc w:val="both"/>
        <w:rPr>
          <w:rFonts w:ascii="Times New Roman" w:hAnsi="Times New Roman"/>
          <w:b/>
          <w:sz w:val="28"/>
          <w:szCs w:val="28"/>
        </w:rPr>
      </w:pPr>
      <w:r w:rsidRPr="007D7373">
        <w:rPr>
          <w:rFonts w:ascii="Times New Roman" w:hAnsi="Times New Roman"/>
          <w:b/>
          <w:sz w:val="28"/>
          <w:szCs w:val="28"/>
        </w:rPr>
        <w:t>3.4</w:t>
      </w:r>
      <w:r w:rsidR="00185F8C" w:rsidRPr="007D7373">
        <w:rPr>
          <w:rFonts w:ascii="Times New Roman" w:hAnsi="Times New Roman"/>
          <w:b/>
          <w:sz w:val="28"/>
          <w:szCs w:val="28"/>
        </w:rPr>
        <w:t>.</w:t>
      </w:r>
      <w:r w:rsidRPr="007D7373">
        <w:rPr>
          <w:rFonts w:ascii="Times New Roman" w:hAnsi="Times New Roman"/>
          <w:b/>
          <w:sz w:val="28"/>
          <w:szCs w:val="28"/>
        </w:rPr>
        <w:t xml:space="preserve"> PAFTA BOYUTU</w:t>
      </w:r>
    </w:p>
    <w:p w:rsidR="00DB4EF4" w:rsidRDefault="00DB4EF4" w:rsidP="006F4213">
      <w:pPr>
        <w:tabs>
          <w:tab w:val="num" w:pos="720"/>
        </w:tabs>
        <w:spacing w:after="0"/>
        <w:jc w:val="both"/>
        <w:rPr>
          <w:rFonts w:ascii="Times New Roman" w:hAnsi="Times New Roman"/>
          <w:b/>
          <w:sz w:val="24"/>
          <w:szCs w:val="24"/>
        </w:rPr>
      </w:pPr>
    </w:p>
    <w:p w:rsidR="00C86DFD" w:rsidRDefault="00DB4EF4" w:rsidP="006F4213">
      <w:pPr>
        <w:tabs>
          <w:tab w:val="num" w:pos="720"/>
        </w:tabs>
        <w:spacing w:after="0"/>
        <w:jc w:val="both"/>
        <w:rPr>
          <w:rFonts w:ascii="Times New Roman" w:hAnsi="Times New Roman"/>
          <w:sz w:val="24"/>
          <w:szCs w:val="24"/>
        </w:rPr>
      </w:pPr>
      <w:r>
        <w:rPr>
          <w:rFonts w:ascii="Times New Roman" w:hAnsi="Times New Roman"/>
          <w:sz w:val="24"/>
          <w:szCs w:val="24"/>
        </w:rPr>
        <w:t xml:space="preserve">Tüm paftalar </w:t>
      </w:r>
      <w:r w:rsidRPr="00C86DFD">
        <w:rPr>
          <w:rFonts w:ascii="Times New Roman" w:hAnsi="Times New Roman"/>
          <w:sz w:val="24"/>
          <w:szCs w:val="24"/>
        </w:rPr>
        <w:t>A</w:t>
      </w:r>
      <w:r w:rsidRPr="00C86DFD">
        <w:rPr>
          <w:rFonts w:ascii="Times New Roman" w:hAnsi="Times New Roman"/>
          <w:sz w:val="16"/>
          <w:szCs w:val="16"/>
        </w:rPr>
        <w:t xml:space="preserve">0 </w:t>
      </w:r>
      <w:r w:rsidRPr="00C86DFD">
        <w:rPr>
          <w:rFonts w:ascii="Times New Roman" w:hAnsi="Times New Roman" w:cs="Times New Roman"/>
          <w:sz w:val="20"/>
          <w:szCs w:val="20"/>
        </w:rPr>
        <w:t>(</w:t>
      </w:r>
      <w:r w:rsidRPr="00C86DFD">
        <w:rPr>
          <w:rFonts w:ascii="Times New Roman" w:hAnsi="Times New Roman" w:cs="Times New Roman"/>
          <w:sz w:val="20"/>
          <w:szCs w:val="20"/>
          <w:shd w:val="clear" w:color="auto" w:fill="FFFFFF"/>
        </w:rPr>
        <w:t>841 x 1189 mm)</w:t>
      </w:r>
      <w:r w:rsidRPr="00C86DFD">
        <w:rPr>
          <w:rFonts w:ascii="Times New Roman" w:hAnsi="Times New Roman"/>
          <w:sz w:val="24"/>
          <w:szCs w:val="24"/>
        </w:rPr>
        <w:t xml:space="preserve"> </w:t>
      </w:r>
      <w:r>
        <w:rPr>
          <w:rFonts w:ascii="Times New Roman" w:hAnsi="Times New Roman"/>
          <w:sz w:val="24"/>
          <w:szCs w:val="24"/>
        </w:rPr>
        <w:t>boyutunda ol</w:t>
      </w:r>
      <w:r w:rsidR="00E930AD">
        <w:rPr>
          <w:rFonts w:ascii="Times New Roman" w:hAnsi="Times New Roman"/>
          <w:sz w:val="24"/>
          <w:szCs w:val="24"/>
        </w:rPr>
        <w:t>malı</w:t>
      </w:r>
      <w:r>
        <w:rPr>
          <w:rFonts w:ascii="Times New Roman" w:hAnsi="Times New Roman"/>
          <w:sz w:val="24"/>
          <w:szCs w:val="24"/>
        </w:rPr>
        <w:t xml:space="preserve">; tüm çizimler, istenirse raporlar bu </w:t>
      </w:r>
      <w:r w:rsidR="00E930AD">
        <w:rPr>
          <w:rFonts w:ascii="Times New Roman" w:hAnsi="Times New Roman"/>
          <w:sz w:val="24"/>
          <w:szCs w:val="24"/>
        </w:rPr>
        <w:t>boyuta göre konumlandırılmalıdır</w:t>
      </w:r>
      <w:r>
        <w:rPr>
          <w:rFonts w:ascii="Times New Roman" w:hAnsi="Times New Roman"/>
          <w:sz w:val="24"/>
          <w:szCs w:val="24"/>
        </w:rPr>
        <w:t xml:space="preserve">. Paftaların yatayda veya düşeyde kullanılması serbesttir. </w:t>
      </w:r>
    </w:p>
    <w:p w:rsidR="00DB4EF4" w:rsidRDefault="00C86DFD" w:rsidP="006F4213">
      <w:pPr>
        <w:tabs>
          <w:tab w:val="num" w:pos="720"/>
        </w:tabs>
        <w:spacing w:after="0"/>
        <w:jc w:val="both"/>
        <w:rPr>
          <w:rFonts w:ascii="Times New Roman" w:hAnsi="Times New Roman"/>
          <w:sz w:val="24"/>
          <w:szCs w:val="24"/>
        </w:rPr>
      </w:pPr>
      <w:r>
        <w:rPr>
          <w:rFonts w:ascii="Times New Roman" w:hAnsi="Times New Roman"/>
          <w:sz w:val="24"/>
          <w:szCs w:val="24"/>
        </w:rPr>
        <w:t>(Asılma</w:t>
      </w:r>
      <w:r w:rsidR="00185F8C">
        <w:rPr>
          <w:rFonts w:ascii="Times New Roman" w:hAnsi="Times New Roman"/>
          <w:sz w:val="24"/>
          <w:szCs w:val="24"/>
        </w:rPr>
        <w:t xml:space="preserve"> yönü ve</w:t>
      </w:r>
      <w:r>
        <w:rPr>
          <w:rFonts w:ascii="Times New Roman" w:hAnsi="Times New Roman"/>
          <w:sz w:val="24"/>
          <w:szCs w:val="24"/>
        </w:rPr>
        <w:t xml:space="preserve"> şema</w:t>
      </w:r>
      <w:r w:rsidR="00185F8C">
        <w:rPr>
          <w:rFonts w:ascii="Times New Roman" w:hAnsi="Times New Roman"/>
          <w:sz w:val="24"/>
          <w:szCs w:val="24"/>
        </w:rPr>
        <w:t>sı paftaların sağ alt köşesinde</w:t>
      </w:r>
      <w:r>
        <w:rPr>
          <w:rFonts w:ascii="Times New Roman" w:hAnsi="Times New Roman"/>
          <w:sz w:val="24"/>
          <w:szCs w:val="24"/>
        </w:rPr>
        <w:t xml:space="preserve"> verilmelidir.)</w:t>
      </w:r>
    </w:p>
    <w:p w:rsidR="00DB4EF4" w:rsidRDefault="00DB4EF4" w:rsidP="006F4213">
      <w:pPr>
        <w:spacing w:after="0"/>
        <w:jc w:val="both"/>
        <w:rPr>
          <w:rFonts w:ascii="Times New Roman" w:hAnsi="Times New Roman"/>
          <w:b/>
          <w:sz w:val="24"/>
          <w:szCs w:val="24"/>
          <w:highlight w:val="yellow"/>
        </w:rPr>
      </w:pPr>
    </w:p>
    <w:p w:rsidR="002E19D9" w:rsidRDefault="00DB4EF4" w:rsidP="006F4213">
      <w:pPr>
        <w:spacing w:after="0"/>
        <w:jc w:val="both"/>
        <w:rPr>
          <w:rFonts w:ascii="Times New Roman" w:hAnsi="Times New Roman"/>
          <w:b/>
          <w:sz w:val="28"/>
          <w:szCs w:val="28"/>
        </w:rPr>
      </w:pPr>
      <w:r w:rsidRPr="007D7373">
        <w:rPr>
          <w:rFonts w:ascii="Times New Roman" w:hAnsi="Times New Roman"/>
          <w:b/>
          <w:sz w:val="28"/>
          <w:szCs w:val="28"/>
        </w:rPr>
        <w:t xml:space="preserve">3.5. BİTİRME ÇALIŞMASININ ARAZİSİ </w:t>
      </w:r>
    </w:p>
    <w:p w:rsidR="002E19D9" w:rsidRPr="002E19D9" w:rsidRDefault="00DB4EF4" w:rsidP="006F4213">
      <w:pPr>
        <w:spacing w:after="0"/>
        <w:jc w:val="both"/>
        <w:rPr>
          <w:rFonts w:ascii="Times New Roman" w:hAnsi="Times New Roman"/>
          <w:b/>
          <w:sz w:val="28"/>
          <w:szCs w:val="28"/>
        </w:rPr>
      </w:pPr>
      <w:r w:rsidRPr="00DB4EF4">
        <w:rPr>
          <w:rFonts w:ascii="Times New Roman" w:hAnsi="Times New Roman"/>
          <w:sz w:val="24"/>
          <w:szCs w:val="24"/>
          <w:u w:val="single"/>
        </w:rPr>
        <w:t>Ekte verilen alan</w:t>
      </w:r>
      <w:r w:rsidR="00AE63F7">
        <w:rPr>
          <w:rFonts w:ascii="Times New Roman" w:hAnsi="Times New Roman"/>
          <w:sz w:val="24"/>
          <w:szCs w:val="24"/>
          <w:u w:val="single"/>
        </w:rPr>
        <w:t xml:space="preserve">: </w:t>
      </w:r>
    </w:p>
    <w:p w:rsidR="009738D3" w:rsidRDefault="00AE63F7" w:rsidP="006F4213">
      <w:pPr>
        <w:spacing w:after="0"/>
        <w:jc w:val="both"/>
        <w:rPr>
          <w:rFonts w:ascii="Times New Roman" w:hAnsi="Times New Roman"/>
          <w:sz w:val="24"/>
          <w:szCs w:val="24"/>
          <w:u w:val="single"/>
        </w:rPr>
      </w:pPr>
      <w:r>
        <w:rPr>
          <w:rFonts w:ascii="Times New Roman" w:hAnsi="Times New Roman"/>
          <w:sz w:val="24"/>
          <w:szCs w:val="24"/>
          <w:u w:val="single"/>
        </w:rPr>
        <w:t>1.İmar Planı, 2-Halihazır Plan, 3- Uydu görüntüsü</w:t>
      </w:r>
    </w:p>
    <w:p w:rsidR="00AE5152" w:rsidRDefault="00AE5152" w:rsidP="006F4213">
      <w:pPr>
        <w:spacing w:after="0"/>
        <w:jc w:val="both"/>
        <w:rPr>
          <w:rFonts w:ascii="Times New Roman" w:hAnsi="Times New Roman"/>
          <w:sz w:val="24"/>
          <w:szCs w:val="24"/>
          <w:u w:val="single"/>
        </w:rPr>
      </w:pPr>
    </w:p>
    <w:p w:rsidR="00AE5152" w:rsidRDefault="00AE5152" w:rsidP="006F4213">
      <w:pPr>
        <w:spacing w:after="0"/>
        <w:jc w:val="both"/>
        <w:rPr>
          <w:rFonts w:ascii="Times New Roman" w:hAnsi="Times New Roman"/>
          <w:sz w:val="24"/>
          <w:szCs w:val="24"/>
          <w:u w:val="single"/>
        </w:rPr>
      </w:pPr>
    </w:p>
    <w:p w:rsidR="00AE5152" w:rsidRDefault="00AE5152" w:rsidP="006F4213">
      <w:pPr>
        <w:spacing w:after="0"/>
        <w:jc w:val="both"/>
        <w:rPr>
          <w:rFonts w:ascii="Times New Roman" w:hAnsi="Times New Roman"/>
          <w:sz w:val="24"/>
          <w:szCs w:val="24"/>
          <w:u w:val="single"/>
        </w:rPr>
      </w:pPr>
    </w:p>
    <w:p w:rsidR="00185F8C" w:rsidRPr="00DB4EF4" w:rsidRDefault="00185F8C" w:rsidP="006F4213">
      <w:pPr>
        <w:spacing w:after="0"/>
        <w:jc w:val="both"/>
        <w:rPr>
          <w:rFonts w:ascii="Times New Roman" w:hAnsi="Times New Roman"/>
          <w:b/>
          <w:sz w:val="24"/>
          <w:szCs w:val="24"/>
          <w:u w:val="single"/>
        </w:rPr>
      </w:pPr>
    </w:p>
    <w:p w:rsidR="003D36FF" w:rsidRPr="007D7373" w:rsidRDefault="00DB4EF4" w:rsidP="006F4213">
      <w:pPr>
        <w:spacing w:after="0"/>
        <w:jc w:val="both"/>
        <w:rPr>
          <w:rFonts w:ascii="Times New Roman" w:hAnsi="Times New Roman"/>
          <w:b/>
          <w:sz w:val="28"/>
          <w:szCs w:val="28"/>
        </w:rPr>
      </w:pPr>
      <w:r w:rsidRPr="007D7373">
        <w:rPr>
          <w:rFonts w:ascii="Times New Roman" w:hAnsi="Times New Roman"/>
          <w:b/>
          <w:sz w:val="28"/>
          <w:szCs w:val="28"/>
        </w:rPr>
        <w:lastRenderedPageBreak/>
        <w:t>3.6</w:t>
      </w:r>
      <w:r w:rsidR="003D36FF" w:rsidRPr="007D7373">
        <w:rPr>
          <w:rFonts w:ascii="Times New Roman" w:hAnsi="Times New Roman"/>
          <w:b/>
          <w:sz w:val="28"/>
          <w:szCs w:val="28"/>
        </w:rPr>
        <w:t>. BİTİRME ÇALIŞMASININ AĞIRLIKLI NOT YÜZDELERİ</w:t>
      </w:r>
    </w:p>
    <w:p w:rsidR="003D36FF"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Bitirme çalışmasının başarı notu, dönem içi istenenlerden alınan notun %30’u ile dönem sonu istenenlerden alınan notun %70’i katılarak hesaplanır. Jüri, yıl içi çalışmalarının ağırlığını kendisi belirler. </w:t>
      </w:r>
    </w:p>
    <w:p w:rsidR="009E55C7" w:rsidRDefault="00DB4EF4" w:rsidP="006F4213">
      <w:pPr>
        <w:spacing w:after="0"/>
        <w:jc w:val="both"/>
        <w:rPr>
          <w:rFonts w:ascii="Times New Roman" w:hAnsi="Times New Roman" w:cs="Times New Roman"/>
          <w:b/>
          <w:sz w:val="24"/>
          <w:szCs w:val="24"/>
        </w:rPr>
      </w:pPr>
      <w:r w:rsidRPr="00DB4EF4">
        <w:rPr>
          <w:rFonts w:ascii="Times New Roman" w:hAnsi="Times New Roman" w:cs="Times New Roman"/>
          <w:b/>
          <w:sz w:val="24"/>
          <w:szCs w:val="24"/>
        </w:rPr>
        <w:t>EK: Bitirme Çalışması Arazisi</w:t>
      </w:r>
    </w:p>
    <w:p w:rsidR="007D7373" w:rsidRPr="00DB4EF4" w:rsidRDefault="00DB0DF5" w:rsidP="007D7373">
      <w:pPr>
        <w:spacing w:after="0"/>
        <w:jc w:val="both"/>
        <w:rPr>
          <w:rFonts w:ascii="Times New Roman" w:hAnsi="Times New Roman" w:cs="Times New Roman"/>
          <w:sz w:val="20"/>
          <w:szCs w:val="20"/>
          <w:u w:val="single"/>
        </w:rPr>
      </w:pPr>
      <w:r w:rsidRPr="00DB4EF4">
        <w:rPr>
          <w:rFonts w:ascii="Times New Roman" w:hAnsi="Times New Roman" w:cs="Times New Roman"/>
          <w:sz w:val="20"/>
          <w:szCs w:val="20"/>
          <w:u w:val="single"/>
        </w:rPr>
        <w:t>Not: Bitirme</w:t>
      </w:r>
      <w:r w:rsidR="007D7373" w:rsidRPr="00DB4EF4">
        <w:rPr>
          <w:rFonts w:ascii="Times New Roman" w:hAnsi="Times New Roman" w:cs="Times New Roman"/>
          <w:sz w:val="20"/>
          <w:szCs w:val="20"/>
          <w:u w:val="single"/>
        </w:rPr>
        <w:t xml:space="preserve"> Çalışması ile ilgili </w:t>
      </w:r>
      <w:r w:rsidRPr="00DB0DF5">
        <w:rPr>
          <w:rFonts w:ascii="Times New Roman" w:hAnsi="Times New Roman" w:cs="Times New Roman"/>
          <w:sz w:val="20"/>
          <w:szCs w:val="20"/>
          <w:u w:val="single"/>
        </w:rPr>
        <w:t>dokümanlara</w:t>
      </w:r>
      <w:r w:rsidR="007D7373" w:rsidRPr="00DB0DF5">
        <w:rPr>
          <w:rFonts w:ascii="Times New Roman" w:hAnsi="Times New Roman" w:cs="Times New Roman"/>
          <w:sz w:val="20"/>
          <w:szCs w:val="20"/>
          <w:u w:val="single"/>
        </w:rPr>
        <w:t xml:space="preserve">  </w:t>
      </w:r>
      <w:hyperlink r:id="rId9" w:history="1">
        <w:r w:rsidR="007D7373" w:rsidRPr="00DB0DF5">
          <w:rPr>
            <w:rStyle w:val="Kpr"/>
            <w:rFonts w:ascii="Times New Roman" w:hAnsi="Times New Roman" w:cs="Times New Roman"/>
            <w:color w:val="auto"/>
            <w:sz w:val="20"/>
            <w:szCs w:val="20"/>
          </w:rPr>
          <w:t>http://www.ktu.edu.tr/mimarlik</w:t>
        </w:r>
      </w:hyperlink>
      <w:r w:rsidR="007D7373" w:rsidRPr="00DB4EF4">
        <w:rPr>
          <w:rFonts w:ascii="Times New Roman" w:hAnsi="Times New Roman" w:cs="Times New Roman"/>
          <w:sz w:val="20"/>
          <w:szCs w:val="20"/>
          <w:u w:val="single"/>
        </w:rPr>
        <w:t xml:space="preserve"> adresinden ulaşabilir</w:t>
      </w:r>
      <w:r w:rsidR="002E19D9">
        <w:rPr>
          <w:rFonts w:ascii="Times New Roman" w:hAnsi="Times New Roman" w:cs="Times New Roman"/>
          <w:sz w:val="20"/>
          <w:szCs w:val="20"/>
          <w:u w:val="single"/>
        </w:rPr>
        <w:t>.</w:t>
      </w:r>
    </w:p>
    <w:p w:rsidR="007D7373" w:rsidRDefault="007D7373" w:rsidP="006F4213">
      <w:pPr>
        <w:spacing w:after="0"/>
        <w:jc w:val="both"/>
        <w:rPr>
          <w:rFonts w:ascii="Times New Roman" w:hAnsi="Times New Roman" w:cs="Times New Roman"/>
          <w:b/>
          <w:sz w:val="24"/>
          <w:szCs w:val="24"/>
        </w:rPr>
      </w:pPr>
    </w:p>
    <w:p w:rsidR="007D7373" w:rsidRDefault="00292E13" w:rsidP="00292E13">
      <w:pPr>
        <w:pStyle w:val="ListeParagraf"/>
        <w:numPr>
          <w:ilvl w:val="0"/>
          <w:numId w:val="26"/>
        </w:numPr>
        <w:spacing w:after="0"/>
        <w:jc w:val="both"/>
        <w:rPr>
          <w:rFonts w:ascii="Times New Roman" w:hAnsi="Times New Roman" w:cs="Times New Roman"/>
          <w:b/>
          <w:sz w:val="24"/>
          <w:szCs w:val="24"/>
        </w:rPr>
      </w:pPr>
      <w:r>
        <w:rPr>
          <w:rFonts w:ascii="Times New Roman" w:hAnsi="Times New Roman" w:cs="Times New Roman"/>
          <w:b/>
          <w:sz w:val="24"/>
          <w:szCs w:val="24"/>
        </w:rPr>
        <w:t>İMAR PLANI PAFTASI</w:t>
      </w:r>
    </w:p>
    <w:p w:rsidR="00AE63F7" w:rsidRDefault="00AE63F7" w:rsidP="00AE63F7">
      <w:pPr>
        <w:pStyle w:val="ListeParagraf"/>
        <w:spacing w:after="0"/>
        <w:jc w:val="both"/>
        <w:rPr>
          <w:rFonts w:ascii="Times New Roman" w:hAnsi="Times New Roman" w:cs="Times New Roman"/>
          <w:b/>
          <w:sz w:val="24"/>
          <w:szCs w:val="24"/>
        </w:rPr>
      </w:pPr>
    </w:p>
    <w:p w:rsidR="00292E13" w:rsidRDefault="00292E13" w:rsidP="00AE63F7">
      <w:pPr>
        <w:spacing w:after="0"/>
        <w:ind w:left="36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91760" cy="6489700"/>
            <wp:effectExtent l="0" t="0" r="8890" b="6350"/>
            <wp:docPr id="2" name="Resim 2" descr="C:\Users\AHMET MELIH OKSUZ\Desktop\2014-2015 BİTİRME ALANI - İMAR PLAN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 MELIH OKSUZ\Desktop\2014-2015 BİTİRME ALANI - İMAR PLANI-Mod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760" cy="6489700"/>
                    </a:xfrm>
                    <a:prstGeom prst="rect">
                      <a:avLst/>
                    </a:prstGeom>
                    <a:noFill/>
                    <a:ln>
                      <a:noFill/>
                    </a:ln>
                  </pic:spPr>
                </pic:pic>
              </a:graphicData>
            </a:graphic>
          </wp:inline>
        </w:drawing>
      </w:r>
    </w:p>
    <w:p w:rsidR="00751B06" w:rsidRDefault="00751B06" w:rsidP="00751B06">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Çalışma alanı sınırları ve yol düzeni açısından “İmar Planı” esas alınacaktır.</w:t>
      </w:r>
    </w:p>
    <w:p w:rsidR="00751B06" w:rsidRDefault="00751B06" w:rsidP="00751B06">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Çalışma alanı sınırları içindeki mevcut yapılar yok sayılacaktır.</w:t>
      </w:r>
    </w:p>
    <w:p w:rsidR="00AE63F7" w:rsidRPr="00AE63F7" w:rsidRDefault="00292E13" w:rsidP="00AE63F7">
      <w:pPr>
        <w:pStyle w:val="ListeParagraf"/>
        <w:numPr>
          <w:ilvl w:val="0"/>
          <w:numId w:val="26"/>
        </w:numPr>
        <w:spacing w:after="0"/>
        <w:jc w:val="both"/>
        <w:rPr>
          <w:rFonts w:ascii="Times New Roman" w:hAnsi="Times New Roman" w:cs="Times New Roman"/>
          <w:b/>
          <w:sz w:val="24"/>
          <w:szCs w:val="24"/>
        </w:rPr>
      </w:pPr>
      <w:r w:rsidRPr="00AE63F7">
        <w:rPr>
          <w:rFonts w:ascii="Times New Roman" w:hAnsi="Times New Roman" w:cs="Times New Roman"/>
          <w:b/>
          <w:sz w:val="24"/>
          <w:szCs w:val="24"/>
        </w:rPr>
        <w:lastRenderedPageBreak/>
        <w:t>HALİHAZIR PLAN PAFTASI</w:t>
      </w:r>
    </w:p>
    <w:p w:rsidR="00AE63F7" w:rsidRPr="00AE63F7" w:rsidRDefault="00AE63F7" w:rsidP="00AE63F7">
      <w:pPr>
        <w:spacing w:after="0"/>
        <w:jc w:val="both"/>
        <w:rPr>
          <w:rFonts w:ascii="Times New Roman" w:hAnsi="Times New Roman" w:cs="Times New Roman"/>
          <w:b/>
          <w:sz w:val="24"/>
          <w:szCs w:val="24"/>
        </w:rPr>
      </w:pPr>
    </w:p>
    <w:p w:rsidR="00292E13" w:rsidRDefault="00292E13" w:rsidP="00AE63F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46158" cy="6432698"/>
            <wp:effectExtent l="0" t="0" r="0" b="6350"/>
            <wp:docPr id="1" name="Resim 1" descr="C:\Users\AHMET MELIH OKSUZ\Desktop\2014-2015 BİTİRME ALANI-HALİ HAZI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MELIH OKSUZ\Desktop\2014-2015 BİTİRME ALANI-HALİ HAZIR-Mod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4260" cy="6430325"/>
                    </a:xfrm>
                    <a:prstGeom prst="rect">
                      <a:avLst/>
                    </a:prstGeom>
                    <a:noFill/>
                    <a:ln>
                      <a:noFill/>
                    </a:ln>
                  </pic:spPr>
                </pic:pic>
              </a:graphicData>
            </a:graphic>
          </wp:inline>
        </w:drawing>
      </w:r>
    </w:p>
    <w:p w:rsidR="00AE63F7" w:rsidRDefault="00AE63F7" w:rsidP="00AE63F7">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Hâlihazır haritadan çevre yapılaşma</w:t>
      </w:r>
      <w:r w:rsidR="002E19D9">
        <w:rPr>
          <w:rFonts w:ascii="Times New Roman" w:hAnsi="Times New Roman" w:cs="Times New Roman"/>
          <w:b/>
          <w:sz w:val="24"/>
          <w:szCs w:val="24"/>
        </w:rPr>
        <w:t xml:space="preserve"> </w:t>
      </w:r>
      <w:r>
        <w:rPr>
          <w:rFonts w:ascii="Times New Roman" w:hAnsi="Times New Roman" w:cs="Times New Roman"/>
          <w:b/>
          <w:sz w:val="24"/>
          <w:szCs w:val="24"/>
        </w:rPr>
        <w:t>durumu dikkate alınacak, mevcut</w:t>
      </w:r>
      <w:r w:rsidR="002E19D9">
        <w:rPr>
          <w:rFonts w:ascii="Times New Roman" w:hAnsi="Times New Roman" w:cs="Times New Roman"/>
          <w:b/>
          <w:sz w:val="24"/>
          <w:szCs w:val="24"/>
        </w:rPr>
        <w:t xml:space="preserve"> yapılaşma</w:t>
      </w:r>
      <w:r>
        <w:rPr>
          <w:rFonts w:ascii="Times New Roman" w:hAnsi="Times New Roman" w:cs="Times New Roman"/>
          <w:b/>
          <w:sz w:val="24"/>
          <w:szCs w:val="24"/>
        </w:rPr>
        <w:t xml:space="preserve"> durumunun güncellenmesi bu pafta üzerinden öğrenciler tarafından yapılacaktır.</w:t>
      </w:r>
    </w:p>
    <w:p w:rsidR="00AE63F7" w:rsidRDefault="00AE63F7" w:rsidP="00AE63F7">
      <w:pPr>
        <w:pStyle w:val="ListeParagraf"/>
        <w:numPr>
          <w:ilvl w:val="0"/>
          <w:numId w:val="9"/>
        </w:numPr>
        <w:spacing w:after="0"/>
        <w:jc w:val="both"/>
        <w:rPr>
          <w:rFonts w:ascii="Times New Roman" w:hAnsi="Times New Roman" w:cs="Times New Roman"/>
          <w:b/>
          <w:sz w:val="24"/>
          <w:szCs w:val="24"/>
        </w:rPr>
      </w:pPr>
      <w:r w:rsidRPr="00AE63F7">
        <w:rPr>
          <w:rFonts w:ascii="Times New Roman" w:hAnsi="Times New Roman" w:cs="Times New Roman"/>
          <w:b/>
          <w:sz w:val="24"/>
          <w:szCs w:val="24"/>
        </w:rPr>
        <w:t>Eğim çizgileri maket sınırı içinde verilmiştir. Bu çizgilerin enterpolesyon yap</w:t>
      </w:r>
      <w:r w:rsidR="001A1C4B">
        <w:rPr>
          <w:rFonts w:ascii="Times New Roman" w:hAnsi="Times New Roman" w:cs="Times New Roman"/>
          <w:b/>
          <w:sz w:val="24"/>
          <w:szCs w:val="24"/>
        </w:rPr>
        <w:t>ıl</w:t>
      </w:r>
      <w:r w:rsidRPr="00AE63F7">
        <w:rPr>
          <w:rFonts w:ascii="Times New Roman" w:hAnsi="Times New Roman" w:cs="Times New Roman"/>
          <w:b/>
          <w:sz w:val="24"/>
          <w:szCs w:val="24"/>
        </w:rPr>
        <w:t xml:space="preserve">arak maket sınırı dışına biraz daha taşırılması mümkündür. Ancak tüm alana yönelik eğim çizgisi talep eden öğrenciler </w:t>
      </w:r>
      <w:r w:rsidR="001A1C4B">
        <w:rPr>
          <w:rFonts w:ascii="Times New Roman" w:hAnsi="Times New Roman" w:cs="Times New Roman"/>
          <w:b/>
          <w:sz w:val="24"/>
          <w:szCs w:val="24"/>
        </w:rPr>
        <w:t xml:space="preserve">bunu </w:t>
      </w:r>
      <w:r>
        <w:rPr>
          <w:rFonts w:ascii="Times New Roman" w:hAnsi="Times New Roman" w:cs="Times New Roman"/>
          <w:b/>
          <w:sz w:val="24"/>
          <w:szCs w:val="24"/>
        </w:rPr>
        <w:t xml:space="preserve">Trabzon Ortahisar Belediyesi’nden </w:t>
      </w:r>
      <w:r w:rsidR="002E19D9">
        <w:rPr>
          <w:rFonts w:ascii="Times New Roman" w:hAnsi="Times New Roman" w:cs="Times New Roman"/>
          <w:b/>
          <w:sz w:val="24"/>
          <w:szCs w:val="24"/>
        </w:rPr>
        <w:t xml:space="preserve">kendi imkanları ile </w:t>
      </w:r>
      <w:r>
        <w:rPr>
          <w:rFonts w:ascii="Times New Roman" w:hAnsi="Times New Roman" w:cs="Times New Roman"/>
          <w:b/>
          <w:sz w:val="24"/>
          <w:szCs w:val="24"/>
        </w:rPr>
        <w:t>sağlayacaklardır.</w:t>
      </w:r>
    </w:p>
    <w:p w:rsidR="00AE63F7" w:rsidRDefault="00AE63F7" w:rsidP="00AE63F7">
      <w:pPr>
        <w:spacing w:after="0"/>
        <w:jc w:val="both"/>
        <w:rPr>
          <w:rFonts w:ascii="Times New Roman" w:hAnsi="Times New Roman" w:cs="Times New Roman"/>
          <w:b/>
          <w:sz w:val="24"/>
          <w:szCs w:val="24"/>
        </w:rPr>
      </w:pPr>
    </w:p>
    <w:p w:rsidR="002E19D9" w:rsidRDefault="002E19D9" w:rsidP="00AE63F7">
      <w:pPr>
        <w:spacing w:after="0"/>
        <w:jc w:val="both"/>
        <w:rPr>
          <w:rFonts w:ascii="Times New Roman" w:hAnsi="Times New Roman" w:cs="Times New Roman"/>
          <w:b/>
          <w:sz w:val="24"/>
          <w:szCs w:val="24"/>
        </w:rPr>
      </w:pPr>
    </w:p>
    <w:p w:rsidR="00AE63F7" w:rsidRDefault="00AE63F7" w:rsidP="00AE63F7">
      <w:pPr>
        <w:spacing w:after="0"/>
        <w:jc w:val="both"/>
        <w:rPr>
          <w:rFonts w:ascii="Times New Roman" w:hAnsi="Times New Roman" w:cs="Times New Roman"/>
          <w:b/>
          <w:sz w:val="24"/>
          <w:szCs w:val="24"/>
        </w:rPr>
      </w:pPr>
    </w:p>
    <w:p w:rsidR="00AE63F7" w:rsidRDefault="00AE63F7" w:rsidP="00AE63F7">
      <w:pPr>
        <w:pStyle w:val="ListeParagraf"/>
        <w:numPr>
          <w:ilvl w:val="0"/>
          <w:numId w:val="26"/>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UYDU GÖRÜNTÜLERİ</w:t>
      </w:r>
    </w:p>
    <w:p w:rsidR="00AE63F7" w:rsidRDefault="00AE63F7" w:rsidP="00AE63F7">
      <w:pPr>
        <w:spacing w:after="0"/>
        <w:jc w:val="both"/>
        <w:rPr>
          <w:rFonts w:ascii="Times New Roman" w:hAnsi="Times New Roman" w:cs="Times New Roman"/>
          <w:b/>
          <w:sz w:val="24"/>
          <w:szCs w:val="24"/>
        </w:rPr>
      </w:pPr>
    </w:p>
    <w:p w:rsidR="00AE63F7" w:rsidRDefault="0090774A" w:rsidP="00AE63F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 </w:t>
      </w:r>
      <w:r w:rsidR="00AE63F7">
        <w:rPr>
          <w:rFonts w:ascii="Times New Roman" w:hAnsi="Times New Roman" w:cs="Times New Roman"/>
          <w:b/>
          <w:noProof/>
          <w:sz w:val="24"/>
          <w:szCs w:val="24"/>
          <w:lang w:eastAsia="tr-TR"/>
        </w:rPr>
        <w:drawing>
          <wp:inline distT="0" distB="0" distL="0" distR="0" wp14:anchorId="07590F45" wp14:editId="7EAB75BF">
            <wp:extent cx="4182701" cy="5094846"/>
            <wp:effectExtent l="0" t="0" r="8890" b="0"/>
            <wp:docPr id="3" name="Resim 3" descr="C:\Users\AHMET MELIH OKSUZ\Desktop\2014-2015 BİTİRME ALANI\BİTİRME AL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 MELIH OKSUZ\Desktop\2014-2015 BİTİRME ALANI\BİTİRME ALANI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421" cy="5094505"/>
                    </a:xfrm>
                    <a:prstGeom prst="rect">
                      <a:avLst/>
                    </a:prstGeom>
                    <a:noFill/>
                    <a:ln>
                      <a:noFill/>
                    </a:ln>
                  </pic:spPr>
                </pic:pic>
              </a:graphicData>
            </a:graphic>
          </wp:inline>
        </w:drawing>
      </w:r>
    </w:p>
    <w:p w:rsidR="00AE63F7" w:rsidRDefault="00AE63F7" w:rsidP="00AE63F7">
      <w:pPr>
        <w:spacing w:after="0"/>
        <w:jc w:val="both"/>
        <w:rPr>
          <w:rFonts w:ascii="Times New Roman" w:hAnsi="Times New Roman" w:cs="Times New Roman"/>
          <w:b/>
          <w:sz w:val="24"/>
          <w:szCs w:val="24"/>
        </w:rPr>
      </w:pPr>
    </w:p>
    <w:p w:rsidR="00AE63F7" w:rsidRPr="00AE63F7" w:rsidRDefault="0090774A" w:rsidP="00AE63F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B- </w:t>
      </w:r>
      <w:r w:rsidR="00AE63F7">
        <w:rPr>
          <w:rFonts w:ascii="Times New Roman" w:hAnsi="Times New Roman" w:cs="Times New Roman"/>
          <w:b/>
          <w:noProof/>
          <w:sz w:val="24"/>
          <w:szCs w:val="24"/>
          <w:lang w:eastAsia="tr-TR"/>
        </w:rPr>
        <w:drawing>
          <wp:inline distT="0" distB="0" distL="0" distR="0">
            <wp:extent cx="4200808" cy="2844438"/>
            <wp:effectExtent l="0" t="0" r="0" b="0"/>
            <wp:docPr id="4" name="Resim 4" descr="C:\Users\AHMET MELIH OKSUZ\Desktop\2014-2015 BİTİRME ALANI\BİTİRME ALA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T MELIH OKSUZ\Desktop\2014-2015 BİTİRME ALANI\BİTİRME ALANI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7088" cy="2855462"/>
                    </a:xfrm>
                    <a:prstGeom prst="rect">
                      <a:avLst/>
                    </a:prstGeom>
                    <a:noFill/>
                    <a:ln>
                      <a:noFill/>
                    </a:ln>
                  </pic:spPr>
                </pic:pic>
              </a:graphicData>
            </a:graphic>
          </wp:inline>
        </w:drawing>
      </w:r>
    </w:p>
    <w:sectPr w:rsidR="00AE63F7" w:rsidRPr="00AE63F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18D" w:rsidRDefault="0041618D" w:rsidP="00E930AD">
      <w:pPr>
        <w:spacing w:after="0" w:line="240" w:lineRule="auto"/>
      </w:pPr>
      <w:r>
        <w:separator/>
      </w:r>
    </w:p>
  </w:endnote>
  <w:endnote w:type="continuationSeparator" w:id="0">
    <w:p w:rsidR="0041618D" w:rsidRDefault="0041618D" w:rsidP="00E93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384949"/>
      <w:docPartObj>
        <w:docPartGallery w:val="Page Numbers (Bottom of Page)"/>
        <w:docPartUnique/>
      </w:docPartObj>
    </w:sdtPr>
    <w:sdtEndPr/>
    <w:sdtContent>
      <w:p w:rsidR="00E930AD" w:rsidRDefault="00E930AD">
        <w:pPr>
          <w:pStyle w:val="Altbilgi"/>
          <w:jc w:val="right"/>
        </w:pPr>
        <w:r>
          <w:fldChar w:fldCharType="begin"/>
        </w:r>
        <w:r>
          <w:instrText>PAGE   \* MERGEFORMAT</w:instrText>
        </w:r>
        <w:r>
          <w:fldChar w:fldCharType="separate"/>
        </w:r>
        <w:r w:rsidR="00FA7069">
          <w:rPr>
            <w:noProof/>
          </w:rPr>
          <w:t>2</w:t>
        </w:r>
        <w:r>
          <w:fldChar w:fldCharType="end"/>
        </w:r>
      </w:p>
    </w:sdtContent>
  </w:sdt>
  <w:p w:rsidR="00E930AD" w:rsidRDefault="00E930A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18D" w:rsidRDefault="0041618D" w:rsidP="00E930AD">
      <w:pPr>
        <w:spacing w:after="0" w:line="240" w:lineRule="auto"/>
      </w:pPr>
      <w:r>
        <w:separator/>
      </w:r>
    </w:p>
  </w:footnote>
  <w:footnote w:type="continuationSeparator" w:id="0">
    <w:p w:rsidR="0041618D" w:rsidRDefault="0041618D" w:rsidP="00E93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670"/>
    <w:multiLevelType w:val="hybridMultilevel"/>
    <w:tmpl w:val="F37C97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06B1D73"/>
    <w:multiLevelType w:val="hybridMultilevel"/>
    <w:tmpl w:val="5022BA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602131"/>
    <w:multiLevelType w:val="hybridMultilevel"/>
    <w:tmpl w:val="1ECCB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FA6696"/>
    <w:multiLevelType w:val="hybridMultilevel"/>
    <w:tmpl w:val="532086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DF7491"/>
    <w:multiLevelType w:val="hybridMultilevel"/>
    <w:tmpl w:val="51AEEDD0"/>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5">
    <w:nsid w:val="1DF21389"/>
    <w:multiLevelType w:val="hybridMultilevel"/>
    <w:tmpl w:val="E53249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5F60FF"/>
    <w:multiLevelType w:val="hybridMultilevel"/>
    <w:tmpl w:val="94CC03D6"/>
    <w:lvl w:ilvl="0" w:tplc="1A1E6A9E">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2996F08"/>
    <w:multiLevelType w:val="hybridMultilevel"/>
    <w:tmpl w:val="8D406E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78B30F3"/>
    <w:multiLevelType w:val="hybridMultilevel"/>
    <w:tmpl w:val="5096F638"/>
    <w:lvl w:ilvl="0" w:tplc="041F000F">
      <w:start w:val="1"/>
      <w:numFmt w:val="decimal"/>
      <w:lvlText w:val="%1."/>
      <w:lvlJc w:val="left"/>
      <w:pPr>
        <w:tabs>
          <w:tab w:val="num" w:pos="540"/>
        </w:tabs>
        <w:ind w:left="540" w:hanging="360"/>
      </w:pPr>
      <w:rPr>
        <w:rFonts w:hint="default"/>
      </w:rPr>
    </w:lvl>
    <w:lvl w:ilvl="1" w:tplc="36DC0282">
      <w:start w:val="1"/>
      <w:numFmt w:val="upperRoman"/>
      <w:lvlText w:val="%2."/>
      <w:lvlJc w:val="left"/>
      <w:pPr>
        <w:tabs>
          <w:tab w:val="num" w:pos="1620"/>
        </w:tabs>
        <w:ind w:left="1620" w:hanging="720"/>
      </w:pPr>
      <w:rPr>
        <w:rFonts w:hint="default"/>
      </w:rPr>
    </w:lvl>
    <w:lvl w:ilvl="2" w:tplc="528647F6">
      <w:start w:val="1"/>
      <w:numFmt w:val="decimal"/>
      <w:lvlText w:val="%3-"/>
      <w:lvlJc w:val="left"/>
      <w:pPr>
        <w:ind w:left="1980" w:hanging="360"/>
      </w:pPr>
      <w:rPr>
        <w:rFonts w:hint="default"/>
      </w:rPr>
    </w:lvl>
    <w:lvl w:ilvl="3" w:tplc="041F000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9">
    <w:nsid w:val="333B0F5C"/>
    <w:multiLevelType w:val="hybridMultilevel"/>
    <w:tmpl w:val="EE92FE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8B82443"/>
    <w:multiLevelType w:val="hybridMultilevel"/>
    <w:tmpl w:val="97E0D82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E7F43DD"/>
    <w:multiLevelType w:val="hybridMultilevel"/>
    <w:tmpl w:val="7D409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D106C9"/>
    <w:multiLevelType w:val="hybridMultilevel"/>
    <w:tmpl w:val="CF34963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06767CC"/>
    <w:multiLevelType w:val="hybridMultilevel"/>
    <w:tmpl w:val="7ED63618"/>
    <w:lvl w:ilvl="0" w:tplc="7B74B74C">
      <w:start w:val="3"/>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14">
    <w:nsid w:val="4A0F5E62"/>
    <w:multiLevelType w:val="hybridMultilevel"/>
    <w:tmpl w:val="1F0A2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B6070DF"/>
    <w:multiLevelType w:val="hybridMultilevel"/>
    <w:tmpl w:val="34982B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BFD5BFA"/>
    <w:multiLevelType w:val="hybridMultilevel"/>
    <w:tmpl w:val="44D643D4"/>
    <w:lvl w:ilvl="0" w:tplc="924E2C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E322AEE"/>
    <w:multiLevelType w:val="hybridMultilevel"/>
    <w:tmpl w:val="3D38D9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0010B4C"/>
    <w:multiLevelType w:val="hybridMultilevel"/>
    <w:tmpl w:val="1FCE6A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4550E3E"/>
    <w:multiLevelType w:val="hybridMultilevel"/>
    <w:tmpl w:val="FA3689D2"/>
    <w:lvl w:ilvl="0" w:tplc="DC2037AA">
      <w:start w:val="6"/>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20">
    <w:nsid w:val="5D984973"/>
    <w:multiLevelType w:val="hybridMultilevel"/>
    <w:tmpl w:val="EF926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484672"/>
    <w:multiLevelType w:val="hybridMultilevel"/>
    <w:tmpl w:val="B302C5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B347782"/>
    <w:multiLevelType w:val="hybridMultilevel"/>
    <w:tmpl w:val="6666F58C"/>
    <w:lvl w:ilvl="0" w:tplc="CAC8E436">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4A1130A"/>
    <w:multiLevelType w:val="hybridMultilevel"/>
    <w:tmpl w:val="2D186FA2"/>
    <w:lvl w:ilvl="0" w:tplc="21C621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4D27496"/>
    <w:multiLevelType w:val="hybridMultilevel"/>
    <w:tmpl w:val="F61C1F40"/>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5">
    <w:nsid w:val="7EE279A8"/>
    <w:multiLevelType w:val="hybridMultilevel"/>
    <w:tmpl w:val="0122CF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8"/>
  </w:num>
  <w:num w:numId="4">
    <w:abstractNumId w:val="9"/>
  </w:num>
  <w:num w:numId="5">
    <w:abstractNumId w:val="14"/>
  </w:num>
  <w:num w:numId="6">
    <w:abstractNumId w:val="0"/>
  </w:num>
  <w:num w:numId="7">
    <w:abstractNumId w:val="25"/>
  </w:num>
  <w:num w:numId="8">
    <w:abstractNumId w:val="7"/>
  </w:num>
  <w:num w:numId="9">
    <w:abstractNumId w:val="12"/>
  </w:num>
  <w:num w:numId="10">
    <w:abstractNumId w:val="17"/>
  </w:num>
  <w:num w:numId="11">
    <w:abstractNumId w:val="21"/>
  </w:num>
  <w:num w:numId="12">
    <w:abstractNumId w:val="11"/>
  </w:num>
  <w:num w:numId="13">
    <w:abstractNumId w:val="2"/>
  </w:num>
  <w:num w:numId="14">
    <w:abstractNumId w:val="18"/>
  </w:num>
  <w:num w:numId="15">
    <w:abstractNumId w:val="6"/>
  </w:num>
  <w:num w:numId="16">
    <w:abstractNumId w:val="4"/>
  </w:num>
  <w:num w:numId="17">
    <w:abstractNumId w:val="24"/>
  </w:num>
  <w:num w:numId="18">
    <w:abstractNumId w:val="20"/>
  </w:num>
  <w:num w:numId="19">
    <w:abstractNumId w:val="13"/>
  </w:num>
  <w:num w:numId="20">
    <w:abstractNumId w:val="19"/>
  </w:num>
  <w:num w:numId="21">
    <w:abstractNumId w:val="22"/>
  </w:num>
  <w:num w:numId="22">
    <w:abstractNumId w:val="1"/>
  </w:num>
  <w:num w:numId="23">
    <w:abstractNumId w:val="3"/>
  </w:num>
  <w:num w:numId="24">
    <w:abstractNumId w:val="23"/>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FA1"/>
    <w:rsid w:val="00002241"/>
    <w:rsid w:val="00016958"/>
    <w:rsid w:val="00023FCB"/>
    <w:rsid w:val="00024B7F"/>
    <w:rsid w:val="00046632"/>
    <w:rsid w:val="00051101"/>
    <w:rsid w:val="0005771F"/>
    <w:rsid w:val="00057D85"/>
    <w:rsid w:val="00072661"/>
    <w:rsid w:val="000945A4"/>
    <w:rsid w:val="000A0F8A"/>
    <w:rsid w:val="000C5A19"/>
    <w:rsid w:val="000D2EC6"/>
    <w:rsid w:val="000D515E"/>
    <w:rsid w:val="000E3B53"/>
    <w:rsid w:val="000F49F1"/>
    <w:rsid w:val="00103605"/>
    <w:rsid w:val="00104B67"/>
    <w:rsid w:val="00111E43"/>
    <w:rsid w:val="0011586B"/>
    <w:rsid w:val="00117B2C"/>
    <w:rsid w:val="00122309"/>
    <w:rsid w:val="00123CD6"/>
    <w:rsid w:val="00130193"/>
    <w:rsid w:val="00141D92"/>
    <w:rsid w:val="00147F8A"/>
    <w:rsid w:val="00150EE3"/>
    <w:rsid w:val="00150FC4"/>
    <w:rsid w:val="00152C61"/>
    <w:rsid w:val="001547F0"/>
    <w:rsid w:val="00156B46"/>
    <w:rsid w:val="0018587A"/>
    <w:rsid w:val="00185F8C"/>
    <w:rsid w:val="001A1AFE"/>
    <w:rsid w:val="001A1C4B"/>
    <w:rsid w:val="001A6E36"/>
    <w:rsid w:val="001B0A43"/>
    <w:rsid w:val="001C7033"/>
    <w:rsid w:val="001D04F8"/>
    <w:rsid w:val="001D76F8"/>
    <w:rsid w:val="001D7E57"/>
    <w:rsid w:val="001E4772"/>
    <w:rsid w:val="001E566B"/>
    <w:rsid w:val="001F045E"/>
    <w:rsid w:val="001F37FF"/>
    <w:rsid w:val="002237EA"/>
    <w:rsid w:val="00225CFF"/>
    <w:rsid w:val="00240684"/>
    <w:rsid w:val="00243E7D"/>
    <w:rsid w:val="00245545"/>
    <w:rsid w:val="00246E39"/>
    <w:rsid w:val="00264088"/>
    <w:rsid w:val="002644D2"/>
    <w:rsid w:val="00274167"/>
    <w:rsid w:val="0027610E"/>
    <w:rsid w:val="00280163"/>
    <w:rsid w:val="00286489"/>
    <w:rsid w:val="00287631"/>
    <w:rsid w:val="00292E13"/>
    <w:rsid w:val="002A411F"/>
    <w:rsid w:val="002C4009"/>
    <w:rsid w:val="002D32F8"/>
    <w:rsid w:val="002E19D9"/>
    <w:rsid w:val="003030FC"/>
    <w:rsid w:val="00314EFE"/>
    <w:rsid w:val="00327E05"/>
    <w:rsid w:val="00332E78"/>
    <w:rsid w:val="00340A35"/>
    <w:rsid w:val="0034309D"/>
    <w:rsid w:val="00344DEA"/>
    <w:rsid w:val="00350F49"/>
    <w:rsid w:val="00356435"/>
    <w:rsid w:val="0036098E"/>
    <w:rsid w:val="00364EFE"/>
    <w:rsid w:val="00366DD2"/>
    <w:rsid w:val="003719AD"/>
    <w:rsid w:val="0038019C"/>
    <w:rsid w:val="00386657"/>
    <w:rsid w:val="00397C30"/>
    <w:rsid w:val="003A2332"/>
    <w:rsid w:val="003B3472"/>
    <w:rsid w:val="003D2C1D"/>
    <w:rsid w:val="003D36FF"/>
    <w:rsid w:val="003F3967"/>
    <w:rsid w:val="0041618D"/>
    <w:rsid w:val="00417D8C"/>
    <w:rsid w:val="00417DFA"/>
    <w:rsid w:val="00436368"/>
    <w:rsid w:val="00436A89"/>
    <w:rsid w:val="004507E4"/>
    <w:rsid w:val="00451624"/>
    <w:rsid w:val="00471E2A"/>
    <w:rsid w:val="004B62E5"/>
    <w:rsid w:val="004C0EC9"/>
    <w:rsid w:val="004D3F97"/>
    <w:rsid w:val="004D69F9"/>
    <w:rsid w:val="004E07BB"/>
    <w:rsid w:val="004E3281"/>
    <w:rsid w:val="004E3F04"/>
    <w:rsid w:val="00502918"/>
    <w:rsid w:val="0050693A"/>
    <w:rsid w:val="00510A83"/>
    <w:rsid w:val="00523760"/>
    <w:rsid w:val="005431B8"/>
    <w:rsid w:val="005535B6"/>
    <w:rsid w:val="00553776"/>
    <w:rsid w:val="00582DBC"/>
    <w:rsid w:val="00593746"/>
    <w:rsid w:val="00594680"/>
    <w:rsid w:val="00594A1C"/>
    <w:rsid w:val="005A29ED"/>
    <w:rsid w:val="005E0AB7"/>
    <w:rsid w:val="005E4917"/>
    <w:rsid w:val="005E5FC0"/>
    <w:rsid w:val="005F2045"/>
    <w:rsid w:val="005F2AA7"/>
    <w:rsid w:val="00606B6C"/>
    <w:rsid w:val="0061208D"/>
    <w:rsid w:val="00621ABD"/>
    <w:rsid w:val="006348A0"/>
    <w:rsid w:val="0064023A"/>
    <w:rsid w:val="00652B96"/>
    <w:rsid w:val="006576A4"/>
    <w:rsid w:val="006631A1"/>
    <w:rsid w:val="006661B0"/>
    <w:rsid w:val="00674904"/>
    <w:rsid w:val="00674D3A"/>
    <w:rsid w:val="00690C4A"/>
    <w:rsid w:val="006918C8"/>
    <w:rsid w:val="006B214C"/>
    <w:rsid w:val="006B3181"/>
    <w:rsid w:val="006C1B36"/>
    <w:rsid w:val="006E0E5E"/>
    <w:rsid w:val="006F4213"/>
    <w:rsid w:val="006F54EE"/>
    <w:rsid w:val="006F6FA1"/>
    <w:rsid w:val="007037BF"/>
    <w:rsid w:val="00711755"/>
    <w:rsid w:val="00712E34"/>
    <w:rsid w:val="00734B4E"/>
    <w:rsid w:val="0074174A"/>
    <w:rsid w:val="00751B06"/>
    <w:rsid w:val="0076237E"/>
    <w:rsid w:val="007665DA"/>
    <w:rsid w:val="007708C6"/>
    <w:rsid w:val="0077414D"/>
    <w:rsid w:val="007A7E83"/>
    <w:rsid w:val="007B67F5"/>
    <w:rsid w:val="007B74AB"/>
    <w:rsid w:val="007D7373"/>
    <w:rsid w:val="007F7E3E"/>
    <w:rsid w:val="008022A9"/>
    <w:rsid w:val="00807CAE"/>
    <w:rsid w:val="008143B4"/>
    <w:rsid w:val="0084493E"/>
    <w:rsid w:val="00882530"/>
    <w:rsid w:val="00885D66"/>
    <w:rsid w:val="00891CF9"/>
    <w:rsid w:val="008A514C"/>
    <w:rsid w:val="008A77DA"/>
    <w:rsid w:val="008C12E7"/>
    <w:rsid w:val="008D1C4B"/>
    <w:rsid w:val="008D359F"/>
    <w:rsid w:val="008F19CA"/>
    <w:rsid w:val="009002DC"/>
    <w:rsid w:val="0090774A"/>
    <w:rsid w:val="00907EE8"/>
    <w:rsid w:val="00913440"/>
    <w:rsid w:val="009162F9"/>
    <w:rsid w:val="009231EC"/>
    <w:rsid w:val="00925498"/>
    <w:rsid w:val="00937B66"/>
    <w:rsid w:val="00937FC7"/>
    <w:rsid w:val="0094144E"/>
    <w:rsid w:val="00946D17"/>
    <w:rsid w:val="00955716"/>
    <w:rsid w:val="00955B4E"/>
    <w:rsid w:val="0095673C"/>
    <w:rsid w:val="009567E1"/>
    <w:rsid w:val="00966361"/>
    <w:rsid w:val="009738D3"/>
    <w:rsid w:val="00974712"/>
    <w:rsid w:val="009866F9"/>
    <w:rsid w:val="009920EB"/>
    <w:rsid w:val="009A4870"/>
    <w:rsid w:val="009A7CEA"/>
    <w:rsid w:val="009D2710"/>
    <w:rsid w:val="009D43A2"/>
    <w:rsid w:val="009E0B5B"/>
    <w:rsid w:val="009E3AD8"/>
    <w:rsid w:val="009E46ED"/>
    <w:rsid w:val="009E4A07"/>
    <w:rsid w:val="009E55C7"/>
    <w:rsid w:val="009E5CB4"/>
    <w:rsid w:val="009F274F"/>
    <w:rsid w:val="00A02D79"/>
    <w:rsid w:val="00A04EC7"/>
    <w:rsid w:val="00A062DB"/>
    <w:rsid w:val="00A27BFF"/>
    <w:rsid w:val="00A40D97"/>
    <w:rsid w:val="00A624A9"/>
    <w:rsid w:val="00A65661"/>
    <w:rsid w:val="00A71CFD"/>
    <w:rsid w:val="00A770EE"/>
    <w:rsid w:val="00A77F10"/>
    <w:rsid w:val="00A95655"/>
    <w:rsid w:val="00AA454B"/>
    <w:rsid w:val="00AB33FE"/>
    <w:rsid w:val="00AB6E96"/>
    <w:rsid w:val="00AC28A9"/>
    <w:rsid w:val="00AD68A2"/>
    <w:rsid w:val="00AE2AA9"/>
    <w:rsid w:val="00AE5152"/>
    <w:rsid w:val="00AE63F7"/>
    <w:rsid w:val="00AF18A3"/>
    <w:rsid w:val="00AF683B"/>
    <w:rsid w:val="00B263F1"/>
    <w:rsid w:val="00B33967"/>
    <w:rsid w:val="00B41CBD"/>
    <w:rsid w:val="00B47C58"/>
    <w:rsid w:val="00B525A6"/>
    <w:rsid w:val="00B5646F"/>
    <w:rsid w:val="00B66C0A"/>
    <w:rsid w:val="00B70E56"/>
    <w:rsid w:val="00B74F4F"/>
    <w:rsid w:val="00B85E83"/>
    <w:rsid w:val="00BA0E24"/>
    <w:rsid w:val="00BB0F39"/>
    <w:rsid w:val="00BC108A"/>
    <w:rsid w:val="00BC1414"/>
    <w:rsid w:val="00BD561D"/>
    <w:rsid w:val="00BE479A"/>
    <w:rsid w:val="00BE47A7"/>
    <w:rsid w:val="00BF3C89"/>
    <w:rsid w:val="00C00577"/>
    <w:rsid w:val="00C01E0D"/>
    <w:rsid w:val="00C12FE3"/>
    <w:rsid w:val="00C13929"/>
    <w:rsid w:val="00C1796E"/>
    <w:rsid w:val="00C226C2"/>
    <w:rsid w:val="00C35432"/>
    <w:rsid w:val="00C54BE0"/>
    <w:rsid w:val="00C5576F"/>
    <w:rsid w:val="00C66079"/>
    <w:rsid w:val="00C74FC5"/>
    <w:rsid w:val="00C85364"/>
    <w:rsid w:val="00C86DFD"/>
    <w:rsid w:val="00C93179"/>
    <w:rsid w:val="00C935FD"/>
    <w:rsid w:val="00CA09F1"/>
    <w:rsid w:val="00CB28AF"/>
    <w:rsid w:val="00CB3F9A"/>
    <w:rsid w:val="00CC64D6"/>
    <w:rsid w:val="00CD06B5"/>
    <w:rsid w:val="00CD1903"/>
    <w:rsid w:val="00CE2D46"/>
    <w:rsid w:val="00CF3722"/>
    <w:rsid w:val="00D077C6"/>
    <w:rsid w:val="00D205C4"/>
    <w:rsid w:val="00D245A6"/>
    <w:rsid w:val="00D3175E"/>
    <w:rsid w:val="00D46C21"/>
    <w:rsid w:val="00D5293E"/>
    <w:rsid w:val="00D52D11"/>
    <w:rsid w:val="00D56CC2"/>
    <w:rsid w:val="00D86AE3"/>
    <w:rsid w:val="00D904BD"/>
    <w:rsid w:val="00DA1B35"/>
    <w:rsid w:val="00DB0DF5"/>
    <w:rsid w:val="00DB23EC"/>
    <w:rsid w:val="00DB4EF4"/>
    <w:rsid w:val="00DC0B80"/>
    <w:rsid w:val="00DC4E41"/>
    <w:rsid w:val="00DC65E9"/>
    <w:rsid w:val="00DE7D92"/>
    <w:rsid w:val="00E02044"/>
    <w:rsid w:val="00E0277A"/>
    <w:rsid w:val="00E04D6A"/>
    <w:rsid w:val="00E051C1"/>
    <w:rsid w:val="00E0578C"/>
    <w:rsid w:val="00E12555"/>
    <w:rsid w:val="00E20DCE"/>
    <w:rsid w:val="00E3374C"/>
    <w:rsid w:val="00E40D53"/>
    <w:rsid w:val="00E7115B"/>
    <w:rsid w:val="00E74E83"/>
    <w:rsid w:val="00E930AD"/>
    <w:rsid w:val="00E95458"/>
    <w:rsid w:val="00EA6011"/>
    <w:rsid w:val="00EB41ED"/>
    <w:rsid w:val="00EB51C1"/>
    <w:rsid w:val="00EB70CC"/>
    <w:rsid w:val="00EB76BB"/>
    <w:rsid w:val="00EC4E19"/>
    <w:rsid w:val="00ED02A9"/>
    <w:rsid w:val="00ED398C"/>
    <w:rsid w:val="00EF4111"/>
    <w:rsid w:val="00EF7236"/>
    <w:rsid w:val="00EF7D2D"/>
    <w:rsid w:val="00F02349"/>
    <w:rsid w:val="00F14A5C"/>
    <w:rsid w:val="00F17249"/>
    <w:rsid w:val="00F17411"/>
    <w:rsid w:val="00F258AE"/>
    <w:rsid w:val="00F318CD"/>
    <w:rsid w:val="00F3208F"/>
    <w:rsid w:val="00F34F69"/>
    <w:rsid w:val="00F35F74"/>
    <w:rsid w:val="00F413DB"/>
    <w:rsid w:val="00F4142E"/>
    <w:rsid w:val="00F60DEF"/>
    <w:rsid w:val="00F622F7"/>
    <w:rsid w:val="00F63B22"/>
    <w:rsid w:val="00F73708"/>
    <w:rsid w:val="00F767E7"/>
    <w:rsid w:val="00F87212"/>
    <w:rsid w:val="00F93BA8"/>
    <w:rsid w:val="00FA7069"/>
    <w:rsid w:val="00FD0D17"/>
    <w:rsid w:val="00FE3E85"/>
    <w:rsid w:val="00FF1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D36FF"/>
    <w:pPr>
      <w:keepNext/>
      <w:spacing w:before="240" w:after="60" w:line="240" w:lineRule="auto"/>
      <w:outlineLvl w:val="0"/>
    </w:pPr>
    <w:rPr>
      <w:rFonts w:ascii="Arial" w:eastAsia="Times New Roman" w:hAnsi="Arial" w:cs="Times New Roman"/>
      <w:b/>
      <w:bCs/>
      <w:kern w:val="32"/>
      <w:sz w:val="32"/>
      <w:szCs w:val="32"/>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D66"/>
    <w:pPr>
      <w:ind w:left="720"/>
      <w:contextualSpacing/>
    </w:pPr>
  </w:style>
  <w:style w:type="paragraph" w:customStyle="1" w:styleId="Default">
    <w:name w:val="Default"/>
    <w:rsid w:val="003719AD"/>
    <w:pPr>
      <w:autoSpaceDE w:val="0"/>
      <w:autoSpaceDN w:val="0"/>
      <w:adjustRightInd w:val="0"/>
      <w:spacing w:after="0" w:line="240" w:lineRule="auto"/>
    </w:pPr>
    <w:rPr>
      <w:rFonts w:ascii="Calibri" w:eastAsia="SimSun" w:hAnsi="Calibri" w:cs="Calibri"/>
      <w:color w:val="000000"/>
      <w:sz w:val="24"/>
      <w:szCs w:val="24"/>
      <w:lang w:eastAsia="zh-CN"/>
    </w:rPr>
  </w:style>
  <w:style w:type="character" w:customStyle="1" w:styleId="Balk1Char">
    <w:name w:val="Başlık 1 Char"/>
    <w:basedOn w:val="VarsaylanParagrafYazTipi"/>
    <w:link w:val="Balk1"/>
    <w:rsid w:val="003D36FF"/>
    <w:rPr>
      <w:rFonts w:ascii="Arial" w:eastAsia="Times New Roman" w:hAnsi="Arial" w:cs="Times New Roman"/>
      <w:b/>
      <w:bCs/>
      <w:kern w:val="32"/>
      <w:sz w:val="32"/>
      <w:szCs w:val="32"/>
      <w:lang w:val="x-none" w:eastAsia="tr-TR"/>
    </w:rPr>
  </w:style>
  <w:style w:type="character" w:styleId="Kpr">
    <w:name w:val="Hyperlink"/>
    <w:basedOn w:val="VarsaylanParagrafYazTipi"/>
    <w:uiPriority w:val="99"/>
    <w:unhideWhenUsed/>
    <w:rsid w:val="00DB4EF4"/>
    <w:rPr>
      <w:color w:val="0000FF" w:themeColor="hyperlink"/>
      <w:u w:val="single"/>
    </w:rPr>
  </w:style>
  <w:style w:type="paragraph" w:styleId="stbilgi">
    <w:name w:val="header"/>
    <w:basedOn w:val="Normal"/>
    <w:link w:val="stbilgiChar"/>
    <w:uiPriority w:val="99"/>
    <w:unhideWhenUsed/>
    <w:rsid w:val="00E930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30AD"/>
  </w:style>
  <w:style w:type="paragraph" w:styleId="Altbilgi">
    <w:name w:val="footer"/>
    <w:basedOn w:val="Normal"/>
    <w:link w:val="AltbilgiChar"/>
    <w:uiPriority w:val="99"/>
    <w:unhideWhenUsed/>
    <w:rsid w:val="00E930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30AD"/>
  </w:style>
  <w:style w:type="paragraph" w:styleId="BalonMetni">
    <w:name w:val="Balloon Text"/>
    <w:basedOn w:val="Normal"/>
    <w:link w:val="BalonMetniChar"/>
    <w:uiPriority w:val="99"/>
    <w:semiHidden/>
    <w:unhideWhenUsed/>
    <w:rsid w:val="00292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2E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D36FF"/>
    <w:pPr>
      <w:keepNext/>
      <w:spacing w:before="240" w:after="60" w:line="240" w:lineRule="auto"/>
      <w:outlineLvl w:val="0"/>
    </w:pPr>
    <w:rPr>
      <w:rFonts w:ascii="Arial" w:eastAsia="Times New Roman" w:hAnsi="Arial" w:cs="Times New Roman"/>
      <w:b/>
      <w:bCs/>
      <w:kern w:val="32"/>
      <w:sz w:val="32"/>
      <w:szCs w:val="32"/>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D66"/>
    <w:pPr>
      <w:ind w:left="720"/>
      <w:contextualSpacing/>
    </w:pPr>
  </w:style>
  <w:style w:type="paragraph" w:customStyle="1" w:styleId="Default">
    <w:name w:val="Default"/>
    <w:rsid w:val="003719AD"/>
    <w:pPr>
      <w:autoSpaceDE w:val="0"/>
      <w:autoSpaceDN w:val="0"/>
      <w:adjustRightInd w:val="0"/>
      <w:spacing w:after="0" w:line="240" w:lineRule="auto"/>
    </w:pPr>
    <w:rPr>
      <w:rFonts w:ascii="Calibri" w:eastAsia="SimSun" w:hAnsi="Calibri" w:cs="Calibri"/>
      <w:color w:val="000000"/>
      <w:sz w:val="24"/>
      <w:szCs w:val="24"/>
      <w:lang w:eastAsia="zh-CN"/>
    </w:rPr>
  </w:style>
  <w:style w:type="character" w:customStyle="1" w:styleId="Balk1Char">
    <w:name w:val="Başlık 1 Char"/>
    <w:basedOn w:val="VarsaylanParagrafYazTipi"/>
    <w:link w:val="Balk1"/>
    <w:rsid w:val="003D36FF"/>
    <w:rPr>
      <w:rFonts w:ascii="Arial" w:eastAsia="Times New Roman" w:hAnsi="Arial" w:cs="Times New Roman"/>
      <w:b/>
      <w:bCs/>
      <w:kern w:val="32"/>
      <w:sz w:val="32"/>
      <w:szCs w:val="32"/>
      <w:lang w:val="x-none" w:eastAsia="tr-TR"/>
    </w:rPr>
  </w:style>
  <w:style w:type="character" w:styleId="Kpr">
    <w:name w:val="Hyperlink"/>
    <w:basedOn w:val="VarsaylanParagrafYazTipi"/>
    <w:uiPriority w:val="99"/>
    <w:unhideWhenUsed/>
    <w:rsid w:val="00DB4EF4"/>
    <w:rPr>
      <w:color w:val="0000FF" w:themeColor="hyperlink"/>
      <w:u w:val="single"/>
    </w:rPr>
  </w:style>
  <w:style w:type="paragraph" w:styleId="stbilgi">
    <w:name w:val="header"/>
    <w:basedOn w:val="Normal"/>
    <w:link w:val="stbilgiChar"/>
    <w:uiPriority w:val="99"/>
    <w:unhideWhenUsed/>
    <w:rsid w:val="00E930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30AD"/>
  </w:style>
  <w:style w:type="paragraph" w:styleId="Altbilgi">
    <w:name w:val="footer"/>
    <w:basedOn w:val="Normal"/>
    <w:link w:val="AltbilgiChar"/>
    <w:uiPriority w:val="99"/>
    <w:unhideWhenUsed/>
    <w:rsid w:val="00E930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30AD"/>
  </w:style>
  <w:style w:type="paragraph" w:styleId="BalonMetni">
    <w:name w:val="Balloon Text"/>
    <w:basedOn w:val="Normal"/>
    <w:link w:val="BalonMetniChar"/>
    <w:uiPriority w:val="99"/>
    <w:semiHidden/>
    <w:unhideWhenUsed/>
    <w:rsid w:val="00292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2E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ktu.edu.tr/mimarlik" TargetMode="External"/><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A375E-14B8-49E8-8392-39B7984F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3789</Words>
  <Characters>21598</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Nihan Engin</dc:creator>
  <cp:lastModifiedBy>Nihan Engin</cp:lastModifiedBy>
  <cp:revision>2</cp:revision>
  <cp:lastPrinted>2015-01-30T12:35:00Z</cp:lastPrinted>
  <dcterms:created xsi:type="dcterms:W3CDTF">2015-09-08T12:53:00Z</dcterms:created>
  <dcterms:modified xsi:type="dcterms:W3CDTF">2015-09-08T12:53:00Z</dcterms:modified>
</cp:coreProperties>
</file>