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A0" w:rsidRPr="00096794" w:rsidRDefault="00B61EA0" w:rsidP="00B61EA0">
      <w:pPr>
        <w:spacing w:after="0" w:line="360" w:lineRule="auto"/>
        <w:jc w:val="both"/>
        <w:rPr>
          <w:rFonts w:ascii="Times New Roman" w:eastAsia="Times New Roman" w:hAnsi="Times New Roman"/>
          <w:b/>
          <w:sz w:val="24"/>
          <w:szCs w:val="24"/>
          <w:lang w:eastAsia="tr-TR"/>
        </w:rPr>
      </w:pPr>
      <w:r w:rsidRPr="00096794">
        <w:rPr>
          <w:rFonts w:ascii="Times New Roman" w:eastAsia="Times New Roman" w:hAnsi="Times New Roman"/>
          <w:b/>
          <w:sz w:val="24"/>
          <w:szCs w:val="24"/>
          <w:lang w:eastAsia="tr-TR"/>
        </w:rPr>
        <w:t>KTÜ MİMARLIK BÖLÜMÜ</w:t>
      </w:r>
    </w:p>
    <w:p w:rsidR="00B61EA0" w:rsidRPr="00096794" w:rsidRDefault="00B61EA0" w:rsidP="00B61EA0">
      <w:pPr>
        <w:spacing w:after="0" w:line="36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2015-2016</w:t>
      </w:r>
      <w:r w:rsidRPr="00096794">
        <w:rPr>
          <w:rFonts w:ascii="Times New Roman" w:eastAsia="Times New Roman" w:hAnsi="Times New Roman"/>
          <w:b/>
          <w:sz w:val="24"/>
          <w:szCs w:val="24"/>
          <w:lang w:eastAsia="tr-TR"/>
        </w:rPr>
        <w:t xml:space="preserve"> ÖĞRETİM YILI </w:t>
      </w:r>
      <w:r>
        <w:rPr>
          <w:rFonts w:ascii="Times New Roman" w:eastAsia="Times New Roman" w:hAnsi="Times New Roman"/>
          <w:b/>
          <w:sz w:val="24"/>
          <w:szCs w:val="24"/>
          <w:lang w:eastAsia="tr-TR"/>
        </w:rPr>
        <w:t>BAHAR</w:t>
      </w:r>
      <w:r w:rsidRPr="00096794">
        <w:rPr>
          <w:rFonts w:ascii="Times New Roman" w:eastAsia="Times New Roman" w:hAnsi="Times New Roman"/>
          <w:b/>
          <w:sz w:val="24"/>
          <w:szCs w:val="24"/>
          <w:lang w:eastAsia="tr-TR"/>
        </w:rPr>
        <w:t xml:space="preserve"> YARIYILI</w:t>
      </w:r>
    </w:p>
    <w:p w:rsidR="00B61EA0" w:rsidRPr="00096794" w:rsidRDefault="00B61EA0" w:rsidP="00B61EA0">
      <w:pPr>
        <w:spacing w:after="0" w:line="360" w:lineRule="auto"/>
        <w:jc w:val="both"/>
        <w:rPr>
          <w:rFonts w:ascii="Times New Roman" w:eastAsia="Times New Roman" w:hAnsi="Times New Roman"/>
          <w:b/>
          <w:sz w:val="24"/>
          <w:szCs w:val="24"/>
          <w:lang w:eastAsia="tr-TR"/>
        </w:rPr>
      </w:pPr>
      <w:r w:rsidRPr="00096794">
        <w:rPr>
          <w:rFonts w:ascii="Times New Roman" w:eastAsia="Times New Roman" w:hAnsi="Times New Roman"/>
          <w:b/>
          <w:sz w:val="24"/>
          <w:szCs w:val="24"/>
          <w:lang w:eastAsia="tr-TR"/>
        </w:rPr>
        <w:t>BİTİRME ÇALIŞMASI</w:t>
      </w:r>
    </w:p>
    <w:p w:rsidR="00B61EA0" w:rsidRPr="00096794" w:rsidRDefault="00B61EA0" w:rsidP="00B61EA0">
      <w:pPr>
        <w:spacing w:after="0" w:line="360" w:lineRule="auto"/>
        <w:jc w:val="both"/>
        <w:rPr>
          <w:rFonts w:ascii="Times New Roman" w:eastAsia="Times New Roman" w:hAnsi="Times New Roman"/>
          <w:sz w:val="24"/>
          <w:szCs w:val="24"/>
          <w:lang w:eastAsia="tr-TR"/>
        </w:rPr>
      </w:pPr>
    </w:p>
    <w:p w:rsidR="00B61EA0" w:rsidRPr="00AC00C2" w:rsidRDefault="00B61EA0" w:rsidP="00B61EA0">
      <w:pPr>
        <w:spacing w:after="0" w:line="360" w:lineRule="auto"/>
        <w:jc w:val="both"/>
        <w:rPr>
          <w:rFonts w:ascii="Times New Roman" w:eastAsia="Times New Roman" w:hAnsi="Times New Roman"/>
          <w:b/>
          <w:sz w:val="24"/>
          <w:szCs w:val="24"/>
          <w:lang w:eastAsia="tr-TR"/>
        </w:rPr>
      </w:pPr>
      <w:r w:rsidRPr="00096794">
        <w:rPr>
          <w:rFonts w:ascii="Times New Roman" w:eastAsia="Times New Roman" w:hAnsi="Times New Roman"/>
          <w:b/>
          <w:sz w:val="24"/>
          <w:szCs w:val="24"/>
          <w:lang w:eastAsia="tr-TR"/>
        </w:rPr>
        <w:t xml:space="preserve">KONU: </w:t>
      </w:r>
      <w:r w:rsidR="006A4167">
        <w:rPr>
          <w:rFonts w:ascii="Times New Roman" w:eastAsia="Times New Roman" w:hAnsi="Times New Roman"/>
          <w:b/>
          <w:sz w:val="24"/>
          <w:szCs w:val="24"/>
          <w:lang w:eastAsia="tr-TR"/>
        </w:rPr>
        <w:t xml:space="preserve">SARP </w:t>
      </w:r>
      <w:r w:rsidR="006A4167" w:rsidRPr="00AC00C2">
        <w:rPr>
          <w:rFonts w:ascii="Times New Roman" w:eastAsia="Times New Roman" w:hAnsi="Times New Roman"/>
          <w:b/>
          <w:sz w:val="24"/>
          <w:szCs w:val="24"/>
          <w:lang w:eastAsia="tr-TR"/>
        </w:rPr>
        <w:t>SINIR KAPISI VE HİZMET BİNALARI</w:t>
      </w:r>
    </w:p>
    <w:p w:rsidR="00B61EA0" w:rsidRPr="00096794" w:rsidRDefault="00B61EA0" w:rsidP="00B61EA0">
      <w:pPr>
        <w:spacing w:after="0" w:line="360" w:lineRule="auto"/>
        <w:jc w:val="both"/>
        <w:rPr>
          <w:rFonts w:ascii="Times New Roman" w:eastAsia="Times New Roman" w:hAnsi="Times New Roman"/>
          <w:b/>
          <w:sz w:val="24"/>
          <w:szCs w:val="24"/>
          <w:lang w:eastAsia="tr-TR"/>
        </w:rPr>
      </w:pPr>
      <w:r w:rsidRPr="00AC00C2">
        <w:rPr>
          <w:rFonts w:ascii="Times New Roman" w:eastAsia="Times New Roman" w:hAnsi="Times New Roman"/>
          <w:b/>
          <w:sz w:val="24"/>
          <w:szCs w:val="24"/>
          <w:lang w:eastAsia="tr-TR"/>
        </w:rPr>
        <w:t>YER</w:t>
      </w:r>
      <w:r w:rsidRPr="00AC00C2">
        <w:rPr>
          <w:rFonts w:ascii="Times New Roman" w:eastAsia="Times New Roman" w:hAnsi="Times New Roman"/>
          <w:b/>
          <w:sz w:val="24"/>
          <w:szCs w:val="24"/>
          <w:lang w:eastAsia="tr-TR"/>
        </w:rPr>
        <w:tab/>
        <w:t>: EKTE VERİLEN ALAN</w:t>
      </w:r>
    </w:p>
    <w:p w:rsidR="00B61EA0" w:rsidRPr="00096794" w:rsidRDefault="00B61EA0" w:rsidP="00B61EA0">
      <w:pPr>
        <w:spacing w:after="0" w:line="360" w:lineRule="auto"/>
        <w:rPr>
          <w:rFonts w:ascii="Times New Roman" w:hAnsi="Times New Roman"/>
          <w:b/>
          <w:sz w:val="24"/>
          <w:szCs w:val="24"/>
        </w:rPr>
      </w:pPr>
    </w:p>
    <w:p w:rsidR="00B61EA0" w:rsidRDefault="00B61EA0" w:rsidP="00B61EA0">
      <w:pPr>
        <w:spacing w:after="0" w:line="360" w:lineRule="auto"/>
        <w:rPr>
          <w:rFonts w:ascii="Times New Roman" w:hAnsi="Times New Roman"/>
          <w:b/>
          <w:sz w:val="24"/>
          <w:szCs w:val="24"/>
        </w:rPr>
      </w:pPr>
      <w:r w:rsidRPr="00096794">
        <w:rPr>
          <w:rFonts w:ascii="Times New Roman" w:hAnsi="Times New Roman"/>
          <w:b/>
          <w:sz w:val="24"/>
          <w:szCs w:val="24"/>
        </w:rPr>
        <w:t>1. GENEL AÇIKLAMA</w:t>
      </w:r>
    </w:p>
    <w:p w:rsidR="00B61EA0" w:rsidRPr="00CE5E13" w:rsidRDefault="00B61EA0" w:rsidP="00B61EA0">
      <w:pPr>
        <w:spacing w:after="0" w:line="240" w:lineRule="auto"/>
        <w:jc w:val="both"/>
        <w:rPr>
          <w:rFonts w:ascii="Times New Roman" w:hAnsi="Times New Roman"/>
          <w:sz w:val="24"/>
          <w:szCs w:val="24"/>
        </w:rPr>
      </w:pPr>
    </w:p>
    <w:p w:rsidR="00B61EA0" w:rsidRDefault="00B61EA0" w:rsidP="00B61EA0">
      <w:pPr>
        <w:spacing w:after="0" w:line="360" w:lineRule="auto"/>
        <w:jc w:val="both"/>
        <w:rPr>
          <w:rFonts w:ascii="Times New Roman" w:hAnsi="Times New Roman"/>
          <w:sz w:val="24"/>
        </w:rPr>
      </w:pPr>
      <w:r>
        <w:rPr>
          <w:rFonts w:ascii="Times New Roman" w:hAnsi="Times New Roman"/>
          <w:sz w:val="24"/>
          <w:szCs w:val="24"/>
        </w:rPr>
        <w:t>Türk Dil Kurumu sınırı</w:t>
      </w:r>
      <w:r w:rsidR="006A4167">
        <w:rPr>
          <w:rFonts w:ascii="Times New Roman" w:hAnsi="Times New Roman"/>
          <w:sz w:val="24"/>
          <w:szCs w:val="24"/>
        </w:rPr>
        <w:t>,</w:t>
      </w:r>
      <w:r>
        <w:rPr>
          <w:rFonts w:ascii="Times New Roman" w:hAnsi="Times New Roman"/>
          <w:sz w:val="24"/>
          <w:szCs w:val="24"/>
        </w:rPr>
        <w:t xml:space="preserve"> </w:t>
      </w:r>
      <w:r w:rsidRPr="00353387">
        <w:rPr>
          <w:rFonts w:ascii="Times New Roman" w:hAnsi="Times New Roman"/>
          <w:sz w:val="24"/>
          <w:szCs w:val="24"/>
        </w:rPr>
        <w:t>“bir şeyin yayılabileceği veya genişleyebileceği son çizgi</w:t>
      </w:r>
      <w:r>
        <w:rPr>
          <w:rFonts w:ascii="Times New Roman" w:hAnsi="Times New Roman"/>
          <w:sz w:val="24"/>
          <w:szCs w:val="24"/>
        </w:rPr>
        <w:t xml:space="preserve">, uç, son” olarak tanımlarken, Coğrafya Terimleri </w:t>
      </w:r>
      <w:proofErr w:type="spellStart"/>
      <w:r>
        <w:rPr>
          <w:rFonts w:ascii="Times New Roman" w:hAnsi="Times New Roman"/>
          <w:sz w:val="24"/>
          <w:szCs w:val="24"/>
        </w:rPr>
        <w:t>Sözlüğü’nde</w:t>
      </w:r>
      <w:proofErr w:type="spellEnd"/>
      <w:r>
        <w:rPr>
          <w:rFonts w:ascii="Times New Roman" w:hAnsi="Times New Roman"/>
          <w:sz w:val="24"/>
          <w:szCs w:val="24"/>
        </w:rPr>
        <w:t xml:space="preserve"> sınır </w:t>
      </w:r>
      <w:r w:rsidRPr="00353387">
        <w:rPr>
          <w:rFonts w:ascii="Times New Roman" w:hAnsi="Times New Roman"/>
          <w:sz w:val="24"/>
        </w:rPr>
        <w:t>“iki komşu devleti birbirinden ayıran, uluslararası bir antlaşma ile saptanmış çizgi</w:t>
      </w:r>
      <w:r>
        <w:rPr>
          <w:rFonts w:ascii="Times New Roman" w:hAnsi="Times New Roman"/>
          <w:sz w:val="24"/>
        </w:rPr>
        <w:t xml:space="preserve">” olarak tanımlanır. </w:t>
      </w:r>
      <w:proofErr w:type="spellStart"/>
      <w:r w:rsidRPr="007A192A">
        <w:rPr>
          <w:rFonts w:ascii="Times New Roman" w:hAnsi="Times New Roman"/>
          <w:sz w:val="24"/>
        </w:rPr>
        <w:t>İngilizce</w:t>
      </w:r>
      <w:r>
        <w:rPr>
          <w:rFonts w:ascii="Times New Roman" w:hAnsi="Times New Roman"/>
          <w:sz w:val="24"/>
        </w:rPr>
        <w:t>’de</w:t>
      </w:r>
      <w:proofErr w:type="spellEnd"/>
      <w:r w:rsidRPr="007A192A">
        <w:rPr>
          <w:rFonts w:ascii="Times New Roman" w:hAnsi="Times New Roman"/>
          <w:sz w:val="24"/>
        </w:rPr>
        <w:t xml:space="preserve"> ‘</w:t>
      </w:r>
      <w:proofErr w:type="spellStart"/>
      <w:r w:rsidRPr="007A192A">
        <w:rPr>
          <w:rFonts w:ascii="Times New Roman" w:hAnsi="Times New Roman"/>
          <w:sz w:val="24"/>
        </w:rPr>
        <w:t>boundary</w:t>
      </w:r>
      <w:proofErr w:type="spellEnd"/>
      <w:r w:rsidRPr="007A192A">
        <w:rPr>
          <w:rFonts w:ascii="Times New Roman" w:hAnsi="Times New Roman"/>
          <w:sz w:val="24"/>
        </w:rPr>
        <w:t>’ sözcüğü “bir alanın sonlandığını ve başka alanın başladığını gösteren şey, iki şeyin nerede farklılaştığ</w:t>
      </w:r>
      <w:r>
        <w:rPr>
          <w:rFonts w:ascii="Times New Roman" w:hAnsi="Times New Roman"/>
          <w:sz w:val="24"/>
        </w:rPr>
        <w:t xml:space="preserve">ını gösteren nokta ya da limit”; </w:t>
      </w:r>
      <w:r w:rsidRPr="007A192A">
        <w:rPr>
          <w:rFonts w:ascii="Times New Roman" w:hAnsi="Times New Roman"/>
          <w:sz w:val="24"/>
        </w:rPr>
        <w:t>‘</w:t>
      </w:r>
      <w:proofErr w:type="spellStart"/>
      <w:r w:rsidRPr="007A192A">
        <w:rPr>
          <w:rFonts w:ascii="Times New Roman" w:hAnsi="Times New Roman"/>
          <w:sz w:val="24"/>
        </w:rPr>
        <w:t>border</w:t>
      </w:r>
      <w:proofErr w:type="spellEnd"/>
      <w:r w:rsidRPr="007A192A">
        <w:rPr>
          <w:rFonts w:ascii="Times New Roman" w:hAnsi="Times New Roman"/>
          <w:sz w:val="24"/>
        </w:rPr>
        <w:t>’ sözcüğü</w:t>
      </w:r>
      <w:r>
        <w:rPr>
          <w:rFonts w:ascii="Times New Roman" w:hAnsi="Times New Roman"/>
          <w:sz w:val="24"/>
        </w:rPr>
        <w:t xml:space="preserve"> ise</w:t>
      </w:r>
      <w:r w:rsidRPr="007A192A">
        <w:rPr>
          <w:rFonts w:ascii="Times New Roman" w:hAnsi="Times New Roman"/>
          <w:sz w:val="24"/>
        </w:rPr>
        <w:t xml:space="preserve"> </w:t>
      </w:r>
      <w:r>
        <w:rPr>
          <w:rFonts w:ascii="Times New Roman" w:hAnsi="Times New Roman"/>
          <w:sz w:val="24"/>
        </w:rPr>
        <w:t>“</w:t>
      </w:r>
      <w:r w:rsidRPr="007A192A">
        <w:rPr>
          <w:rFonts w:ascii="Times New Roman" w:hAnsi="Times New Roman"/>
          <w:sz w:val="24"/>
        </w:rPr>
        <w:t>dış kısım veya kenar</w:t>
      </w:r>
      <w:r>
        <w:rPr>
          <w:rFonts w:ascii="Times New Roman" w:hAnsi="Times New Roman"/>
          <w:sz w:val="24"/>
        </w:rPr>
        <w:t xml:space="preserve">” olarak tanımlanmıştır. </w:t>
      </w:r>
    </w:p>
    <w:p w:rsidR="00B61EA0" w:rsidRPr="00D50AC4" w:rsidRDefault="00B61EA0" w:rsidP="00B61EA0">
      <w:pPr>
        <w:spacing w:after="0" w:line="360" w:lineRule="auto"/>
        <w:jc w:val="both"/>
        <w:rPr>
          <w:rFonts w:ascii="Times New Roman" w:hAnsi="Times New Roman"/>
          <w:sz w:val="24"/>
          <w:szCs w:val="24"/>
        </w:rPr>
      </w:pPr>
    </w:p>
    <w:p w:rsidR="00B61EA0" w:rsidRDefault="00B61EA0" w:rsidP="00B61EA0">
      <w:pPr>
        <w:spacing w:after="0" w:line="360" w:lineRule="auto"/>
        <w:jc w:val="both"/>
        <w:rPr>
          <w:rFonts w:ascii="Times New Roman" w:hAnsi="Times New Roman"/>
          <w:sz w:val="24"/>
        </w:rPr>
      </w:pPr>
      <w:r>
        <w:rPr>
          <w:rFonts w:ascii="Times New Roman" w:hAnsi="Times New Roman"/>
          <w:sz w:val="24"/>
          <w:szCs w:val="24"/>
        </w:rPr>
        <w:t>“</w:t>
      </w:r>
      <w:r w:rsidRPr="00921787">
        <w:rPr>
          <w:rFonts w:ascii="Times New Roman" w:hAnsi="Times New Roman"/>
          <w:sz w:val="24"/>
        </w:rPr>
        <w:t>B</w:t>
      </w:r>
      <w:r>
        <w:rPr>
          <w:rFonts w:ascii="Times New Roman" w:hAnsi="Times New Roman"/>
          <w:sz w:val="24"/>
        </w:rPr>
        <w:t xml:space="preserve">iz ancak olayları bilebiliriz, gerçekleri </w:t>
      </w:r>
      <w:r w:rsidRPr="00921787">
        <w:rPr>
          <w:rFonts w:ascii="Times New Roman" w:hAnsi="Times New Roman"/>
          <w:sz w:val="24"/>
        </w:rPr>
        <w:t>asla bilemeyiz, bilgimiz bu sı</w:t>
      </w:r>
      <w:r>
        <w:rPr>
          <w:rFonts w:ascii="Times New Roman" w:hAnsi="Times New Roman"/>
          <w:sz w:val="24"/>
        </w:rPr>
        <w:t xml:space="preserve">nırda durur ve ötesine geçemez” tanımıyla </w:t>
      </w:r>
      <w:r w:rsidRPr="000B6EC3">
        <w:rPr>
          <w:rFonts w:ascii="Times New Roman" w:hAnsi="Times New Roman"/>
          <w:sz w:val="24"/>
          <w:szCs w:val="24"/>
        </w:rPr>
        <w:t>Kant’ın</w:t>
      </w:r>
      <w:r w:rsidRPr="000B6EC3">
        <w:rPr>
          <w:rFonts w:ascii="Times New Roman" w:hAnsi="Times New Roman"/>
          <w:sz w:val="24"/>
        </w:rPr>
        <w:t xml:space="preserve"> sınırı bir sonlanma durumu olarak kabul ettiğini görürüz. “</w:t>
      </w:r>
      <w:proofErr w:type="spellStart"/>
      <w:r w:rsidRPr="000B6EC3">
        <w:rPr>
          <w:rFonts w:ascii="Times New Roman" w:hAnsi="Times New Roman"/>
          <w:sz w:val="24"/>
        </w:rPr>
        <w:t>Sınır’ın</w:t>
      </w:r>
      <w:proofErr w:type="spellEnd"/>
      <w:r w:rsidRPr="000B6EC3">
        <w:rPr>
          <w:rFonts w:ascii="Times New Roman" w:hAnsi="Times New Roman"/>
          <w:sz w:val="24"/>
        </w:rPr>
        <w:t xml:space="preserve"> bilincine varmamız için, o sınırın ötesinde ne olduğunu bilmemiz gerekir. Bir çizginin bitimini bilmek demek, o çizginin ötesindeki boşluğu da bilmek demektir” diyen </w:t>
      </w:r>
      <w:proofErr w:type="spellStart"/>
      <w:r w:rsidRPr="000B6EC3">
        <w:rPr>
          <w:rFonts w:ascii="Times New Roman" w:hAnsi="Times New Roman"/>
          <w:sz w:val="24"/>
        </w:rPr>
        <w:t>Hegel’in</w:t>
      </w:r>
      <w:proofErr w:type="spellEnd"/>
      <w:r w:rsidRPr="000B6EC3">
        <w:rPr>
          <w:rFonts w:ascii="Times New Roman" w:hAnsi="Times New Roman"/>
          <w:sz w:val="24"/>
        </w:rPr>
        <w:t xml:space="preserve"> sınır anlayışı ise</w:t>
      </w:r>
      <w:r>
        <w:rPr>
          <w:rFonts w:ascii="Times New Roman" w:hAnsi="Times New Roman"/>
          <w:sz w:val="24"/>
        </w:rPr>
        <w:t xml:space="preserve"> bir sonlanmanın yanı sıra bir başlangıç noktasıdır.</w:t>
      </w:r>
    </w:p>
    <w:p w:rsidR="00B61EA0" w:rsidRDefault="00B61EA0" w:rsidP="00B61EA0">
      <w:pPr>
        <w:spacing w:after="0" w:line="360" w:lineRule="auto"/>
        <w:jc w:val="both"/>
        <w:rPr>
          <w:rFonts w:ascii="Times New Roman" w:hAnsi="Times New Roman"/>
          <w:sz w:val="24"/>
        </w:rPr>
      </w:pPr>
    </w:p>
    <w:p w:rsidR="00B61EA0" w:rsidRPr="000B6EC3" w:rsidRDefault="00B61EA0" w:rsidP="00B61EA0">
      <w:pPr>
        <w:spacing w:after="0" w:line="360" w:lineRule="auto"/>
        <w:jc w:val="both"/>
        <w:rPr>
          <w:rFonts w:ascii="Times New Roman" w:hAnsi="Times New Roman"/>
          <w:sz w:val="24"/>
        </w:rPr>
      </w:pPr>
      <w:r>
        <w:rPr>
          <w:rFonts w:ascii="Times New Roman" w:hAnsi="Times New Roman"/>
          <w:sz w:val="24"/>
        </w:rPr>
        <w:t>Sınır bir taraftan</w:t>
      </w:r>
      <w:r w:rsidR="006A4167">
        <w:rPr>
          <w:rFonts w:ascii="Times New Roman" w:hAnsi="Times New Roman"/>
          <w:sz w:val="24"/>
        </w:rPr>
        <w:t xml:space="preserve"> bir engel olarak tanımlanırken,</w:t>
      </w:r>
      <w:r>
        <w:rPr>
          <w:rFonts w:ascii="Times New Roman" w:hAnsi="Times New Roman"/>
          <w:sz w:val="24"/>
        </w:rPr>
        <w:t xml:space="preserve"> diğer taraftan bir şeyin ötesi, diğer tarafı olarak tanımlanmıştır. O halde sınır, kendi içerisinde bir ikilem barındırır. Bir taraftan ayırıcı, genişleyen alanın sonu, nokta, limit iken, diğer taraftan iki şeyi birbirine bağlayan, iç</w:t>
      </w:r>
      <w:r w:rsidR="007318D8">
        <w:rPr>
          <w:rFonts w:ascii="Times New Roman" w:hAnsi="Times New Roman"/>
          <w:sz w:val="24"/>
        </w:rPr>
        <w:t xml:space="preserve"> </w:t>
      </w:r>
      <w:proofErr w:type="spellStart"/>
      <w:r>
        <w:rPr>
          <w:rFonts w:ascii="Times New Roman" w:hAnsi="Times New Roman"/>
          <w:sz w:val="24"/>
        </w:rPr>
        <w:t>içelik</w:t>
      </w:r>
      <w:proofErr w:type="spellEnd"/>
      <w:r>
        <w:rPr>
          <w:rFonts w:ascii="Times New Roman" w:hAnsi="Times New Roman"/>
          <w:sz w:val="24"/>
        </w:rPr>
        <w:t xml:space="preserve"> ve şeffaflık anlamları barındıran, bir çizginin ötesine geçişi ve aşılmayı bekleyen bir engeli </w:t>
      </w:r>
      <w:r w:rsidRPr="000B6EC3">
        <w:rPr>
          <w:rFonts w:ascii="Times New Roman" w:hAnsi="Times New Roman"/>
          <w:sz w:val="24"/>
        </w:rPr>
        <w:t>çağrıştırır. Bu özellikleriyle sınır, hem ayrıştırıcıdır, hem de birleştirici</w:t>
      </w:r>
      <w:r w:rsidR="006A4167">
        <w:rPr>
          <w:rFonts w:ascii="Times New Roman" w:hAnsi="Times New Roman"/>
          <w:sz w:val="24"/>
        </w:rPr>
        <w:t>..</w:t>
      </w:r>
      <w:r w:rsidRPr="000B6EC3">
        <w:rPr>
          <w:rFonts w:ascii="Times New Roman" w:hAnsi="Times New Roman"/>
          <w:sz w:val="24"/>
        </w:rPr>
        <w:t>.</w:t>
      </w:r>
    </w:p>
    <w:p w:rsidR="00B61EA0" w:rsidRPr="000B6EC3" w:rsidRDefault="00B61EA0" w:rsidP="00B61EA0">
      <w:pPr>
        <w:spacing w:after="0" w:line="360" w:lineRule="auto"/>
        <w:jc w:val="both"/>
        <w:rPr>
          <w:rFonts w:ascii="Times New Roman" w:hAnsi="Times New Roman"/>
          <w:sz w:val="24"/>
        </w:rPr>
      </w:pPr>
    </w:p>
    <w:p w:rsidR="00B61EA0" w:rsidRDefault="00B61EA0" w:rsidP="00B61EA0">
      <w:pPr>
        <w:spacing w:after="0" w:line="360" w:lineRule="auto"/>
        <w:jc w:val="both"/>
        <w:rPr>
          <w:rFonts w:ascii="Times New Roman" w:hAnsi="Times New Roman"/>
          <w:sz w:val="24"/>
        </w:rPr>
      </w:pPr>
      <w:proofErr w:type="spellStart"/>
      <w:r w:rsidRPr="000B6EC3">
        <w:rPr>
          <w:rFonts w:ascii="Times New Roman" w:hAnsi="Times New Roman"/>
          <w:sz w:val="24"/>
        </w:rPr>
        <w:t>Meiss</w:t>
      </w:r>
      <w:proofErr w:type="spellEnd"/>
      <w:r w:rsidRPr="000B6EC3">
        <w:rPr>
          <w:rFonts w:ascii="Times New Roman" w:hAnsi="Times New Roman"/>
          <w:sz w:val="24"/>
        </w:rPr>
        <w:t xml:space="preserve">, </w:t>
      </w:r>
      <w:r w:rsidRPr="000B6EC3">
        <w:rPr>
          <w:rFonts w:ascii="Times New Roman" w:hAnsi="Times New Roman"/>
          <w:i/>
          <w:sz w:val="24"/>
        </w:rPr>
        <w:t>“</w:t>
      </w:r>
      <w:r w:rsidRPr="000B6EC3">
        <w:rPr>
          <w:rFonts w:ascii="Times New Roman" w:hAnsi="Times New Roman"/>
          <w:sz w:val="24"/>
        </w:rPr>
        <w:t xml:space="preserve">Eşikler ve geçiş mekânları, onların oluşumunda ‘yerler’ </w:t>
      </w:r>
      <w:r w:rsidR="007318D8" w:rsidRPr="000B6EC3">
        <w:rPr>
          <w:rFonts w:ascii="Times New Roman" w:hAnsi="Times New Roman"/>
          <w:sz w:val="24"/>
        </w:rPr>
        <w:t>olurlar” diyerek sınır</w:t>
      </w:r>
      <w:r w:rsidRPr="000B6EC3">
        <w:rPr>
          <w:rFonts w:ascii="Times New Roman" w:hAnsi="Times New Roman"/>
          <w:sz w:val="24"/>
        </w:rPr>
        <w:t xml:space="preserve">ı </w:t>
      </w:r>
      <w:proofErr w:type="spellStart"/>
      <w:r w:rsidRPr="000B6EC3">
        <w:rPr>
          <w:rFonts w:ascii="Times New Roman" w:hAnsi="Times New Roman"/>
          <w:sz w:val="24"/>
        </w:rPr>
        <w:t>mekânsallaştırır</w:t>
      </w:r>
      <w:proofErr w:type="spellEnd"/>
      <w:r w:rsidRPr="000B6EC3">
        <w:rPr>
          <w:rFonts w:ascii="Times New Roman" w:hAnsi="Times New Roman"/>
          <w:sz w:val="24"/>
        </w:rPr>
        <w:t>. Mimaride mekân, sınırlar ile oluşurken, bu kez sınır bir mekân oluşturmuştur.</w:t>
      </w:r>
      <w:r>
        <w:rPr>
          <w:rFonts w:ascii="Times New Roman" w:hAnsi="Times New Roman"/>
          <w:sz w:val="24"/>
        </w:rPr>
        <w:t xml:space="preserve"> Ülkeler ise sınırlama eylemini, ‘sınır kapıları’ ile gerçekleştirmiştir. Ülkeler arasındaki ticaretin ve ulaşımın merkez karar noktası niteliğinde olan bu kapılar, içlerinde ayrılık-kavuşma, esaret-özgürlük, başlangıç-bitiş gibi çok yönlülük barındırmasının yanı sıra bulunduğu ülkenin kimliğini yansıtma gibi sembolik bir anlam da taşır. Bu anlam, kimi zaman </w:t>
      </w:r>
      <w:r>
        <w:rPr>
          <w:rFonts w:ascii="Times New Roman" w:hAnsi="Times New Roman"/>
          <w:sz w:val="24"/>
        </w:rPr>
        <w:lastRenderedPageBreak/>
        <w:t>güç, kimi zaman varlık, kimi zaman asalet olabilir. Hangi anlamı taşırsa taşısın, sınır kapıları bir ülkeden diğerine geçişteki ilk izlenimdir.</w:t>
      </w:r>
    </w:p>
    <w:p w:rsidR="00B61EA0" w:rsidRPr="00F96335" w:rsidRDefault="00B61EA0" w:rsidP="00B61EA0">
      <w:pPr>
        <w:spacing w:after="0" w:line="360" w:lineRule="auto"/>
        <w:jc w:val="both"/>
        <w:rPr>
          <w:rFonts w:ascii="Times New Roman" w:hAnsi="Times New Roman"/>
          <w:sz w:val="24"/>
        </w:rPr>
      </w:pPr>
    </w:p>
    <w:p w:rsidR="00257E4F" w:rsidRDefault="00B61EA0" w:rsidP="00B61EA0">
      <w:pPr>
        <w:spacing w:after="0" w:line="360" w:lineRule="auto"/>
        <w:jc w:val="both"/>
        <w:rPr>
          <w:rFonts w:ascii="Times New Roman" w:hAnsi="Times New Roman"/>
          <w:sz w:val="24"/>
          <w:szCs w:val="24"/>
        </w:rPr>
      </w:pPr>
      <w:r>
        <w:rPr>
          <w:rFonts w:ascii="Times New Roman" w:hAnsi="Times New Roman"/>
          <w:sz w:val="24"/>
          <w:szCs w:val="24"/>
        </w:rPr>
        <w:t>1988 yılında</w:t>
      </w:r>
      <w:r w:rsidR="00FB4F18">
        <w:rPr>
          <w:rFonts w:ascii="Times New Roman" w:hAnsi="Times New Roman"/>
          <w:sz w:val="24"/>
          <w:szCs w:val="24"/>
        </w:rPr>
        <w:t>, Artvin iline bağlı, Sarp köyünde</w:t>
      </w:r>
      <w:r>
        <w:rPr>
          <w:rFonts w:ascii="Times New Roman" w:hAnsi="Times New Roman"/>
          <w:sz w:val="24"/>
          <w:szCs w:val="24"/>
        </w:rPr>
        <w:t xml:space="preserve"> açılan</w:t>
      </w:r>
      <w:r w:rsidR="00FB4F18">
        <w:rPr>
          <w:rFonts w:ascii="Times New Roman" w:hAnsi="Times New Roman"/>
          <w:sz w:val="24"/>
          <w:szCs w:val="24"/>
        </w:rPr>
        <w:t>,</w:t>
      </w:r>
      <w:r>
        <w:rPr>
          <w:rFonts w:ascii="Times New Roman" w:hAnsi="Times New Roman"/>
          <w:sz w:val="24"/>
          <w:szCs w:val="24"/>
        </w:rPr>
        <w:t xml:space="preserve"> Sarp Sınır Kapısı, Türkiye ile Gürcistan arasındaki en önemli turizm ve ticaret geçiş merkezi ve bu iki ülke arasındaki ilk izlenimdir. 2011 yılından itibaren Türk ve Gürcü vatandaşların pasaportsuz, yalnızca nüfus cüzdanlarıyla sınırdan geçebilmesini sağlayan uygulama, kapının hem turizm hem de ticaret açısından önemini arttırmıştır. Pasaportsuz geçiş aynı zamanda kapıdaki insan ve araç trafiğinin de yoğunlaşmasına neden olmuştur. Bu insan ve araç trafiği sınır kapısında uzun kuyruklara sebep olarak artık ihtiyacı karşılayamadığının </w:t>
      </w:r>
      <w:r w:rsidR="0031236C">
        <w:rPr>
          <w:rFonts w:ascii="Times New Roman" w:hAnsi="Times New Roman"/>
          <w:sz w:val="24"/>
          <w:szCs w:val="24"/>
        </w:rPr>
        <w:t>sinyallerini vermektedir</w:t>
      </w:r>
      <w:r>
        <w:rPr>
          <w:rFonts w:ascii="Times New Roman" w:hAnsi="Times New Roman"/>
          <w:sz w:val="24"/>
          <w:szCs w:val="24"/>
        </w:rPr>
        <w:t>.</w:t>
      </w:r>
      <w:r w:rsidR="0031236C">
        <w:rPr>
          <w:rFonts w:ascii="Times New Roman" w:hAnsi="Times New Roman"/>
          <w:sz w:val="24"/>
          <w:szCs w:val="24"/>
        </w:rPr>
        <w:t xml:space="preserve"> </w:t>
      </w:r>
    </w:p>
    <w:p w:rsidR="00257E4F" w:rsidRDefault="00257E4F" w:rsidP="00B61EA0">
      <w:pPr>
        <w:spacing w:after="0" w:line="360" w:lineRule="auto"/>
        <w:jc w:val="both"/>
        <w:rPr>
          <w:rFonts w:ascii="Times New Roman" w:hAnsi="Times New Roman"/>
          <w:sz w:val="24"/>
          <w:szCs w:val="24"/>
        </w:rPr>
      </w:pPr>
    </w:p>
    <w:p w:rsidR="00376289" w:rsidRDefault="0031236C" w:rsidP="00B61EA0">
      <w:pPr>
        <w:spacing w:after="0" w:line="360" w:lineRule="auto"/>
        <w:jc w:val="both"/>
        <w:rPr>
          <w:rFonts w:ascii="Times New Roman" w:hAnsi="Times New Roman"/>
          <w:sz w:val="24"/>
          <w:szCs w:val="24"/>
        </w:rPr>
      </w:pPr>
      <w:r>
        <w:rPr>
          <w:rFonts w:ascii="Times New Roman" w:hAnsi="Times New Roman"/>
          <w:sz w:val="24"/>
          <w:szCs w:val="24"/>
        </w:rPr>
        <w:t xml:space="preserve">J. </w:t>
      </w:r>
      <w:proofErr w:type="spellStart"/>
      <w:r>
        <w:rPr>
          <w:rFonts w:ascii="Times New Roman" w:hAnsi="Times New Roman"/>
          <w:sz w:val="24"/>
          <w:szCs w:val="24"/>
        </w:rPr>
        <w:t>Mayer</w:t>
      </w:r>
      <w:proofErr w:type="spellEnd"/>
      <w:r>
        <w:rPr>
          <w:rFonts w:ascii="Times New Roman" w:hAnsi="Times New Roman"/>
          <w:sz w:val="24"/>
          <w:szCs w:val="24"/>
        </w:rPr>
        <w:t xml:space="preserve"> tarafından tasarlanan Gürcistan gümrük kontrol noktası Gürcistan’ı sembolik olarak temsil ede</w:t>
      </w:r>
      <w:r w:rsidR="00496AE1">
        <w:rPr>
          <w:rFonts w:ascii="Times New Roman" w:hAnsi="Times New Roman"/>
          <w:sz w:val="24"/>
          <w:szCs w:val="24"/>
        </w:rPr>
        <w:t>n belirli niteliklere sahip bir yapı gibi nitelendirilebilirken,</w:t>
      </w:r>
      <w:r>
        <w:rPr>
          <w:rFonts w:ascii="Times New Roman" w:hAnsi="Times New Roman"/>
          <w:sz w:val="24"/>
          <w:szCs w:val="24"/>
        </w:rPr>
        <w:t xml:space="preserve"> Türkiye tarafının bu noktada </w:t>
      </w:r>
      <w:r w:rsidR="00496AE1">
        <w:rPr>
          <w:rFonts w:ascii="Times New Roman" w:hAnsi="Times New Roman"/>
          <w:sz w:val="24"/>
          <w:szCs w:val="24"/>
        </w:rPr>
        <w:t>işlevsel ve simgesel açıdan hak ettiği değerde olmadığı görülmektedir.</w:t>
      </w:r>
      <w:r w:rsidR="00257E4F">
        <w:rPr>
          <w:rFonts w:ascii="Times New Roman" w:hAnsi="Times New Roman"/>
          <w:sz w:val="24"/>
          <w:szCs w:val="24"/>
        </w:rPr>
        <w:t xml:space="preserve"> Buradan hareketle, </w:t>
      </w:r>
      <w:r w:rsidR="006A4167">
        <w:rPr>
          <w:rFonts w:ascii="Times New Roman" w:hAnsi="Times New Roman"/>
          <w:sz w:val="24"/>
          <w:szCs w:val="24"/>
        </w:rPr>
        <w:t xml:space="preserve">KTÜ </w:t>
      </w:r>
      <w:r w:rsidR="00BF456D">
        <w:rPr>
          <w:rFonts w:ascii="Times New Roman" w:hAnsi="Times New Roman"/>
          <w:sz w:val="24"/>
          <w:szCs w:val="24"/>
        </w:rPr>
        <w:t>Mimarlık Bölümü,</w:t>
      </w:r>
      <w:r w:rsidR="00257E4F">
        <w:rPr>
          <w:rFonts w:ascii="Times New Roman" w:hAnsi="Times New Roman"/>
          <w:sz w:val="24"/>
          <w:szCs w:val="24"/>
        </w:rPr>
        <w:t xml:space="preserve"> </w:t>
      </w:r>
      <w:r w:rsidR="00BF456D">
        <w:rPr>
          <w:rFonts w:ascii="Times New Roman" w:hAnsi="Times New Roman"/>
          <w:sz w:val="24"/>
          <w:szCs w:val="24"/>
        </w:rPr>
        <w:t xml:space="preserve">2015-2016 </w:t>
      </w:r>
      <w:r w:rsidR="006A4167">
        <w:rPr>
          <w:rFonts w:ascii="Times New Roman" w:hAnsi="Times New Roman"/>
          <w:sz w:val="24"/>
          <w:szCs w:val="24"/>
        </w:rPr>
        <w:t xml:space="preserve">Bahar Yarıyılı Bitirme çalışması </w:t>
      </w:r>
      <w:r w:rsidR="00257E4F" w:rsidRPr="00AC00C2">
        <w:rPr>
          <w:rFonts w:ascii="Times New Roman" w:hAnsi="Times New Roman"/>
          <w:sz w:val="24"/>
          <w:szCs w:val="24"/>
        </w:rPr>
        <w:t xml:space="preserve">konusu </w:t>
      </w:r>
      <w:r w:rsidR="00257E4F" w:rsidRPr="00AC00C2">
        <w:rPr>
          <w:rFonts w:ascii="Times New Roman" w:hAnsi="Times New Roman"/>
          <w:b/>
          <w:sz w:val="24"/>
          <w:szCs w:val="24"/>
        </w:rPr>
        <w:t>“Sarp Sınır Kapısı</w:t>
      </w:r>
      <w:r w:rsidR="00BF456D" w:rsidRPr="00AC00C2">
        <w:rPr>
          <w:rFonts w:ascii="Times New Roman" w:hAnsi="Times New Roman"/>
          <w:b/>
          <w:sz w:val="24"/>
          <w:szCs w:val="24"/>
        </w:rPr>
        <w:t xml:space="preserve"> ve Hizmet Binaları”</w:t>
      </w:r>
      <w:r w:rsidRPr="00AC00C2">
        <w:rPr>
          <w:rFonts w:ascii="Times New Roman" w:hAnsi="Times New Roman"/>
          <w:sz w:val="24"/>
          <w:szCs w:val="24"/>
        </w:rPr>
        <w:t xml:space="preserve"> </w:t>
      </w:r>
      <w:r w:rsidR="00BF456D" w:rsidRPr="00AC00C2">
        <w:rPr>
          <w:rFonts w:ascii="Times New Roman" w:hAnsi="Times New Roman"/>
          <w:sz w:val="24"/>
          <w:szCs w:val="24"/>
        </w:rPr>
        <w:t>olarak belirlenmiştir.</w:t>
      </w:r>
    </w:p>
    <w:p w:rsidR="00F913EF" w:rsidRDefault="00F913EF" w:rsidP="00B61EA0">
      <w:pPr>
        <w:spacing w:after="0" w:line="360" w:lineRule="auto"/>
        <w:jc w:val="both"/>
        <w:rPr>
          <w:rFonts w:ascii="Times New Roman" w:hAnsi="Times New Roman"/>
          <w:sz w:val="24"/>
          <w:szCs w:val="24"/>
        </w:rPr>
      </w:pPr>
    </w:p>
    <w:p w:rsidR="00B61EA0" w:rsidRDefault="00F913EF" w:rsidP="00B61EA0">
      <w:pPr>
        <w:spacing w:after="0" w:line="360" w:lineRule="auto"/>
        <w:jc w:val="both"/>
        <w:rPr>
          <w:rFonts w:ascii="Times New Roman" w:hAnsi="Times New Roman"/>
          <w:sz w:val="24"/>
          <w:szCs w:val="24"/>
        </w:rPr>
      </w:pPr>
      <w:r>
        <w:rPr>
          <w:rFonts w:ascii="Times New Roman" w:hAnsi="Times New Roman"/>
          <w:sz w:val="24"/>
          <w:szCs w:val="24"/>
        </w:rPr>
        <w:t xml:space="preserve">36 000 m2 alana oturan mevcut sınır kapısı ve hizmet binaları,  3000 m2 ticari, 2700 m2 idari alan, 1 adet x-ray tarama cihazı, 4 adet giriş ve 4 adet çıkış olmak üzere toplam 8 adet peron ve buralara hizmet eden yol ve bekleme alanlarına sahiptir. </w:t>
      </w:r>
      <w:r w:rsidR="00376289">
        <w:rPr>
          <w:rFonts w:ascii="Times New Roman" w:hAnsi="Times New Roman"/>
          <w:sz w:val="24"/>
          <w:szCs w:val="24"/>
        </w:rPr>
        <w:t xml:space="preserve">Sarp sınır kapısı bu haliyle yılda </w:t>
      </w:r>
      <w:r w:rsidR="006A4167">
        <w:rPr>
          <w:rFonts w:ascii="Times New Roman" w:hAnsi="Times New Roman"/>
          <w:sz w:val="24"/>
          <w:szCs w:val="24"/>
        </w:rPr>
        <w:t xml:space="preserve">yaklaşık </w:t>
      </w:r>
      <w:r w:rsidR="00376289">
        <w:rPr>
          <w:rFonts w:ascii="Times New Roman" w:hAnsi="Times New Roman"/>
          <w:sz w:val="24"/>
          <w:szCs w:val="24"/>
        </w:rPr>
        <w:t>2.700.000 yolc</w:t>
      </w:r>
      <w:r w:rsidR="006A4167">
        <w:rPr>
          <w:rFonts w:ascii="Times New Roman" w:hAnsi="Times New Roman"/>
          <w:sz w:val="24"/>
          <w:szCs w:val="24"/>
        </w:rPr>
        <w:t xml:space="preserve">uya ve </w:t>
      </w:r>
      <w:r w:rsidR="00376289">
        <w:rPr>
          <w:rFonts w:ascii="Times New Roman" w:hAnsi="Times New Roman"/>
          <w:sz w:val="24"/>
          <w:szCs w:val="24"/>
        </w:rPr>
        <w:t>150.000’i TIR olmak üzere toplam 430.000 araca hizmet vermektedir.</w:t>
      </w:r>
      <w:r w:rsidR="00B61EA0">
        <w:rPr>
          <w:rFonts w:ascii="Times New Roman" w:hAnsi="Times New Roman"/>
          <w:sz w:val="24"/>
          <w:szCs w:val="24"/>
        </w:rPr>
        <w:t xml:space="preserve"> </w:t>
      </w:r>
      <w:r w:rsidR="00376289">
        <w:rPr>
          <w:rFonts w:ascii="Times New Roman" w:hAnsi="Times New Roman"/>
          <w:sz w:val="24"/>
          <w:szCs w:val="24"/>
        </w:rPr>
        <w:t>Ancak bu rakamlar son yıllarda hızla artış göstermiş</w:t>
      </w:r>
      <w:r>
        <w:rPr>
          <w:rFonts w:ascii="Times New Roman" w:hAnsi="Times New Roman"/>
          <w:sz w:val="24"/>
          <w:szCs w:val="24"/>
        </w:rPr>
        <w:t>tir. G</w:t>
      </w:r>
      <w:r w:rsidR="00376289">
        <w:rPr>
          <w:rFonts w:ascii="Times New Roman" w:hAnsi="Times New Roman"/>
          <w:sz w:val="24"/>
          <w:szCs w:val="24"/>
        </w:rPr>
        <w:t>ünlük yolcu kapasitesi bazı özel günlerde 35 000 kişiye ulaşmaktadır</w:t>
      </w:r>
      <w:r w:rsidR="00425BAC">
        <w:rPr>
          <w:rFonts w:ascii="Times New Roman" w:hAnsi="Times New Roman"/>
          <w:sz w:val="24"/>
          <w:szCs w:val="24"/>
        </w:rPr>
        <w:t xml:space="preserve">. </w:t>
      </w:r>
      <w:r w:rsidR="006A4167">
        <w:rPr>
          <w:rFonts w:ascii="Times New Roman" w:hAnsi="Times New Roman"/>
          <w:sz w:val="24"/>
          <w:szCs w:val="24"/>
        </w:rPr>
        <w:t>Tüm bu veriler d</w:t>
      </w:r>
      <w:r>
        <w:rPr>
          <w:rFonts w:ascii="Times New Roman" w:hAnsi="Times New Roman"/>
          <w:sz w:val="24"/>
          <w:szCs w:val="24"/>
        </w:rPr>
        <w:t xml:space="preserve">üşünüldüğünde yıllık değerlerin, beklentileri, </w:t>
      </w:r>
      <w:proofErr w:type="gramStart"/>
      <w:r>
        <w:rPr>
          <w:rFonts w:ascii="Times New Roman" w:hAnsi="Times New Roman"/>
          <w:sz w:val="24"/>
          <w:szCs w:val="24"/>
        </w:rPr>
        <w:t>1.5</w:t>
      </w:r>
      <w:proofErr w:type="gramEnd"/>
      <w:r>
        <w:rPr>
          <w:rFonts w:ascii="Times New Roman" w:hAnsi="Times New Roman"/>
          <w:sz w:val="24"/>
          <w:szCs w:val="24"/>
        </w:rPr>
        <w:t xml:space="preserve"> kat</w:t>
      </w:r>
      <w:r w:rsidR="00425BAC">
        <w:rPr>
          <w:rFonts w:ascii="Times New Roman" w:hAnsi="Times New Roman"/>
          <w:sz w:val="24"/>
          <w:szCs w:val="24"/>
        </w:rPr>
        <w:t xml:space="preserve"> </w:t>
      </w:r>
      <w:r>
        <w:rPr>
          <w:rFonts w:ascii="Times New Roman" w:hAnsi="Times New Roman"/>
          <w:sz w:val="24"/>
          <w:szCs w:val="24"/>
        </w:rPr>
        <w:t>aştığı kolaylıkla söylenebil</w:t>
      </w:r>
      <w:r w:rsidR="006A4167">
        <w:rPr>
          <w:rFonts w:ascii="Times New Roman" w:hAnsi="Times New Roman"/>
          <w:sz w:val="24"/>
          <w:szCs w:val="24"/>
        </w:rPr>
        <w:t>mektedir</w:t>
      </w:r>
      <w:r>
        <w:rPr>
          <w:rFonts w:ascii="Times New Roman" w:hAnsi="Times New Roman"/>
          <w:sz w:val="24"/>
          <w:szCs w:val="24"/>
        </w:rPr>
        <w:t>.</w:t>
      </w:r>
      <w:r w:rsidR="00376289">
        <w:rPr>
          <w:rFonts w:ascii="Times New Roman" w:hAnsi="Times New Roman"/>
          <w:sz w:val="24"/>
          <w:szCs w:val="24"/>
        </w:rPr>
        <w:t xml:space="preserve"> Beklenmeyen bir yük olarak eklenen izinli mazot trafiği de, günlük ortalama 500 otobüs ile taşıt geçiş trafiğini zorlamaktadır. </w:t>
      </w:r>
      <w:r w:rsidR="00425BAC">
        <w:rPr>
          <w:rFonts w:ascii="Times New Roman" w:hAnsi="Times New Roman"/>
          <w:sz w:val="24"/>
          <w:szCs w:val="24"/>
        </w:rPr>
        <w:t>Hizmet alanlarında, d</w:t>
      </w:r>
      <w:r w:rsidR="00376289">
        <w:rPr>
          <w:rFonts w:ascii="Times New Roman" w:hAnsi="Times New Roman"/>
          <w:sz w:val="24"/>
          <w:szCs w:val="24"/>
        </w:rPr>
        <w:t xml:space="preserve">önüşümlü </w:t>
      </w:r>
      <w:r w:rsidR="00807780">
        <w:rPr>
          <w:rFonts w:ascii="Times New Roman" w:hAnsi="Times New Roman"/>
          <w:sz w:val="24"/>
          <w:szCs w:val="24"/>
        </w:rPr>
        <w:t>çalışıyor</w:t>
      </w:r>
      <w:r w:rsidR="00376289">
        <w:rPr>
          <w:rFonts w:ascii="Times New Roman" w:hAnsi="Times New Roman"/>
          <w:sz w:val="24"/>
          <w:szCs w:val="24"/>
        </w:rPr>
        <w:t xml:space="preserve"> </w:t>
      </w:r>
      <w:r>
        <w:rPr>
          <w:rFonts w:ascii="Times New Roman" w:hAnsi="Times New Roman"/>
          <w:sz w:val="24"/>
          <w:szCs w:val="24"/>
        </w:rPr>
        <w:t>olmak koşuluyla</w:t>
      </w:r>
      <w:r w:rsidR="00376289">
        <w:rPr>
          <w:rFonts w:ascii="Times New Roman" w:hAnsi="Times New Roman"/>
          <w:sz w:val="24"/>
          <w:szCs w:val="24"/>
        </w:rPr>
        <w:t>, resmi ve özel statüde 500 kişi civarında her düzeyde personel çalışmaktadır.</w:t>
      </w:r>
      <w:r w:rsidR="00807780">
        <w:rPr>
          <w:rFonts w:ascii="Times New Roman" w:hAnsi="Times New Roman"/>
          <w:sz w:val="24"/>
          <w:szCs w:val="24"/>
        </w:rPr>
        <w:t xml:space="preserve"> Buradan, </w:t>
      </w:r>
      <w:r>
        <w:rPr>
          <w:rFonts w:ascii="Times New Roman" w:hAnsi="Times New Roman"/>
          <w:sz w:val="24"/>
          <w:szCs w:val="24"/>
        </w:rPr>
        <w:t>normal günlerde</w:t>
      </w:r>
      <w:r w:rsidR="00807780">
        <w:rPr>
          <w:rFonts w:ascii="Times New Roman" w:hAnsi="Times New Roman"/>
          <w:sz w:val="24"/>
          <w:szCs w:val="24"/>
        </w:rPr>
        <w:t xml:space="preserve"> bir vardiyada faal olarak gündüz 150-180, gece 80-100 kişinin bulunduğu sonucuna ulaşılmaktadır.</w:t>
      </w:r>
    </w:p>
    <w:p w:rsidR="00807780" w:rsidRDefault="00807780" w:rsidP="00B61EA0">
      <w:pPr>
        <w:spacing w:after="0" w:line="360" w:lineRule="auto"/>
        <w:jc w:val="both"/>
        <w:rPr>
          <w:rFonts w:ascii="Times New Roman" w:hAnsi="Times New Roman"/>
          <w:sz w:val="24"/>
          <w:szCs w:val="24"/>
        </w:rPr>
      </w:pPr>
    </w:p>
    <w:p w:rsidR="006A646B" w:rsidRDefault="00AA7AE9" w:rsidP="00B61EA0">
      <w:pPr>
        <w:spacing w:after="0" w:line="360" w:lineRule="auto"/>
        <w:jc w:val="both"/>
        <w:rPr>
          <w:rFonts w:ascii="Times New Roman" w:hAnsi="Times New Roman"/>
          <w:sz w:val="24"/>
          <w:szCs w:val="24"/>
        </w:rPr>
      </w:pPr>
      <w:r>
        <w:rPr>
          <w:rFonts w:ascii="Times New Roman" w:hAnsi="Times New Roman"/>
          <w:sz w:val="24"/>
          <w:szCs w:val="24"/>
        </w:rPr>
        <w:t>Bu bağlamda, g</w:t>
      </w:r>
      <w:r w:rsidR="00807780">
        <w:rPr>
          <w:rFonts w:ascii="Times New Roman" w:hAnsi="Times New Roman"/>
          <w:sz w:val="24"/>
          <w:szCs w:val="24"/>
        </w:rPr>
        <w:t xml:space="preserve">ünde 30 </w:t>
      </w:r>
      <w:r>
        <w:rPr>
          <w:rFonts w:ascii="Times New Roman" w:hAnsi="Times New Roman"/>
          <w:sz w:val="24"/>
          <w:szCs w:val="24"/>
        </w:rPr>
        <w:t>000</w:t>
      </w:r>
      <w:r w:rsidR="00B61EA0">
        <w:rPr>
          <w:rFonts w:ascii="Times New Roman" w:hAnsi="Times New Roman"/>
          <w:sz w:val="24"/>
          <w:szCs w:val="24"/>
        </w:rPr>
        <w:t xml:space="preserve"> </w:t>
      </w:r>
      <w:r w:rsidR="00807780">
        <w:rPr>
          <w:rFonts w:ascii="Times New Roman" w:hAnsi="Times New Roman"/>
          <w:sz w:val="24"/>
          <w:szCs w:val="24"/>
        </w:rPr>
        <w:t>e yakın kişinin giriş-çıkış yaptığı</w:t>
      </w:r>
      <w:r w:rsidR="00B61EA0">
        <w:rPr>
          <w:rFonts w:ascii="Times New Roman" w:hAnsi="Times New Roman"/>
          <w:sz w:val="24"/>
          <w:szCs w:val="24"/>
        </w:rPr>
        <w:t xml:space="preserve">, hem Türkiye hem de Gürcistan için işlevsel ve anlamsal bir öneme sahip olan </w:t>
      </w:r>
      <w:r w:rsidR="00B61EA0" w:rsidRPr="000B6EC3">
        <w:rPr>
          <w:rFonts w:ascii="Times New Roman" w:hAnsi="Times New Roman"/>
          <w:b/>
          <w:sz w:val="24"/>
          <w:szCs w:val="24"/>
        </w:rPr>
        <w:t>Sarp Sınır Kapısı’na işlevsel ve anlamsal boyutta çözüm önerilerinin getirilmesi beklenmektedir.</w:t>
      </w:r>
    </w:p>
    <w:p w:rsidR="004F023E" w:rsidRDefault="004F023E" w:rsidP="00B61EA0">
      <w:pPr>
        <w:spacing w:after="0" w:line="360" w:lineRule="auto"/>
        <w:jc w:val="both"/>
        <w:rPr>
          <w:rFonts w:ascii="Times New Roman" w:hAnsi="Times New Roman"/>
          <w:sz w:val="24"/>
          <w:szCs w:val="24"/>
        </w:rPr>
      </w:pPr>
    </w:p>
    <w:p w:rsidR="003754F2" w:rsidRDefault="003754F2" w:rsidP="00B61EA0">
      <w:pPr>
        <w:spacing w:after="0" w:line="360" w:lineRule="auto"/>
        <w:jc w:val="both"/>
        <w:rPr>
          <w:rFonts w:ascii="Times New Roman" w:hAnsi="Times New Roman"/>
          <w:sz w:val="24"/>
          <w:szCs w:val="24"/>
        </w:rPr>
      </w:pPr>
    </w:p>
    <w:p w:rsidR="00410F1A" w:rsidRDefault="00393CD6">
      <w:pPr>
        <w:rPr>
          <w:rFonts w:ascii="Times New Roman" w:hAnsi="Times New Roman" w:cs="Times New Roman"/>
          <w:b/>
          <w:sz w:val="28"/>
          <w:szCs w:val="28"/>
        </w:rPr>
      </w:pPr>
      <w:r>
        <w:rPr>
          <w:rFonts w:ascii="Times New Roman" w:hAnsi="Times New Roman" w:cs="Times New Roman"/>
          <w:b/>
          <w:sz w:val="28"/>
          <w:szCs w:val="28"/>
        </w:rPr>
        <w:t xml:space="preserve">1. </w:t>
      </w:r>
      <w:r w:rsidR="00C4285B" w:rsidRPr="00137C29">
        <w:rPr>
          <w:rFonts w:ascii="Times New Roman" w:hAnsi="Times New Roman" w:cs="Times New Roman"/>
          <w:b/>
          <w:sz w:val="28"/>
          <w:szCs w:val="28"/>
        </w:rPr>
        <w:t>İHTİYAÇ PROGRAMI</w:t>
      </w:r>
    </w:p>
    <w:p w:rsidR="00D2098A" w:rsidRDefault="00D2098A" w:rsidP="00756F32">
      <w:pPr>
        <w:spacing w:after="0"/>
        <w:rPr>
          <w:rFonts w:ascii="Times New Roman" w:hAnsi="Times New Roman" w:cs="Times New Roman"/>
          <w:b/>
        </w:rPr>
      </w:pPr>
      <w:r w:rsidRPr="00137C29">
        <w:rPr>
          <w:rFonts w:ascii="Times New Roman" w:hAnsi="Times New Roman" w:cs="Times New Roman"/>
          <w:b/>
        </w:rPr>
        <w:t>A) GÜMRÜK MÜDÜRLÜĞÜ</w:t>
      </w:r>
    </w:p>
    <w:p w:rsidR="008A3C99" w:rsidRPr="00137C29" w:rsidRDefault="008A3C99" w:rsidP="00756F32">
      <w:pPr>
        <w:spacing w:after="0"/>
        <w:rPr>
          <w:rFonts w:ascii="Times New Roman" w:hAnsi="Times New Roman" w:cs="Times New Roman"/>
          <w:b/>
        </w:rPr>
      </w:pPr>
    </w:p>
    <w:tbl>
      <w:tblPr>
        <w:tblStyle w:val="TabloKlavuzu"/>
        <w:tblW w:w="8897" w:type="dxa"/>
        <w:tblLayout w:type="fixed"/>
        <w:tblLook w:val="04A0" w:firstRow="1" w:lastRow="0" w:firstColumn="1" w:lastColumn="0" w:noHBand="0" w:noVBand="1"/>
      </w:tblPr>
      <w:tblGrid>
        <w:gridCol w:w="3013"/>
        <w:gridCol w:w="1064"/>
        <w:gridCol w:w="1021"/>
        <w:gridCol w:w="1843"/>
        <w:gridCol w:w="1956"/>
      </w:tblGrid>
      <w:tr w:rsidR="00CA2EEE" w:rsidRPr="00137C29" w:rsidTr="006A4167">
        <w:tc>
          <w:tcPr>
            <w:tcW w:w="3013" w:type="dxa"/>
          </w:tcPr>
          <w:p w:rsidR="00CA2EEE" w:rsidRPr="00137C29" w:rsidRDefault="00CA2EEE">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1064" w:type="dxa"/>
          </w:tcPr>
          <w:p w:rsidR="00CA2EEE" w:rsidRPr="00137C29" w:rsidRDefault="00CA2EEE" w:rsidP="00CE6FE2">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1021" w:type="dxa"/>
          </w:tcPr>
          <w:p w:rsidR="00CA2EEE" w:rsidRPr="006A4167" w:rsidRDefault="006A4167" w:rsidP="00530973">
            <w:pPr>
              <w:jc w:val="center"/>
              <w:rPr>
                <w:rFonts w:ascii="Times New Roman" w:hAnsi="Times New Roman" w:cs="Times New Roman"/>
                <w:b/>
                <w:sz w:val="16"/>
                <w:szCs w:val="16"/>
              </w:rPr>
            </w:pPr>
            <w:r w:rsidRPr="006A4167">
              <w:rPr>
                <w:rFonts w:ascii="Times New Roman" w:hAnsi="Times New Roman" w:cs="Times New Roman"/>
                <w:b/>
                <w:sz w:val="16"/>
                <w:szCs w:val="16"/>
              </w:rPr>
              <w:t xml:space="preserve">BİRİM </w:t>
            </w:r>
            <w:r w:rsidR="00CA2EEE" w:rsidRPr="006A4167">
              <w:rPr>
                <w:rFonts w:ascii="Times New Roman" w:hAnsi="Times New Roman" w:cs="Times New Roman"/>
                <w:b/>
                <w:sz w:val="16"/>
                <w:szCs w:val="16"/>
              </w:rPr>
              <w:t>M</w:t>
            </w:r>
            <w:r w:rsidR="00CA2EEE" w:rsidRPr="006A4167">
              <w:rPr>
                <w:rFonts w:ascii="Times New Roman" w:hAnsi="Times New Roman" w:cs="Times New Roman"/>
                <w:b/>
                <w:sz w:val="16"/>
                <w:szCs w:val="16"/>
                <w:vertAlign w:val="superscript"/>
              </w:rPr>
              <w:t xml:space="preserve">2 </w:t>
            </w:r>
          </w:p>
        </w:tc>
        <w:tc>
          <w:tcPr>
            <w:tcW w:w="1843" w:type="dxa"/>
          </w:tcPr>
          <w:p w:rsidR="00CA2EEE" w:rsidRPr="006A4167" w:rsidRDefault="006A4167" w:rsidP="00D2098A">
            <w:pPr>
              <w:jc w:val="center"/>
              <w:rPr>
                <w:rFonts w:ascii="Times New Roman" w:hAnsi="Times New Roman" w:cs="Times New Roman"/>
                <w:b/>
                <w:sz w:val="16"/>
                <w:szCs w:val="16"/>
              </w:rPr>
            </w:pPr>
            <w:r w:rsidRPr="006A4167">
              <w:rPr>
                <w:rFonts w:ascii="Times New Roman" w:hAnsi="Times New Roman" w:cs="Times New Roman"/>
                <w:b/>
                <w:sz w:val="16"/>
                <w:szCs w:val="16"/>
              </w:rPr>
              <w:t xml:space="preserve">TOPLAM </w:t>
            </w:r>
            <w:r w:rsidR="00CA2EEE" w:rsidRPr="006A4167">
              <w:rPr>
                <w:rFonts w:ascii="Times New Roman" w:hAnsi="Times New Roman" w:cs="Times New Roman"/>
                <w:b/>
                <w:sz w:val="16"/>
                <w:szCs w:val="16"/>
              </w:rPr>
              <w:t>ALAN</w:t>
            </w:r>
            <w:r w:rsidRPr="006A4167">
              <w:rPr>
                <w:rFonts w:ascii="Times New Roman" w:hAnsi="Times New Roman" w:cs="Times New Roman"/>
                <w:b/>
                <w:sz w:val="16"/>
                <w:szCs w:val="16"/>
              </w:rPr>
              <w:t xml:space="preserve">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56" w:type="dxa"/>
          </w:tcPr>
          <w:p w:rsidR="00CA2EEE" w:rsidRPr="00137C29" w:rsidRDefault="00CA2EEE" w:rsidP="00D2098A">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GÜMRÜK MÜDÜRÜ</w:t>
            </w:r>
          </w:p>
          <w:p w:rsidR="00CA2EEE" w:rsidRPr="00137C29" w:rsidRDefault="00CA2EEE" w:rsidP="00833C9B">
            <w:pPr>
              <w:rPr>
                <w:rFonts w:ascii="Times New Roman" w:hAnsi="Times New Roman" w:cs="Times New Roman"/>
                <w:sz w:val="20"/>
                <w:szCs w:val="20"/>
              </w:rPr>
            </w:pP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56"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 xml:space="preserve">Kamera izleme monitörü, 12 kişilik toplantı masası, 4 kişilik ziyaretçi oturma alanı </w:t>
            </w:r>
            <w:r>
              <w:rPr>
                <w:rFonts w:ascii="Times New Roman" w:hAnsi="Times New Roman" w:cs="Times New Roman"/>
                <w:sz w:val="20"/>
                <w:szCs w:val="20"/>
              </w:rPr>
              <w:t>olacak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MÜDÜR YARDIMCISI</w:t>
            </w:r>
          </w:p>
          <w:p w:rsidR="00CA2EEE" w:rsidRPr="00137C29" w:rsidRDefault="00CA2EEE">
            <w:pPr>
              <w:rPr>
                <w:rFonts w:ascii="Times New Roman" w:hAnsi="Times New Roman" w:cs="Times New Roman"/>
                <w:sz w:val="20"/>
                <w:szCs w:val="20"/>
              </w:rPr>
            </w:pP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956" w:type="dxa"/>
          </w:tcPr>
          <w:p w:rsidR="00CA2EEE" w:rsidRPr="00137C29" w:rsidRDefault="00B72D3A" w:rsidP="00B72D3A">
            <w:pPr>
              <w:rPr>
                <w:rFonts w:ascii="Times New Roman" w:hAnsi="Times New Roman" w:cs="Times New Roman"/>
                <w:sz w:val="20"/>
                <w:szCs w:val="20"/>
              </w:rPr>
            </w:pPr>
            <w:r>
              <w:rPr>
                <w:rFonts w:ascii="Times New Roman" w:hAnsi="Times New Roman" w:cs="Times New Roman"/>
                <w:sz w:val="20"/>
                <w:szCs w:val="20"/>
              </w:rPr>
              <w:t>Min.</w:t>
            </w:r>
            <w:r w:rsidRPr="00137C29">
              <w:rPr>
                <w:rFonts w:ascii="Times New Roman" w:hAnsi="Times New Roman" w:cs="Times New Roman"/>
                <w:sz w:val="20"/>
                <w:szCs w:val="20"/>
              </w:rPr>
              <w:t>2 kişilik ziyaretçi oturma alanı ola</w:t>
            </w:r>
            <w:r>
              <w:rPr>
                <w:rFonts w:ascii="Times New Roman" w:hAnsi="Times New Roman" w:cs="Times New Roman"/>
                <w:sz w:val="20"/>
                <w:szCs w:val="20"/>
              </w:rPr>
              <w:t>cak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SEKRETER</w:t>
            </w:r>
          </w:p>
          <w:p w:rsidR="00CA2EEE" w:rsidRPr="00137C29" w:rsidRDefault="00CA2EEE">
            <w:pPr>
              <w:rPr>
                <w:rFonts w:ascii="Times New Roman" w:hAnsi="Times New Roman" w:cs="Times New Roman"/>
                <w:sz w:val="20"/>
                <w:szCs w:val="20"/>
              </w:rPr>
            </w:pP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6" w:type="dxa"/>
          </w:tcPr>
          <w:p w:rsidR="00CA2EEE" w:rsidRPr="00137C29" w:rsidRDefault="00B72D3A" w:rsidP="00B72D3A">
            <w:pPr>
              <w:rPr>
                <w:rFonts w:ascii="Times New Roman" w:hAnsi="Times New Roman" w:cs="Times New Roman"/>
                <w:sz w:val="20"/>
                <w:szCs w:val="20"/>
              </w:rPr>
            </w:pPr>
            <w:r>
              <w:rPr>
                <w:rFonts w:ascii="Times New Roman" w:hAnsi="Times New Roman" w:cs="Times New Roman"/>
                <w:sz w:val="20"/>
                <w:szCs w:val="20"/>
              </w:rPr>
              <w:t>Min.</w:t>
            </w:r>
            <w:r w:rsidRPr="00137C29">
              <w:rPr>
                <w:rFonts w:ascii="Times New Roman" w:hAnsi="Times New Roman" w:cs="Times New Roman"/>
                <w:sz w:val="20"/>
                <w:szCs w:val="20"/>
              </w:rPr>
              <w:t xml:space="preserve">2 kişilik ziyaretçi oturma alanı </w:t>
            </w:r>
            <w:r>
              <w:rPr>
                <w:rFonts w:ascii="Times New Roman" w:hAnsi="Times New Roman" w:cs="Times New Roman"/>
                <w:sz w:val="20"/>
                <w:szCs w:val="20"/>
              </w:rPr>
              <w:t>olacak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BÖLGE AMİRİ</w:t>
            </w:r>
          </w:p>
          <w:p w:rsidR="00CA2EEE" w:rsidRPr="00137C29" w:rsidRDefault="00CA2EEE">
            <w:pPr>
              <w:rPr>
                <w:rFonts w:ascii="Times New Roman" w:hAnsi="Times New Roman" w:cs="Times New Roman"/>
                <w:sz w:val="20"/>
                <w:szCs w:val="20"/>
              </w:rPr>
            </w:pP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56" w:type="dxa"/>
          </w:tcPr>
          <w:p w:rsidR="00CA2EEE" w:rsidRPr="00137C29" w:rsidRDefault="00B72D3A" w:rsidP="00B72D3A">
            <w:pPr>
              <w:rPr>
                <w:rFonts w:ascii="Times New Roman" w:hAnsi="Times New Roman" w:cs="Times New Roman"/>
                <w:sz w:val="20"/>
                <w:szCs w:val="20"/>
              </w:rPr>
            </w:pPr>
            <w:r>
              <w:rPr>
                <w:rFonts w:ascii="Times New Roman" w:hAnsi="Times New Roman" w:cs="Times New Roman"/>
                <w:sz w:val="20"/>
                <w:szCs w:val="20"/>
              </w:rPr>
              <w:t>Min.</w:t>
            </w:r>
            <w:r w:rsidRPr="00137C29">
              <w:rPr>
                <w:rFonts w:ascii="Times New Roman" w:hAnsi="Times New Roman" w:cs="Times New Roman"/>
                <w:sz w:val="20"/>
                <w:szCs w:val="20"/>
              </w:rPr>
              <w:t xml:space="preserve">2 kişilik ziyaretçi oturma alanı </w:t>
            </w:r>
            <w:r>
              <w:rPr>
                <w:rFonts w:ascii="Times New Roman" w:hAnsi="Times New Roman" w:cs="Times New Roman"/>
                <w:sz w:val="20"/>
                <w:szCs w:val="20"/>
              </w:rPr>
              <w:t>olacak şekilde düzenlenecektir.</w:t>
            </w:r>
          </w:p>
        </w:tc>
      </w:tr>
      <w:tr w:rsidR="00CA2EEE" w:rsidRPr="00137C29" w:rsidTr="006A4167">
        <w:tc>
          <w:tcPr>
            <w:tcW w:w="3013" w:type="dxa"/>
          </w:tcPr>
          <w:p w:rsidR="00CA2EEE" w:rsidRPr="00137C29" w:rsidRDefault="00CA2EEE" w:rsidP="00C87451">
            <w:pPr>
              <w:rPr>
                <w:rFonts w:ascii="Times New Roman" w:hAnsi="Times New Roman" w:cs="Times New Roman"/>
                <w:sz w:val="20"/>
                <w:szCs w:val="20"/>
              </w:rPr>
            </w:pPr>
            <w:r w:rsidRPr="00137C29">
              <w:rPr>
                <w:rFonts w:ascii="Times New Roman" w:hAnsi="Times New Roman" w:cs="Times New Roman"/>
                <w:sz w:val="20"/>
                <w:szCs w:val="20"/>
              </w:rPr>
              <w:t>DENETİM ODASI</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rsidP="00C63663">
            <w:pPr>
              <w:rPr>
                <w:rFonts w:ascii="Times New Roman" w:hAnsi="Times New Roman" w:cs="Times New Roman"/>
                <w:sz w:val="20"/>
                <w:szCs w:val="20"/>
              </w:rPr>
            </w:pPr>
            <w:r w:rsidRPr="00137C29">
              <w:rPr>
                <w:rFonts w:ascii="Times New Roman" w:hAnsi="Times New Roman" w:cs="Times New Roman"/>
                <w:sz w:val="20"/>
                <w:szCs w:val="20"/>
              </w:rPr>
              <w:t>TOPLANTI SALONU</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56"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İdari binadaki birimlerin ortak kullanabilecekleri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DESTEK HİZMETLERİ</w:t>
            </w:r>
            <w:r w:rsidRPr="00137C29">
              <w:rPr>
                <w:rFonts w:ascii="Times New Roman" w:hAnsi="Times New Roman" w:cs="Times New Roman"/>
                <w:sz w:val="20"/>
                <w:szCs w:val="20"/>
              </w:rPr>
              <w:tab/>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6"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 çalışma alanı olacak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SERVİSLER (OFİS)</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5</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956"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Bir serviste 5 kişilik çalışma alanı olacak şekilde düzenlenecektir.</w:t>
            </w:r>
          </w:p>
        </w:tc>
      </w:tr>
      <w:tr w:rsidR="00CA2EEE" w:rsidRPr="00137C29" w:rsidTr="006A4167">
        <w:tc>
          <w:tcPr>
            <w:tcW w:w="3013" w:type="dxa"/>
          </w:tcPr>
          <w:p w:rsidR="00CA2EEE" w:rsidRPr="00137C29" w:rsidRDefault="00CA2EEE" w:rsidP="00C87451">
            <w:pPr>
              <w:rPr>
                <w:rFonts w:ascii="Times New Roman" w:hAnsi="Times New Roman" w:cs="Times New Roman"/>
                <w:sz w:val="20"/>
                <w:szCs w:val="20"/>
              </w:rPr>
            </w:pPr>
            <w:r w:rsidRPr="00137C29">
              <w:rPr>
                <w:rFonts w:ascii="Times New Roman" w:hAnsi="Times New Roman" w:cs="Times New Roman"/>
                <w:sz w:val="20"/>
                <w:szCs w:val="20"/>
              </w:rPr>
              <w:t>BİLGİ İŞLEM ODASI</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43" w:type="dxa"/>
          </w:tcPr>
          <w:p w:rsidR="00CA2EEE" w:rsidRPr="00137C29" w:rsidRDefault="00CA2EEE" w:rsidP="00C87451">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56"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Bir odada 2 kişilik çalışma alanı olacak şekilde düzenlenecektir.</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UPS (KESİNTİSİZ GÜÇ KAYNAĞI) ODASI</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rsidP="003B4A9D">
            <w:pPr>
              <w:rPr>
                <w:rFonts w:ascii="Times New Roman" w:hAnsi="Times New Roman" w:cs="Times New Roman"/>
                <w:sz w:val="20"/>
                <w:szCs w:val="20"/>
              </w:rPr>
            </w:pPr>
            <w:r w:rsidRPr="00137C29">
              <w:rPr>
                <w:rFonts w:ascii="Times New Roman" w:hAnsi="Times New Roman" w:cs="Times New Roman"/>
                <w:sz w:val="20"/>
                <w:szCs w:val="20"/>
              </w:rPr>
              <w:t>MUTFAK</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rsidP="003B4A9D">
            <w:pPr>
              <w:rPr>
                <w:rFonts w:ascii="Times New Roman" w:hAnsi="Times New Roman" w:cs="Times New Roman"/>
                <w:sz w:val="20"/>
                <w:szCs w:val="20"/>
              </w:rPr>
            </w:pPr>
            <w:r w:rsidRPr="00137C29">
              <w:rPr>
                <w:rFonts w:ascii="Times New Roman" w:hAnsi="Times New Roman" w:cs="Times New Roman"/>
                <w:sz w:val="20"/>
                <w:szCs w:val="20"/>
              </w:rPr>
              <w:t>YEMEKHANE</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956" w:type="dxa"/>
          </w:tcPr>
          <w:p w:rsidR="00CA2EEE" w:rsidRPr="00137C29" w:rsidRDefault="00CA2EEE" w:rsidP="00B72D3A">
            <w:pPr>
              <w:rPr>
                <w:rFonts w:ascii="Times New Roman" w:hAnsi="Times New Roman" w:cs="Times New Roman"/>
                <w:sz w:val="20"/>
                <w:szCs w:val="20"/>
              </w:rPr>
            </w:pPr>
            <w:r w:rsidRPr="00137C29">
              <w:rPr>
                <w:rFonts w:ascii="Times New Roman" w:hAnsi="Times New Roman" w:cs="Times New Roman"/>
                <w:sz w:val="20"/>
                <w:szCs w:val="20"/>
              </w:rPr>
              <w:t xml:space="preserve">80 </w:t>
            </w:r>
            <w:r w:rsidR="00B72D3A" w:rsidRPr="00137C29">
              <w:rPr>
                <w:rFonts w:ascii="Times New Roman" w:hAnsi="Times New Roman" w:cs="Times New Roman"/>
                <w:sz w:val="20"/>
                <w:szCs w:val="20"/>
              </w:rPr>
              <w:t>kişilik</w:t>
            </w: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YOLCU KAÇAK EŞYA DEPOSU</w:t>
            </w:r>
          </w:p>
        </w:tc>
        <w:tc>
          <w:tcPr>
            <w:tcW w:w="1064" w:type="dxa"/>
          </w:tcPr>
          <w:p w:rsidR="00CA2EEE" w:rsidRPr="00137C29" w:rsidRDefault="00CA2EEE"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B4A9D">
            <w:pPr>
              <w:jc w:val="center"/>
              <w:rPr>
                <w:rFonts w:ascii="Times New Roman" w:hAnsi="Times New Roman" w:cs="Times New Roman"/>
                <w:sz w:val="20"/>
                <w:szCs w:val="20"/>
              </w:rPr>
            </w:pPr>
            <w:r w:rsidRPr="00137C29">
              <w:rPr>
                <w:rFonts w:ascii="Times New Roman" w:hAnsi="Times New Roman" w:cs="Times New Roman"/>
                <w:sz w:val="20"/>
                <w:szCs w:val="20"/>
              </w:rPr>
              <w:t>500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500</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pPr>
              <w:rPr>
                <w:rFonts w:ascii="Times New Roman" w:hAnsi="Times New Roman" w:cs="Times New Roman"/>
                <w:sz w:val="20"/>
                <w:szCs w:val="20"/>
              </w:rPr>
            </w:pPr>
            <w:r w:rsidRPr="00137C29">
              <w:rPr>
                <w:rFonts w:ascii="Times New Roman" w:hAnsi="Times New Roman" w:cs="Times New Roman"/>
                <w:sz w:val="20"/>
                <w:szCs w:val="20"/>
              </w:rPr>
              <w:t>CEP AMBARLARI</w:t>
            </w:r>
          </w:p>
        </w:tc>
        <w:tc>
          <w:tcPr>
            <w:tcW w:w="1064" w:type="dxa"/>
          </w:tcPr>
          <w:p w:rsidR="00CA2EEE" w:rsidRPr="00137C29" w:rsidRDefault="00CA2EEE" w:rsidP="00D2098A">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1021" w:type="dxa"/>
          </w:tcPr>
          <w:p w:rsidR="00CA2EEE" w:rsidRPr="00137C29" w:rsidRDefault="00CA2EEE" w:rsidP="003B4A9D">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90</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137C29" w:rsidRDefault="00CA2EEE" w:rsidP="003B4A9D">
            <w:pPr>
              <w:rPr>
                <w:rFonts w:ascii="Times New Roman" w:hAnsi="Times New Roman" w:cs="Times New Roman"/>
                <w:sz w:val="20"/>
                <w:szCs w:val="20"/>
              </w:rPr>
            </w:pPr>
            <w:r w:rsidRPr="00137C29">
              <w:rPr>
                <w:rFonts w:ascii="Times New Roman" w:hAnsi="Times New Roman" w:cs="Times New Roman"/>
                <w:sz w:val="20"/>
                <w:szCs w:val="20"/>
              </w:rPr>
              <w:t>ARŞİV</w:t>
            </w:r>
          </w:p>
        </w:tc>
        <w:tc>
          <w:tcPr>
            <w:tcW w:w="1064" w:type="dxa"/>
          </w:tcPr>
          <w:p w:rsidR="00CA2EEE" w:rsidRPr="00137C29" w:rsidRDefault="00CA2EEE"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1021" w:type="dxa"/>
          </w:tcPr>
          <w:p w:rsidR="00CA2EEE" w:rsidRPr="00137C29" w:rsidRDefault="00CA2EEE" w:rsidP="003B4A9D">
            <w:pPr>
              <w:jc w:val="center"/>
              <w:rPr>
                <w:rFonts w:ascii="Times New Roman" w:hAnsi="Times New Roman" w:cs="Times New Roman"/>
                <w:sz w:val="20"/>
                <w:szCs w:val="20"/>
              </w:rPr>
            </w:pPr>
            <w:r w:rsidRPr="00137C29">
              <w:rPr>
                <w:rFonts w:ascii="Times New Roman" w:hAnsi="Times New Roman" w:cs="Times New Roman"/>
                <w:sz w:val="20"/>
                <w:szCs w:val="20"/>
              </w:rPr>
              <w:t>500</w:t>
            </w:r>
          </w:p>
        </w:tc>
        <w:tc>
          <w:tcPr>
            <w:tcW w:w="1843" w:type="dxa"/>
          </w:tcPr>
          <w:p w:rsidR="00CA2EEE" w:rsidRPr="00137C29" w:rsidRDefault="00CA2EEE" w:rsidP="00385727">
            <w:pPr>
              <w:jc w:val="center"/>
              <w:rPr>
                <w:rFonts w:ascii="Times New Roman" w:hAnsi="Times New Roman" w:cs="Times New Roman"/>
                <w:sz w:val="20"/>
                <w:szCs w:val="20"/>
              </w:rPr>
            </w:pPr>
            <w:r w:rsidRPr="00137C29">
              <w:rPr>
                <w:rFonts w:ascii="Times New Roman" w:hAnsi="Times New Roman" w:cs="Times New Roman"/>
                <w:sz w:val="20"/>
                <w:szCs w:val="20"/>
              </w:rPr>
              <w:t>500</w:t>
            </w:r>
          </w:p>
        </w:tc>
        <w:tc>
          <w:tcPr>
            <w:tcW w:w="1956" w:type="dxa"/>
          </w:tcPr>
          <w:p w:rsidR="00CA2EEE" w:rsidRPr="00137C29" w:rsidRDefault="00CA2EEE" w:rsidP="00B72D3A">
            <w:pPr>
              <w:rPr>
                <w:rFonts w:ascii="Times New Roman" w:hAnsi="Times New Roman" w:cs="Times New Roman"/>
                <w:sz w:val="20"/>
                <w:szCs w:val="20"/>
              </w:rPr>
            </w:pPr>
          </w:p>
        </w:tc>
      </w:tr>
      <w:tr w:rsidR="00CA2EEE" w:rsidRPr="00137C29" w:rsidTr="006A4167">
        <w:tc>
          <w:tcPr>
            <w:tcW w:w="3013" w:type="dxa"/>
          </w:tcPr>
          <w:p w:rsidR="00CA2EEE" w:rsidRPr="00AC00C2" w:rsidRDefault="00CA2EEE">
            <w:pPr>
              <w:rPr>
                <w:rFonts w:ascii="Times New Roman" w:hAnsi="Times New Roman" w:cs="Times New Roman"/>
                <w:sz w:val="20"/>
                <w:szCs w:val="20"/>
              </w:rPr>
            </w:pPr>
            <w:r w:rsidRPr="00AC00C2">
              <w:rPr>
                <w:rFonts w:ascii="Times New Roman" w:hAnsi="Times New Roman" w:cs="Times New Roman"/>
                <w:sz w:val="20"/>
                <w:szCs w:val="20"/>
              </w:rPr>
              <w:t xml:space="preserve">KAÇAK ARAÇ DEPOLAMA ALANI </w:t>
            </w:r>
          </w:p>
        </w:tc>
        <w:tc>
          <w:tcPr>
            <w:tcW w:w="1064" w:type="dxa"/>
          </w:tcPr>
          <w:p w:rsidR="00CA2EEE" w:rsidRPr="00AC00C2" w:rsidRDefault="00CA2EEE" w:rsidP="00D2098A">
            <w:pPr>
              <w:jc w:val="center"/>
              <w:rPr>
                <w:rFonts w:ascii="Times New Roman" w:hAnsi="Times New Roman" w:cs="Times New Roman"/>
                <w:sz w:val="20"/>
                <w:szCs w:val="20"/>
              </w:rPr>
            </w:pPr>
          </w:p>
        </w:tc>
        <w:tc>
          <w:tcPr>
            <w:tcW w:w="1021" w:type="dxa"/>
          </w:tcPr>
          <w:p w:rsidR="00CA2EEE" w:rsidRPr="00AC00C2" w:rsidRDefault="00CA2EEE" w:rsidP="003B4A9D">
            <w:pPr>
              <w:jc w:val="center"/>
              <w:rPr>
                <w:rFonts w:ascii="Times New Roman" w:hAnsi="Times New Roman" w:cs="Times New Roman"/>
                <w:sz w:val="20"/>
                <w:szCs w:val="20"/>
              </w:rPr>
            </w:pPr>
            <w:r w:rsidRPr="00AC00C2">
              <w:rPr>
                <w:rFonts w:ascii="Times New Roman" w:hAnsi="Times New Roman" w:cs="Times New Roman"/>
                <w:sz w:val="20"/>
                <w:szCs w:val="20"/>
              </w:rPr>
              <w:t>1000</w:t>
            </w:r>
          </w:p>
        </w:tc>
        <w:tc>
          <w:tcPr>
            <w:tcW w:w="1843" w:type="dxa"/>
          </w:tcPr>
          <w:p w:rsidR="00CA2EEE" w:rsidRDefault="00CA2EEE" w:rsidP="00385727">
            <w:pPr>
              <w:jc w:val="center"/>
              <w:rPr>
                <w:rFonts w:ascii="Times New Roman" w:hAnsi="Times New Roman" w:cs="Times New Roman"/>
                <w:sz w:val="20"/>
                <w:szCs w:val="20"/>
              </w:rPr>
            </w:pPr>
            <w:r w:rsidRPr="00AC00C2">
              <w:rPr>
                <w:rFonts w:ascii="Times New Roman" w:hAnsi="Times New Roman" w:cs="Times New Roman"/>
                <w:sz w:val="20"/>
                <w:szCs w:val="20"/>
              </w:rPr>
              <w:t>1000</w:t>
            </w:r>
            <w:r w:rsidR="00AC00C2">
              <w:rPr>
                <w:rFonts w:ascii="Times New Roman" w:hAnsi="Times New Roman" w:cs="Times New Roman"/>
                <w:sz w:val="20"/>
                <w:szCs w:val="20"/>
              </w:rPr>
              <w:t>*</w:t>
            </w:r>
          </w:p>
          <w:p w:rsidR="00AC00C2" w:rsidRPr="00AC00C2" w:rsidRDefault="00AC00C2" w:rsidP="00385727">
            <w:pPr>
              <w:jc w:val="center"/>
              <w:rPr>
                <w:rFonts w:ascii="Times New Roman" w:hAnsi="Times New Roman" w:cs="Times New Roman"/>
                <w:sz w:val="20"/>
                <w:szCs w:val="20"/>
              </w:rPr>
            </w:pPr>
            <w:r w:rsidRPr="00AC00C2">
              <w:rPr>
                <w:rFonts w:ascii="Times New Roman" w:hAnsi="Times New Roman" w:cs="Times New Roman"/>
                <w:sz w:val="16"/>
                <w:szCs w:val="16"/>
              </w:rPr>
              <w:t>(Toplam Alan</w:t>
            </w:r>
            <w:r>
              <w:rPr>
                <w:rFonts w:ascii="Times New Roman" w:hAnsi="Times New Roman" w:cs="Times New Roman"/>
                <w:sz w:val="20"/>
                <w:szCs w:val="20"/>
              </w:rPr>
              <w:t xml:space="preserve"> </w:t>
            </w:r>
            <w:r w:rsidRPr="00AC00C2">
              <w:rPr>
                <w:rFonts w:ascii="Times New Roman" w:hAnsi="Times New Roman" w:cs="Times New Roman"/>
                <w:sz w:val="16"/>
                <w:szCs w:val="16"/>
              </w:rPr>
              <w:t>m</w:t>
            </w:r>
            <w:r w:rsidRPr="00AC00C2">
              <w:rPr>
                <w:rFonts w:ascii="Times New Roman" w:hAnsi="Times New Roman" w:cs="Times New Roman"/>
                <w:b/>
                <w:sz w:val="16"/>
                <w:szCs w:val="16"/>
                <w:vertAlign w:val="superscript"/>
              </w:rPr>
              <w:t>2</w:t>
            </w:r>
            <w:r w:rsidRPr="00AC00C2">
              <w:rPr>
                <w:rFonts w:ascii="Times New Roman" w:hAnsi="Times New Roman" w:cs="Times New Roman"/>
                <w:sz w:val="16"/>
                <w:szCs w:val="16"/>
              </w:rPr>
              <w:t xml:space="preserve">sine </w:t>
            </w:r>
            <w:proofErr w:type="gramStart"/>
            <w:r w:rsidRPr="00AC00C2">
              <w:rPr>
                <w:rFonts w:ascii="Times New Roman" w:hAnsi="Times New Roman" w:cs="Times New Roman"/>
                <w:sz w:val="16"/>
                <w:szCs w:val="16"/>
              </w:rPr>
              <w:t>dahil</w:t>
            </w:r>
            <w:proofErr w:type="gramEnd"/>
            <w:r w:rsidRPr="00AC00C2">
              <w:rPr>
                <w:rFonts w:ascii="Times New Roman" w:hAnsi="Times New Roman" w:cs="Times New Roman"/>
                <w:sz w:val="16"/>
                <w:szCs w:val="16"/>
              </w:rPr>
              <w:t xml:space="preserve"> edilmemiştir. )</w:t>
            </w:r>
          </w:p>
        </w:tc>
        <w:tc>
          <w:tcPr>
            <w:tcW w:w="1956" w:type="dxa"/>
          </w:tcPr>
          <w:p w:rsidR="00CA2EEE" w:rsidRPr="00137C29" w:rsidRDefault="00B72D3A" w:rsidP="00B72D3A">
            <w:pPr>
              <w:rPr>
                <w:rFonts w:ascii="Times New Roman" w:hAnsi="Times New Roman" w:cs="Times New Roman"/>
                <w:sz w:val="20"/>
                <w:szCs w:val="20"/>
              </w:rPr>
            </w:pPr>
            <w:r w:rsidRPr="00AC00C2">
              <w:rPr>
                <w:rFonts w:ascii="Times New Roman" w:hAnsi="Times New Roman" w:cs="Times New Roman"/>
                <w:sz w:val="20"/>
                <w:szCs w:val="20"/>
              </w:rPr>
              <w:t>Proje kapsamında düzenlemesi zorunlu değildir. Çalışma alanı dışında, kent içinde uygun bir alanda da düzenlenebilir</w:t>
            </w:r>
            <w:r w:rsidR="00295CCD" w:rsidRPr="00AC00C2">
              <w:rPr>
                <w:rFonts w:ascii="Times New Roman" w:hAnsi="Times New Roman" w:cs="Times New Roman"/>
                <w:sz w:val="20"/>
                <w:szCs w:val="20"/>
              </w:rPr>
              <w:t>.</w:t>
            </w:r>
          </w:p>
        </w:tc>
      </w:tr>
      <w:tr w:rsidR="00CA2EEE" w:rsidRPr="00137C29" w:rsidTr="006A4167">
        <w:tc>
          <w:tcPr>
            <w:tcW w:w="5098" w:type="dxa"/>
            <w:gridSpan w:val="3"/>
          </w:tcPr>
          <w:p w:rsidR="00CA2EEE" w:rsidRPr="00137C29" w:rsidRDefault="00CA2EEE" w:rsidP="006A4167">
            <w:pPr>
              <w:tabs>
                <w:tab w:val="left" w:pos="1926"/>
              </w:tabs>
              <w:rPr>
                <w:rFonts w:ascii="Times New Roman" w:hAnsi="Times New Roman" w:cs="Times New Roman"/>
                <w:b/>
                <w:sz w:val="20"/>
                <w:szCs w:val="20"/>
              </w:rPr>
            </w:pPr>
            <w:r w:rsidRPr="00137C29">
              <w:rPr>
                <w:rFonts w:ascii="Times New Roman" w:hAnsi="Times New Roman" w:cs="Times New Roman"/>
                <w:b/>
                <w:sz w:val="20"/>
                <w:szCs w:val="20"/>
              </w:rPr>
              <w:lastRenderedPageBreak/>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p>
        </w:tc>
        <w:tc>
          <w:tcPr>
            <w:tcW w:w="3799" w:type="dxa"/>
            <w:gridSpan w:val="2"/>
          </w:tcPr>
          <w:p w:rsidR="00CA2EEE" w:rsidRPr="00137C29" w:rsidRDefault="00C63AEC" w:rsidP="000B6EC3">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C00C2">
              <w:rPr>
                <w:rFonts w:ascii="Times New Roman" w:hAnsi="Times New Roman" w:cs="Times New Roman"/>
                <w:b/>
                <w:sz w:val="20"/>
                <w:szCs w:val="20"/>
              </w:rPr>
              <w:t>1</w:t>
            </w:r>
            <w:r w:rsidR="00CC1116" w:rsidRPr="00137C29">
              <w:rPr>
                <w:rFonts w:ascii="Times New Roman" w:hAnsi="Times New Roman" w:cs="Times New Roman"/>
                <w:b/>
                <w:sz w:val="20"/>
                <w:szCs w:val="20"/>
              </w:rPr>
              <w:t>918</w:t>
            </w:r>
          </w:p>
        </w:tc>
      </w:tr>
    </w:tbl>
    <w:p w:rsidR="00D2098A" w:rsidRDefault="00D2098A" w:rsidP="00756F32">
      <w:pPr>
        <w:spacing w:after="0"/>
        <w:rPr>
          <w:rFonts w:ascii="Times New Roman" w:hAnsi="Times New Roman" w:cs="Times New Roman"/>
          <w:b/>
        </w:rPr>
      </w:pPr>
      <w:r w:rsidRPr="00137C29">
        <w:rPr>
          <w:rFonts w:ascii="Times New Roman" w:hAnsi="Times New Roman" w:cs="Times New Roman"/>
          <w:b/>
        </w:rPr>
        <w:t>B) EMNİYET MÜDÜRLÜĞÜ</w:t>
      </w:r>
    </w:p>
    <w:p w:rsidR="008A3C99" w:rsidRPr="00137C29" w:rsidRDefault="008A3C99"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67"/>
        <w:gridCol w:w="1010"/>
        <w:gridCol w:w="993"/>
        <w:gridCol w:w="1871"/>
        <w:gridCol w:w="1961"/>
      </w:tblGrid>
      <w:tr w:rsidR="006A4167" w:rsidRPr="00137C29" w:rsidTr="006A4167">
        <w:trPr>
          <w:trHeight w:val="259"/>
        </w:trPr>
        <w:tc>
          <w:tcPr>
            <w:tcW w:w="3067"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MAHAL</w:t>
            </w:r>
          </w:p>
        </w:tc>
        <w:tc>
          <w:tcPr>
            <w:tcW w:w="1010"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EMNİYET ŞUBE MÜDÜRÜ</w:t>
            </w:r>
          </w:p>
          <w:p w:rsidR="00CA2EEE" w:rsidRPr="00137C29" w:rsidRDefault="00CA2EEE" w:rsidP="00B11017">
            <w:pPr>
              <w:rPr>
                <w:rFonts w:ascii="Times New Roman" w:hAnsi="Times New Roman" w:cs="Times New Roman"/>
                <w:sz w:val="20"/>
                <w:szCs w:val="20"/>
              </w:rPr>
            </w:pP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 xml:space="preserve">12 kişilik toplantı masası, 4 kişilik ziyaretçi oturma alanı </w:t>
            </w:r>
            <w:r>
              <w:rPr>
                <w:rFonts w:ascii="Times New Roman" w:hAnsi="Times New Roman" w:cs="Times New Roman"/>
                <w:sz w:val="20"/>
                <w:szCs w:val="20"/>
              </w:rPr>
              <w:t>olacak şekilde düzenlenecektir.</w:t>
            </w:r>
          </w:p>
        </w:tc>
      </w:tr>
      <w:tr w:rsidR="00CA2EEE" w:rsidRPr="00137C29" w:rsidTr="006A4167">
        <w:trPr>
          <w:trHeight w:val="254"/>
        </w:trPr>
        <w:tc>
          <w:tcPr>
            <w:tcW w:w="3067" w:type="dxa"/>
            <w:vAlign w:val="center"/>
          </w:tcPr>
          <w:p w:rsidR="00CA2EEE" w:rsidRPr="00137C29" w:rsidRDefault="00B72D3A" w:rsidP="00B72D3A">
            <w:pPr>
              <w:rPr>
                <w:rFonts w:ascii="Times New Roman" w:hAnsi="Times New Roman" w:cs="Times New Roman"/>
                <w:sz w:val="20"/>
                <w:szCs w:val="20"/>
              </w:rPr>
            </w:pPr>
            <w:r>
              <w:rPr>
                <w:rFonts w:ascii="Times New Roman" w:hAnsi="Times New Roman" w:cs="Times New Roman"/>
                <w:sz w:val="20"/>
                <w:szCs w:val="20"/>
              </w:rPr>
              <w:t>EMNİYET ŞUBE MÜDÜR YARDIMCISI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CA2EEE" w:rsidRPr="00137C29" w:rsidRDefault="00B72D3A" w:rsidP="00B72D3A">
            <w:pPr>
              <w:rPr>
                <w:rFonts w:ascii="Times New Roman" w:hAnsi="Times New Roman" w:cs="Times New Roman"/>
                <w:sz w:val="20"/>
                <w:szCs w:val="20"/>
              </w:rPr>
            </w:pPr>
            <w:r>
              <w:rPr>
                <w:rFonts w:ascii="Times New Roman" w:hAnsi="Times New Roman" w:cs="Times New Roman"/>
                <w:sz w:val="20"/>
                <w:szCs w:val="20"/>
              </w:rPr>
              <w:t>Min.</w:t>
            </w:r>
            <w:r w:rsidRPr="00137C29">
              <w:rPr>
                <w:rFonts w:ascii="Times New Roman" w:hAnsi="Times New Roman" w:cs="Times New Roman"/>
                <w:sz w:val="20"/>
                <w:szCs w:val="20"/>
              </w:rPr>
              <w:t xml:space="preserve">2 kişilik ziyaretçi oturma alanı </w:t>
            </w:r>
            <w:r>
              <w:rPr>
                <w:rFonts w:ascii="Times New Roman" w:hAnsi="Times New Roman" w:cs="Times New Roman"/>
                <w:sz w:val="20"/>
                <w:szCs w:val="20"/>
              </w:rPr>
              <w:t>olacak şekilde düzenlenecektir.</w:t>
            </w:r>
          </w:p>
        </w:tc>
      </w:tr>
      <w:tr w:rsidR="00CA2EEE" w:rsidRPr="00137C29" w:rsidTr="006A4167">
        <w:trPr>
          <w:trHeight w:val="25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BÜROLAR AMİRİ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GRUP AMİRİ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NÖBETÇİ AMİR ODASI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5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İDARİ BÜRO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4 kişilik çalışma alanı olacak şekilde düzenlenecektir.</w:t>
            </w:r>
          </w:p>
        </w:tc>
      </w:tr>
      <w:tr w:rsidR="00CA2EEE" w:rsidRPr="00137C29" w:rsidTr="006A4167">
        <w:trPr>
          <w:trHeight w:val="25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ADLİ BÜRO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4 kişilik çalışma alanı olacak şekilde düzenlenecektir.</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BİLGİ İŞLEM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4 kişilik çalışma alanı olacak şekilde düzenlenecektir.</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BİLGİ İŞLEM SİSTEM ODASI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UPS (KESİNTİSİZ GÜÇ KAYNAĞI) ODASI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LOJİSTİK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4 kişilik çalışma alanı olacak şekilde düzenlenecektir.</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BELGE İNCELEME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5 kişilik çalışma alanı olacak şekilde düzenlenecektir.</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TOPLANTI SALONU</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40 kişilik</w:t>
            </w:r>
          </w:p>
        </w:tc>
      </w:tr>
      <w:tr w:rsidR="00CA2EEE" w:rsidRPr="00137C29" w:rsidTr="006A4167">
        <w:trPr>
          <w:trHeight w:val="483"/>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 xml:space="preserve">SORUNLU YOLCU İŞLEM ODASI </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w:t>
            </w: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GÖZLEM ODASI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6A4167">
        <w:trPr>
          <w:trHeight w:val="20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MUTFAK</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color w:val="FF0000"/>
                <w:sz w:val="20"/>
                <w:szCs w:val="20"/>
              </w:rPr>
            </w:pPr>
            <w:r w:rsidRPr="00137C29">
              <w:rPr>
                <w:rFonts w:ascii="Times New Roman" w:hAnsi="Times New Roman" w:cs="Times New Roman"/>
                <w:sz w:val="20"/>
                <w:szCs w:val="20"/>
              </w:rPr>
              <w:t>24</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CA2EEE" w:rsidRPr="00137C29" w:rsidRDefault="00CA2EEE" w:rsidP="00530973">
            <w:pPr>
              <w:jc w:val="center"/>
              <w:rPr>
                <w:rFonts w:ascii="Times New Roman" w:hAnsi="Times New Roman" w:cs="Times New Roman"/>
                <w:color w:val="FF0000"/>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YEMEKHANE</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6A4167">
        <w:trPr>
          <w:trHeight w:val="25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PERSONEL DİNLENME ODASI</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6A4167">
        <w:trPr>
          <w:trHeight w:val="228"/>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ARŞİV</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6A4167">
        <w:trPr>
          <w:trHeight w:val="254"/>
        </w:trPr>
        <w:tc>
          <w:tcPr>
            <w:tcW w:w="3067"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DEPO</w:t>
            </w:r>
          </w:p>
        </w:tc>
        <w:tc>
          <w:tcPr>
            <w:tcW w:w="1010"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CA2EEE" w:rsidRPr="00137C29" w:rsidRDefault="00CA2EEE" w:rsidP="00530973">
            <w:pPr>
              <w:jc w:val="center"/>
              <w:rPr>
                <w:rFonts w:ascii="Times New Roman" w:hAnsi="Times New Roman" w:cs="Times New Roman"/>
                <w:sz w:val="20"/>
                <w:szCs w:val="20"/>
              </w:rPr>
            </w:pPr>
          </w:p>
        </w:tc>
      </w:tr>
      <w:tr w:rsidR="00CA2EEE" w:rsidRPr="00137C29" w:rsidTr="00B11017">
        <w:trPr>
          <w:trHeight w:val="254"/>
        </w:trPr>
        <w:tc>
          <w:tcPr>
            <w:tcW w:w="5070" w:type="dxa"/>
            <w:gridSpan w:val="3"/>
            <w:vAlign w:val="center"/>
          </w:tcPr>
          <w:p w:rsidR="00CA2EEE" w:rsidRPr="00137C29" w:rsidRDefault="00CA2EEE" w:rsidP="00B11017">
            <w:pPr>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p>
        </w:tc>
        <w:tc>
          <w:tcPr>
            <w:tcW w:w="3832" w:type="dxa"/>
            <w:gridSpan w:val="2"/>
            <w:vAlign w:val="center"/>
          </w:tcPr>
          <w:p w:rsidR="00CA2EEE" w:rsidRPr="00137C29" w:rsidRDefault="00C63AEC" w:rsidP="00B11017">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CC1116" w:rsidRPr="00137C29">
              <w:rPr>
                <w:rFonts w:ascii="Times New Roman" w:hAnsi="Times New Roman" w:cs="Times New Roman"/>
                <w:b/>
                <w:sz w:val="20"/>
                <w:szCs w:val="20"/>
              </w:rPr>
              <w:t>628</w:t>
            </w:r>
          </w:p>
        </w:tc>
      </w:tr>
    </w:tbl>
    <w:p w:rsidR="00272483" w:rsidRPr="00137C29" w:rsidRDefault="00272483" w:rsidP="00733EF8">
      <w:pPr>
        <w:spacing w:after="0" w:line="240" w:lineRule="auto"/>
        <w:rPr>
          <w:rFonts w:ascii="Times New Roman" w:hAnsi="Times New Roman" w:cs="Times New Roman"/>
          <w:b/>
        </w:rPr>
      </w:pPr>
    </w:p>
    <w:p w:rsidR="000B6EC3" w:rsidRDefault="000B6EC3" w:rsidP="00733EF8">
      <w:pPr>
        <w:spacing w:after="0" w:line="240" w:lineRule="auto"/>
        <w:rPr>
          <w:rFonts w:ascii="Times New Roman" w:hAnsi="Times New Roman" w:cs="Times New Roman"/>
          <w:b/>
        </w:rPr>
      </w:pPr>
    </w:p>
    <w:p w:rsidR="000B6EC3" w:rsidRDefault="000B6EC3"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B72D3A" w:rsidRDefault="00B72D3A" w:rsidP="00733EF8">
      <w:pPr>
        <w:spacing w:after="0" w:line="240" w:lineRule="auto"/>
        <w:rPr>
          <w:rFonts w:ascii="Times New Roman" w:hAnsi="Times New Roman" w:cs="Times New Roman"/>
          <w:b/>
        </w:rPr>
      </w:pPr>
    </w:p>
    <w:p w:rsidR="000B6EC3" w:rsidRPr="00137C29" w:rsidRDefault="000B6EC3" w:rsidP="00733EF8">
      <w:pPr>
        <w:spacing w:after="0" w:line="240" w:lineRule="auto"/>
        <w:rPr>
          <w:rFonts w:ascii="Times New Roman" w:hAnsi="Times New Roman" w:cs="Times New Roman"/>
          <w:b/>
        </w:rPr>
      </w:pPr>
    </w:p>
    <w:p w:rsidR="008D7FEC" w:rsidRDefault="008D7FEC" w:rsidP="00756F32">
      <w:pPr>
        <w:spacing w:after="0"/>
        <w:rPr>
          <w:rFonts w:ascii="Times New Roman" w:hAnsi="Times New Roman" w:cs="Times New Roman"/>
          <w:b/>
        </w:rPr>
      </w:pPr>
      <w:r w:rsidRPr="00137C29">
        <w:rPr>
          <w:rFonts w:ascii="Times New Roman" w:hAnsi="Times New Roman" w:cs="Times New Roman"/>
          <w:b/>
        </w:rPr>
        <w:t>C) MÜLKİ İDARE AMİRLİĞİ</w:t>
      </w:r>
    </w:p>
    <w:p w:rsidR="00393CD6" w:rsidRPr="00137C29" w:rsidRDefault="00393CD6"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225"/>
        <w:gridCol w:w="852"/>
        <w:gridCol w:w="993"/>
        <w:gridCol w:w="1871"/>
        <w:gridCol w:w="1961"/>
      </w:tblGrid>
      <w:tr w:rsidR="006A4167" w:rsidRPr="00137C29" w:rsidTr="006A4167">
        <w:trPr>
          <w:trHeight w:val="227"/>
        </w:trPr>
        <w:tc>
          <w:tcPr>
            <w:tcW w:w="3225"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852"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MÜLKİ İDARE AMİR ODASI</w:t>
            </w:r>
          </w:p>
          <w:p w:rsidR="00CA2EEE" w:rsidRPr="00137C29" w:rsidRDefault="00CA2EEE" w:rsidP="00B11017">
            <w:pPr>
              <w:rPr>
                <w:rFonts w:ascii="Times New Roman" w:hAnsi="Times New Roman" w:cs="Times New Roman"/>
                <w:sz w:val="20"/>
                <w:szCs w:val="20"/>
              </w:rPr>
            </w:pP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 xml:space="preserve">Kamera izleme monitörü, 12 kişilik toplantı masası, 4 kişilik ziyaretçi oturma alanı </w:t>
            </w:r>
            <w:r>
              <w:rPr>
                <w:rFonts w:ascii="Times New Roman" w:hAnsi="Times New Roman" w:cs="Times New Roman"/>
                <w:sz w:val="20"/>
                <w:szCs w:val="20"/>
              </w:rPr>
              <w:t>olacak şekilde düzenlenecektir.</w:t>
            </w: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BÜRO</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 çalışma alanı olacak şekilde düzenlenecektir.</w:t>
            </w: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VIP ODASI</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TOPLANTI SALONU</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961" w:type="dxa"/>
          </w:tcPr>
          <w:p w:rsidR="00CA2EEE" w:rsidRPr="00137C29" w:rsidRDefault="00CA2EEE" w:rsidP="00B72D3A">
            <w:pPr>
              <w:rPr>
                <w:rFonts w:ascii="Times New Roman" w:hAnsi="Times New Roman" w:cs="Times New Roman"/>
                <w:sz w:val="20"/>
                <w:szCs w:val="20"/>
              </w:rPr>
            </w:pP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YAZI İŞLERİ</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5 kişilik çalışma alanı olacak şekilde düzenlenecektir.</w:t>
            </w: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ARŞİV</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961" w:type="dxa"/>
          </w:tcPr>
          <w:p w:rsidR="00CA2EEE" w:rsidRPr="00137C29" w:rsidRDefault="00CA2EEE" w:rsidP="003B4A9D">
            <w:pPr>
              <w:jc w:val="center"/>
              <w:rPr>
                <w:rFonts w:ascii="Times New Roman" w:hAnsi="Times New Roman" w:cs="Times New Roman"/>
                <w:sz w:val="20"/>
                <w:szCs w:val="20"/>
              </w:rPr>
            </w:pP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3B4A9D">
            <w:pPr>
              <w:jc w:val="center"/>
              <w:rPr>
                <w:rFonts w:ascii="Times New Roman" w:hAnsi="Times New Roman" w:cs="Times New Roman"/>
                <w:sz w:val="20"/>
                <w:szCs w:val="20"/>
              </w:rPr>
            </w:pP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MUTFAK</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CA2EEE" w:rsidRPr="00137C29" w:rsidRDefault="00CA2EEE" w:rsidP="003B4A9D">
            <w:pPr>
              <w:jc w:val="center"/>
              <w:rPr>
                <w:rFonts w:ascii="Times New Roman" w:hAnsi="Times New Roman" w:cs="Times New Roman"/>
                <w:sz w:val="20"/>
                <w:szCs w:val="20"/>
              </w:rPr>
            </w:pPr>
          </w:p>
        </w:tc>
      </w:tr>
      <w:tr w:rsidR="00CA2EEE" w:rsidRPr="00137C29" w:rsidTr="006A4167">
        <w:trPr>
          <w:trHeight w:val="227"/>
        </w:trPr>
        <w:tc>
          <w:tcPr>
            <w:tcW w:w="3225" w:type="dxa"/>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YEMEKHANE</w:t>
            </w:r>
          </w:p>
        </w:tc>
        <w:tc>
          <w:tcPr>
            <w:tcW w:w="852"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87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961" w:type="dxa"/>
          </w:tcPr>
          <w:p w:rsidR="00CA2EEE" w:rsidRPr="00137C29" w:rsidRDefault="00CA2EEE" w:rsidP="003B4A9D">
            <w:pPr>
              <w:jc w:val="center"/>
              <w:rPr>
                <w:rFonts w:ascii="Times New Roman" w:hAnsi="Times New Roman" w:cs="Times New Roman"/>
                <w:sz w:val="20"/>
                <w:szCs w:val="20"/>
              </w:rPr>
            </w:pPr>
          </w:p>
        </w:tc>
      </w:tr>
      <w:tr w:rsidR="00CA2EEE" w:rsidRPr="00137C29" w:rsidTr="00B11017">
        <w:trPr>
          <w:trHeight w:val="227"/>
        </w:trPr>
        <w:tc>
          <w:tcPr>
            <w:tcW w:w="5070" w:type="dxa"/>
            <w:gridSpan w:val="3"/>
            <w:vAlign w:val="center"/>
          </w:tcPr>
          <w:p w:rsidR="00CA2EEE" w:rsidRPr="00137C29" w:rsidRDefault="00CA2EEE" w:rsidP="00B11017">
            <w:pPr>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p>
        </w:tc>
        <w:tc>
          <w:tcPr>
            <w:tcW w:w="3832" w:type="dxa"/>
            <w:gridSpan w:val="2"/>
            <w:vAlign w:val="center"/>
          </w:tcPr>
          <w:p w:rsidR="00CA2EEE" w:rsidRPr="00137C29" w:rsidRDefault="00C63AEC" w:rsidP="00B11017">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0B6EC3">
              <w:rPr>
                <w:rFonts w:ascii="Times New Roman" w:hAnsi="Times New Roman" w:cs="Times New Roman"/>
                <w:b/>
                <w:sz w:val="20"/>
                <w:szCs w:val="20"/>
              </w:rPr>
              <w:t xml:space="preserve">     </w:t>
            </w:r>
            <w:r w:rsidR="00CC1116" w:rsidRPr="00137C29">
              <w:rPr>
                <w:rFonts w:ascii="Times New Roman" w:hAnsi="Times New Roman" w:cs="Times New Roman"/>
                <w:b/>
                <w:sz w:val="20"/>
                <w:szCs w:val="20"/>
              </w:rPr>
              <w:t>424</w:t>
            </w:r>
          </w:p>
        </w:tc>
      </w:tr>
    </w:tbl>
    <w:p w:rsidR="000B6EC3" w:rsidRDefault="000B6EC3" w:rsidP="008D7FEC">
      <w:pPr>
        <w:rPr>
          <w:rFonts w:ascii="Times New Roman" w:hAnsi="Times New Roman" w:cs="Times New Roman"/>
        </w:rPr>
      </w:pPr>
    </w:p>
    <w:p w:rsidR="00B72D3A" w:rsidRPr="00137C29" w:rsidRDefault="00B72D3A" w:rsidP="008D7FEC">
      <w:pPr>
        <w:rPr>
          <w:rFonts w:ascii="Times New Roman" w:hAnsi="Times New Roman" w:cs="Times New Roman"/>
        </w:rPr>
      </w:pPr>
    </w:p>
    <w:p w:rsidR="00530973" w:rsidRDefault="00CD5579" w:rsidP="00733EF8">
      <w:pPr>
        <w:spacing w:after="0" w:line="240" w:lineRule="auto"/>
        <w:rPr>
          <w:rFonts w:ascii="Times New Roman" w:hAnsi="Times New Roman" w:cs="Times New Roman"/>
          <w:b/>
        </w:rPr>
      </w:pPr>
      <w:r w:rsidRPr="00137C29">
        <w:rPr>
          <w:rFonts w:ascii="Times New Roman" w:hAnsi="Times New Roman" w:cs="Times New Roman"/>
          <w:b/>
        </w:rPr>
        <w:t xml:space="preserve">D) </w:t>
      </w:r>
      <w:r w:rsidR="003B4A9D" w:rsidRPr="00137C29">
        <w:rPr>
          <w:rFonts w:ascii="Times New Roman" w:hAnsi="Times New Roman" w:cs="Times New Roman"/>
          <w:b/>
        </w:rPr>
        <w:t>TÜRKİYE ÇIKIŞI YOLCU SALONU</w:t>
      </w:r>
    </w:p>
    <w:p w:rsidR="00393CD6" w:rsidRDefault="00393CD6" w:rsidP="00733EF8">
      <w:pPr>
        <w:spacing w:after="0" w:line="240" w:lineRule="auto"/>
        <w:rPr>
          <w:rFonts w:ascii="Times New Roman" w:hAnsi="Times New Roman" w:cs="Times New Roman"/>
          <w:b/>
        </w:rPr>
      </w:pPr>
    </w:p>
    <w:p w:rsidR="00B72D3A" w:rsidRPr="00137C29" w:rsidRDefault="00B72D3A" w:rsidP="00733EF8">
      <w:pPr>
        <w:spacing w:after="0" w:line="240" w:lineRule="auto"/>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71"/>
        <w:gridCol w:w="15"/>
        <w:gridCol w:w="991"/>
        <w:gridCol w:w="993"/>
        <w:gridCol w:w="1871"/>
        <w:gridCol w:w="1953"/>
        <w:gridCol w:w="8"/>
      </w:tblGrid>
      <w:tr w:rsidR="006A4167" w:rsidRPr="00137C29" w:rsidTr="006A4167">
        <w:trPr>
          <w:trHeight w:val="227"/>
        </w:trPr>
        <w:tc>
          <w:tcPr>
            <w:tcW w:w="3071" w:type="dxa"/>
            <w:tcBorders>
              <w:right w:val="single" w:sz="4" w:space="0" w:color="auto"/>
            </w:tcBorders>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MAHAL</w:t>
            </w:r>
          </w:p>
        </w:tc>
        <w:tc>
          <w:tcPr>
            <w:tcW w:w="1006" w:type="dxa"/>
            <w:gridSpan w:val="2"/>
            <w:tcBorders>
              <w:left w:val="single" w:sz="4" w:space="0" w:color="auto"/>
              <w:right w:val="single" w:sz="4" w:space="0" w:color="auto"/>
            </w:tcBorders>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Borders>
              <w:left w:val="single" w:sz="4" w:space="0" w:color="auto"/>
              <w:right w:val="single" w:sz="4" w:space="0" w:color="auto"/>
            </w:tcBorders>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Borders>
              <w:left w:val="single" w:sz="4" w:space="0" w:color="auto"/>
              <w:right w:val="single" w:sz="4" w:space="0" w:color="auto"/>
            </w:tcBorders>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gridSpan w:val="2"/>
            <w:tcBorders>
              <w:left w:val="single" w:sz="4" w:space="0" w:color="auto"/>
            </w:tcBorders>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GİRİŞ HOLÜ</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DANIŞMA</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PASAPORT BEKLEME HOLÜ</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VEZNE</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FREE SHOP</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300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300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YEME-İÇME ALANLARI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200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WC</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SALON AMİRİ ODASI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İŞLETME OFİSLERİ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54</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ÇIKIŞ KONTROL BANKOLARI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12</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ÇIKIŞ YAYA TÜNELİ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1450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1450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GÜRCİSTAN TARAFI MUHAFAZA KONTROL KULÜBESİ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SORUNLU YOLCU</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PASAPORT BANKOLARI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8</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53" w:type="dxa"/>
          </w:tcPr>
          <w:p w:rsidR="00CA2EEE"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Her peronda 2 memur çalışacak şekilde düzenlenecektir.</w:t>
            </w: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ÇIKIŞ YAPAN YOLCU HOLÜ</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SESLENDİRME VE ANONS MERKEZİ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PERSONEL DİNLENME ODASI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53" w:type="dxa"/>
          </w:tcPr>
          <w:p w:rsidR="00CA2EEE" w:rsidRPr="00137C29" w:rsidRDefault="00CA2EEE" w:rsidP="0015315A">
            <w:pPr>
              <w:jc w:val="center"/>
              <w:rPr>
                <w:rFonts w:ascii="Times New Roman" w:hAnsi="Times New Roman" w:cs="Times New Roman"/>
                <w:sz w:val="20"/>
                <w:szCs w:val="20"/>
              </w:rPr>
            </w:pPr>
          </w:p>
        </w:tc>
      </w:tr>
      <w:tr w:rsidR="00CA2EEE" w:rsidRPr="00137C29" w:rsidTr="006A4167">
        <w:trPr>
          <w:gridAfter w:val="1"/>
          <w:wAfter w:w="8" w:type="dxa"/>
          <w:trHeight w:val="227"/>
        </w:trPr>
        <w:tc>
          <w:tcPr>
            <w:tcW w:w="3086" w:type="dxa"/>
            <w:gridSpan w:val="2"/>
            <w:vAlign w:val="center"/>
          </w:tcPr>
          <w:p w:rsidR="00CA2EEE" w:rsidRPr="00137C29" w:rsidRDefault="00CA2EEE" w:rsidP="00B11017">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991"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vAlign w:val="center"/>
          </w:tcPr>
          <w:p w:rsidR="00CA2EEE" w:rsidRPr="00137C29" w:rsidRDefault="00CA2EEE"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vAlign w:val="center"/>
          </w:tcPr>
          <w:p w:rsidR="00CA2EEE" w:rsidRPr="00137C29" w:rsidRDefault="00B11017" w:rsidP="00B1101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53" w:type="dxa"/>
          </w:tcPr>
          <w:p w:rsidR="00CA2EEE" w:rsidRPr="00137C29" w:rsidRDefault="00CA2EEE" w:rsidP="0015315A">
            <w:pPr>
              <w:jc w:val="center"/>
              <w:rPr>
                <w:rFonts w:ascii="Times New Roman" w:hAnsi="Times New Roman" w:cs="Times New Roman"/>
                <w:sz w:val="20"/>
                <w:szCs w:val="20"/>
              </w:rPr>
            </w:pPr>
          </w:p>
        </w:tc>
      </w:tr>
      <w:tr w:rsidR="00B11017" w:rsidRPr="00137C29" w:rsidTr="00B11017">
        <w:trPr>
          <w:gridAfter w:val="1"/>
          <w:wAfter w:w="8" w:type="dxa"/>
          <w:trHeight w:val="227"/>
        </w:trPr>
        <w:tc>
          <w:tcPr>
            <w:tcW w:w="5070" w:type="dxa"/>
            <w:gridSpan w:val="4"/>
            <w:vAlign w:val="center"/>
          </w:tcPr>
          <w:p w:rsidR="00B11017" w:rsidRPr="00137C29" w:rsidRDefault="00B11017" w:rsidP="00B11017">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24" w:type="dxa"/>
            <w:gridSpan w:val="2"/>
            <w:vAlign w:val="center"/>
          </w:tcPr>
          <w:p w:rsidR="00B11017" w:rsidRPr="00137C29" w:rsidRDefault="00C63AEC" w:rsidP="00B11017">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2708</w:t>
            </w:r>
          </w:p>
        </w:tc>
      </w:tr>
    </w:tbl>
    <w:p w:rsidR="00B11017" w:rsidRPr="00137C29" w:rsidRDefault="00B11017" w:rsidP="00F568D5">
      <w:pPr>
        <w:spacing w:after="0" w:line="240" w:lineRule="auto"/>
        <w:rPr>
          <w:rFonts w:ascii="Times New Roman" w:hAnsi="Times New Roman" w:cs="Times New Roman"/>
          <w:b/>
        </w:rPr>
      </w:pPr>
    </w:p>
    <w:p w:rsidR="00A91D5A" w:rsidRDefault="00A91D5A" w:rsidP="00F568D5">
      <w:pPr>
        <w:spacing w:after="0" w:line="240" w:lineRule="auto"/>
        <w:rPr>
          <w:rFonts w:ascii="Times New Roman" w:hAnsi="Times New Roman" w:cs="Times New Roman"/>
          <w:b/>
        </w:rPr>
      </w:pPr>
    </w:p>
    <w:p w:rsidR="00F568D5" w:rsidRDefault="00F568D5" w:rsidP="00F568D5">
      <w:pPr>
        <w:spacing w:after="0" w:line="240" w:lineRule="auto"/>
        <w:rPr>
          <w:rFonts w:ascii="Times New Roman" w:hAnsi="Times New Roman" w:cs="Times New Roman"/>
          <w:b/>
        </w:rPr>
      </w:pPr>
      <w:r w:rsidRPr="00137C29">
        <w:rPr>
          <w:rFonts w:ascii="Times New Roman" w:hAnsi="Times New Roman" w:cs="Times New Roman"/>
          <w:b/>
        </w:rPr>
        <w:t>E) ÇIKIŞ KONTROL PERONLARI</w:t>
      </w:r>
    </w:p>
    <w:p w:rsidR="00393CD6" w:rsidRDefault="00393CD6" w:rsidP="00F568D5">
      <w:pPr>
        <w:spacing w:after="0" w:line="240" w:lineRule="auto"/>
        <w:rPr>
          <w:rFonts w:ascii="Times New Roman" w:hAnsi="Times New Roman" w:cs="Times New Roman"/>
          <w:b/>
        </w:rPr>
      </w:pPr>
    </w:p>
    <w:p w:rsidR="00B72D3A" w:rsidRPr="00137C29" w:rsidRDefault="00B72D3A" w:rsidP="00F568D5">
      <w:pPr>
        <w:spacing w:after="0" w:line="240" w:lineRule="auto"/>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140"/>
        <w:gridCol w:w="937"/>
        <w:gridCol w:w="993"/>
        <w:gridCol w:w="1871"/>
        <w:gridCol w:w="1961"/>
      </w:tblGrid>
      <w:tr w:rsidR="006A4167" w:rsidRPr="00137C29" w:rsidTr="006A4167">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KANTAR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MUAYENE-TESCİL VE PASAPORT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6</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PASAPORT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BAGAJ X-RAY ODASI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KAÇAK EŞYA DEPOSU</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EC1945">
        <w:tc>
          <w:tcPr>
            <w:tcW w:w="5070" w:type="dxa"/>
            <w:gridSpan w:val="3"/>
            <w:vAlign w:val="center"/>
          </w:tcPr>
          <w:p w:rsidR="00B11017" w:rsidRPr="00137C29" w:rsidRDefault="00B11017" w:rsidP="006A4167">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p>
        </w:tc>
        <w:tc>
          <w:tcPr>
            <w:tcW w:w="3832" w:type="dxa"/>
            <w:gridSpan w:val="2"/>
            <w:vAlign w:val="center"/>
          </w:tcPr>
          <w:p w:rsidR="00B11017"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22</w:t>
            </w:r>
            <w:r w:rsidR="00B11017" w:rsidRPr="00137C29">
              <w:rPr>
                <w:rFonts w:ascii="Times New Roman" w:hAnsi="Times New Roman" w:cs="Times New Roman"/>
                <w:b/>
                <w:sz w:val="20"/>
                <w:szCs w:val="20"/>
              </w:rPr>
              <w:t>0</w:t>
            </w:r>
          </w:p>
        </w:tc>
      </w:tr>
    </w:tbl>
    <w:p w:rsidR="00F568D5" w:rsidRDefault="00F568D5">
      <w:pPr>
        <w:rPr>
          <w:rFonts w:ascii="Times New Roman" w:hAnsi="Times New Roman" w:cs="Times New Roman"/>
        </w:rPr>
      </w:pPr>
    </w:p>
    <w:p w:rsidR="00B72D3A" w:rsidRDefault="00B72D3A">
      <w:pPr>
        <w:rPr>
          <w:rFonts w:ascii="Times New Roman" w:hAnsi="Times New Roman" w:cs="Times New Roman"/>
        </w:rPr>
      </w:pPr>
    </w:p>
    <w:p w:rsidR="003B4A9D" w:rsidRDefault="00F568D5" w:rsidP="00756F32">
      <w:pPr>
        <w:spacing w:after="0"/>
        <w:rPr>
          <w:rFonts w:ascii="Times New Roman" w:hAnsi="Times New Roman" w:cs="Times New Roman"/>
        </w:rPr>
      </w:pPr>
      <w:r w:rsidRPr="00137C29">
        <w:rPr>
          <w:rFonts w:ascii="Times New Roman" w:hAnsi="Times New Roman" w:cs="Times New Roman"/>
          <w:b/>
        </w:rPr>
        <w:t>F</w:t>
      </w:r>
      <w:r w:rsidR="003B4A9D" w:rsidRPr="00137C29">
        <w:rPr>
          <w:rFonts w:ascii="Times New Roman" w:hAnsi="Times New Roman" w:cs="Times New Roman"/>
          <w:b/>
        </w:rPr>
        <w:t>) TÜRKİYE GİRİŞİ YOLCU SALONU</w:t>
      </w:r>
    </w:p>
    <w:p w:rsidR="00B72D3A" w:rsidRPr="00137C29" w:rsidRDefault="00B72D3A" w:rsidP="00756F32">
      <w:pPr>
        <w:spacing w:after="0"/>
        <w:rPr>
          <w:rFonts w:ascii="Times New Roman" w:hAnsi="Times New Roman" w:cs="Times New Roman"/>
        </w:rPr>
      </w:pPr>
    </w:p>
    <w:tbl>
      <w:tblPr>
        <w:tblStyle w:val="TabloKlavuzu"/>
        <w:tblW w:w="8902" w:type="dxa"/>
        <w:tblLayout w:type="fixed"/>
        <w:tblLook w:val="04A0" w:firstRow="1" w:lastRow="0" w:firstColumn="1" w:lastColumn="0" w:noHBand="0" w:noVBand="1"/>
      </w:tblPr>
      <w:tblGrid>
        <w:gridCol w:w="3068"/>
        <w:gridCol w:w="1009"/>
        <w:gridCol w:w="993"/>
        <w:gridCol w:w="1871"/>
        <w:gridCol w:w="1961"/>
      </w:tblGrid>
      <w:tr w:rsidR="006A4167" w:rsidRPr="00137C29" w:rsidTr="006A4167">
        <w:trPr>
          <w:trHeight w:val="227"/>
        </w:trPr>
        <w:tc>
          <w:tcPr>
            <w:tcW w:w="3068"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MAHAL</w:t>
            </w:r>
          </w:p>
        </w:tc>
        <w:tc>
          <w:tcPr>
            <w:tcW w:w="1009"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GİRİŞ HOLÜ</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DANIŞMA</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PASAPORT BEKLEME HOLÜ</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80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VEZNE</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FREE SHOP</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YEME-İÇME ALANLARI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200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SALON AMİRİ ODASI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İŞLETME OFİSLERİ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54</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GÜMRÜK KONTROL BANKOLARI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B11017" w:rsidRPr="00137C29" w:rsidRDefault="00DE739F" w:rsidP="003B4A9D">
            <w:pPr>
              <w:jc w:val="center"/>
              <w:rPr>
                <w:rFonts w:ascii="Times New Roman" w:hAnsi="Times New Roman" w:cs="Times New Roman"/>
                <w:sz w:val="20"/>
                <w:szCs w:val="20"/>
              </w:rPr>
            </w:pPr>
            <w:r>
              <w:rPr>
                <w:rFonts w:ascii="Times New Roman" w:hAnsi="Times New Roman" w:cs="Times New Roman"/>
                <w:sz w:val="20"/>
                <w:szCs w:val="20"/>
              </w:rPr>
              <w:t>96</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GİRİŞ YAYA TÜNELİ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1200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1200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TÜRKİYE TARAFI MUHAFAZA KONTROL KULÜBESİ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SORUNLU YOLCU</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PASAPORT BANKOLARI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8</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1871" w:type="dxa"/>
          </w:tcPr>
          <w:p w:rsidR="00B11017" w:rsidRPr="00137C29" w:rsidRDefault="00B11017" w:rsidP="00B34928">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B11017"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Her peronda 2 memur çalışacak şekilde düzenlenecektir.</w:t>
            </w: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GİRİŞ YAPAN YOLCU HOLÜ</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SESLENDİRME VE ANONS MERKEZİ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PERSONEL DİNLENME ODASI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rPr>
          <w:trHeight w:val="227"/>
        </w:trPr>
        <w:tc>
          <w:tcPr>
            <w:tcW w:w="3068"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1009"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EC1945">
        <w:trPr>
          <w:trHeight w:val="227"/>
        </w:trPr>
        <w:tc>
          <w:tcPr>
            <w:tcW w:w="5070" w:type="dxa"/>
            <w:gridSpan w:val="3"/>
            <w:vAlign w:val="center"/>
          </w:tcPr>
          <w:p w:rsidR="00B11017" w:rsidRPr="00137C29" w:rsidRDefault="00B11017"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B11017" w:rsidRPr="00137C29" w:rsidRDefault="00C63AEC" w:rsidP="00DE739F">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24</w:t>
            </w:r>
            <w:r w:rsidR="00DE739F">
              <w:rPr>
                <w:rFonts w:ascii="Times New Roman" w:hAnsi="Times New Roman" w:cs="Times New Roman"/>
                <w:b/>
                <w:sz w:val="20"/>
                <w:szCs w:val="20"/>
              </w:rPr>
              <w:t>50</w:t>
            </w:r>
          </w:p>
        </w:tc>
      </w:tr>
    </w:tbl>
    <w:p w:rsidR="000B6EC3" w:rsidRDefault="00B72D3A" w:rsidP="00B72D3A">
      <w:pPr>
        <w:tabs>
          <w:tab w:val="left" w:pos="1170"/>
        </w:tabs>
        <w:rPr>
          <w:rFonts w:ascii="Times New Roman" w:hAnsi="Times New Roman" w:cs="Times New Roman"/>
        </w:rPr>
      </w:pPr>
      <w:r>
        <w:rPr>
          <w:rFonts w:ascii="Times New Roman" w:hAnsi="Times New Roman" w:cs="Times New Roman"/>
        </w:rPr>
        <w:tab/>
      </w:r>
    </w:p>
    <w:p w:rsidR="00B72D3A" w:rsidRPr="00137C29" w:rsidRDefault="00B72D3A" w:rsidP="00B72D3A">
      <w:pPr>
        <w:tabs>
          <w:tab w:val="left" w:pos="1170"/>
        </w:tabs>
        <w:rPr>
          <w:rFonts w:ascii="Times New Roman" w:hAnsi="Times New Roman" w:cs="Times New Roman"/>
        </w:rPr>
      </w:pPr>
    </w:p>
    <w:p w:rsidR="00800CC3" w:rsidRDefault="00800CC3" w:rsidP="00800CC3">
      <w:pPr>
        <w:spacing w:after="0" w:line="240" w:lineRule="auto"/>
        <w:rPr>
          <w:rFonts w:ascii="Times New Roman" w:hAnsi="Times New Roman" w:cs="Times New Roman"/>
          <w:b/>
        </w:rPr>
      </w:pPr>
      <w:r w:rsidRPr="00137C29">
        <w:rPr>
          <w:rFonts w:ascii="Times New Roman" w:hAnsi="Times New Roman" w:cs="Times New Roman"/>
          <w:b/>
        </w:rPr>
        <w:t>G) GİRİŞ KONTROL PERONLARI</w:t>
      </w:r>
    </w:p>
    <w:p w:rsidR="00B72D3A" w:rsidRPr="00137C29" w:rsidRDefault="00B72D3A" w:rsidP="00B72D3A">
      <w:pPr>
        <w:spacing w:after="0" w:line="240" w:lineRule="auto"/>
        <w:ind w:firstLine="708"/>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140"/>
        <w:gridCol w:w="937"/>
        <w:gridCol w:w="993"/>
        <w:gridCol w:w="1871"/>
        <w:gridCol w:w="1961"/>
      </w:tblGrid>
      <w:tr w:rsidR="006A4167" w:rsidRPr="00137C29" w:rsidTr="006A4167">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KANTAR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MUAYENE-TESCİL VE PASAPORT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6</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PASAPORT KULÜBESİ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BAGAJ X-RAY ODASI</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CA2EEE">
            <w:pPr>
              <w:rPr>
                <w:rFonts w:ascii="Times New Roman" w:hAnsi="Times New Roman" w:cs="Times New Roman"/>
                <w:sz w:val="20"/>
                <w:szCs w:val="20"/>
              </w:rPr>
            </w:pPr>
            <w:r w:rsidRPr="00137C29">
              <w:rPr>
                <w:rFonts w:ascii="Times New Roman" w:hAnsi="Times New Roman" w:cs="Times New Roman"/>
                <w:sz w:val="20"/>
                <w:szCs w:val="20"/>
              </w:rPr>
              <w:t>KAÇAK EŞYA DEPOSU</w:t>
            </w:r>
          </w:p>
        </w:tc>
        <w:tc>
          <w:tcPr>
            <w:tcW w:w="937"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71" w:type="dxa"/>
          </w:tcPr>
          <w:p w:rsidR="00B11017" w:rsidRPr="00137C29" w:rsidRDefault="00B11017"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CA2EEE">
            <w:pPr>
              <w:jc w:val="center"/>
              <w:rPr>
                <w:rFonts w:ascii="Times New Roman" w:hAnsi="Times New Roman" w:cs="Times New Roman"/>
                <w:sz w:val="20"/>
                <w:szCs w:val="20"/>
              </w:rPr>
            </w:pPr>
          </w:p>
        </w:tc>
      </w:tr>
      <w:tr w:rsidR="00B11017" w:rsidRPr="00137C29" w:rsidTr="00EC1945">
        <w:tc>
          <w:tcPr>
            <w:tcW w:w="5070" w:type="dxa"/>
            <w:gridSpan w:val="3"/>
            <w:vAlign w:val="center"/>
          </w:tcPr>
          <w:p w:rsidR="00B11017" w:rsidRPr="00137C29" w:rsidRDefault="00B11017"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B11017"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21</w:t>
            </w:r>
            <w:r w:rsidR="00B11017" w:rsidRPr="00137C29">
              <w:rPr>
                <w:rFonts w:ascii="Times New Roman" w:hAnsi="Times New Roman" w:cs="Times New Roman"/>
                <w:b/>
                <w:sz w:val="20"/>
                <w:szCs w:val="20"/>
              </w:rPr>
              <w:t>0</w:t>
            </w:r>
          </w:p>
        </w:tc>
      </w:tr>
    </w:tbl>
    <w:p w:rsidR="00393CD6" w:rsidRDefault="00393CD6" w:rsidP="00756F32">
      <w:pPr>
        <w:spacing w:after="0"/>
        <w:rPr>
          <w:rFonts w:ascii="Times New Roman" w:hAnsi="Times New Roman" w:cs="Times New Roman"/>
          <w:b/>
        </w:rPr>
      </w:pPr>
    </w:p>
    <w:p w:rsidR="00D2098A" w:rsidRDefault="00800CC3" w:rsidP="00756F32">
      <w:pPr>
        <w:spacing w:after="0"/>
        <w:rPr>
          <w:rFonts w:ascii="Times New Roman" w:hAnsi="Times New Roman" w:cs="Times New Roman"/>
          <w:b/>
        </w:rPr>
      </w:pPr>
      <w:r w:rsidRPr="00137C29">
        <w:rPr>
          <w:rFonts w:ascii="Times New Roman" w:hAnsi="Times New Roman" w:cs="Times New Roman"/>
          <w:b/>
        </w:rPr>
        <w:t>H</w:t>
      </w:r>
      <w:r w:rsidR="00CE6FE2" w:rsidRPr="00137C29">
        <w:rPr>
          <w:rFonts w:ascii="Times New Roman" w:hAnsi="Times New Roman" w:cs="Times New Roman"/>
          <w:b/>
        </w:rPr>
        <w:t xml:space="preserve">) </w:t>
      </w:r>
      <w:r w:rsidR="00D2098A" w:rsidRPr="00137C29">
        <w:rPr>
          <w:rFonts w:ascii="Times New Roman" w:hAnsi="Times New Roman" w:cs="Times New Roman"/>
          <w:b/>
        </w:rPr>
        <w:t>SAYMANLIK MÜDÜRLÜĞÜ</w:t>
      </w:r>
    </w:p>
    <w:p w:rsidR="00393CD6" w:rsidRPr="00B72D3A" w:rsidRDefault="00393CD6" w:rsidP="00756F32">
      <w:pPr>
        <w:spacing w:after="0"/>
        <w:rPr>
          <w:rFonts w:ascii="Times New Roman" w:hAnsi="Times New Roman" w:cs="Times New Roman"/>
          <w:b/>
        </w:rPr>
      </w:pPr>
    </w:p>
    <w:tbl>
      <w:tblPr>
        <w:tblStyle w:val="TabloKlavuzu"/>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937"/>
        <w:gridCol w:w="993"/>
        <w:gridCol w:w="1871"/>
        <w:gridCol w:w="1961"/>
      </w:tblGrid>
      <w:tr w:rsidR="006A4167" w:rsidRPr="00137C29" w:rsidTr="00B72D3A">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11017" w:rsidRPr="00137C29" w:rsidTr="00B72D3A">
        <w:tc>
          <w:tcPr>
            <w:tcW w:w="3140" w:type="dxa"/>
          </w:tcPr>
          <w:p w:rsidR="00B11017" w:rsidRPr="00137C29" w:rsidRDefault="00B11017" w:rsidP="00131F99">
            <w:pPr>
              <w:rPr>
                <w:rFonts w:ascii="Times New Roman" w:hAnsi="Times New Roman" w:cs="Times New Roman"/>
                <w:sz w:val="20"/>
                <w:szCs w:val="20"/>
              </w:rPr>
            </w:pPr>
            <w:r w:rsidRPr="00137C29">
              <w:rPr>
                <w:rFonts w:ascii="Times New Roman" w:hAnsi="Times New Roman" w:cs="Times New Roman"/>
                <w:sz w:val="20"/>
                <w:szCs w:val="20"/>
              </w:rPr>
              <w:t>MÜDÜR ODASI</w:t>
            </w:r>
          </w:p>
          <w:p w:rsidR="00B11017" w:rsidRPr="00137C29" w:rsidRDefault="00B11017" w:rsidP="00131F99">
            <w:pPr>
              <w:rPr>
                <w:rFonts w:ascii="Times New Roman" w:hAnsi="Times New Roman" w:cs="Times New Roman"/>
                <w:sz w:val="20"/>
                <w:szCs w:val="20"/>
              </w:rPr>
            </w:pP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B11017"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 xml:space="preserve">2 kişilik ziyaretçi oturma alanı </w:t>
            </w:r>
            <w:r>
              <w:rPr>
                <w:rFonts w:ascii="Times New Roman" w:hAnsi="Times New Roman" w:cs="Times New Roman"/>
                <w:sz w:val="20"/>
                <w:szCs w:val="20"/>
              </w:rPr>
              <w:t>olacak şekilde düzenlenecektir.</w:t>
            </w: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MÜDÜR YARDIMCISI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B72D3A">
            <w:pP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MUHASEBE</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B11017"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 çalışma alanı olacak şekilde düzenlenecektir.</w:t>
            </w: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HARÇ PULU SATIŞI VEZNESİ (TÜRKİYE ÇIKIŞI)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VİZE BANDROL ŞATIŞI VEZNESİ (GÜRCİSTAN GİRİŞİ)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GÜMRÜK VERGİSİ, PARA CEZASI, MESAİ TAHSİLATI İÇİN VEZNE (TÜRKİYE GİRİŞİ)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GÜMRÜK VERGİSİ, PARA CEZASI, MESAİ TAHSİLATI İÇİN VEZNE (TÜRKİYE ÇIKIŞI)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VEZNE (YOLCU SALONLARINDA)</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UPS (KESİNTİSİZ GÜÇ KAYNAĞI) ODASI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ARŞİV</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B72D3A">
        <w:tc>
          <w:tcPr>
            <w:tcW w:w="5070" w:type="dxa"/>
            <w:gridSpan w:val="3"/>
            <w:vAlign w:val="center"/>
          </w:tcPr>
          <w:p w:rsidR="00B11017" w:rsidRPr="00137C29" w:rsidRDefault="00B11017"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B11017"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268</w:t>
            </w:r>
          </w:p>
        </w:tc>
      </w:tr>
    </w:tbl>
    <w:p w:rsidR="00B72D3A" w:rsidRDefault="00B72D3A">
      <w:pPr>
        <w:rPr>
          <w:rFonts w:ascii="Times New Roman" w:hAnsi="Times New Roman" w:cs="Times New Roman"/>
        </w:rPr>
      </w:pPr>
    </w:p>
    <w:p w:rsidR="00B72D3A" w:rsidRPr="00137C29" w:rsidRDefault="00B72D3A">
      <w:pPr>
        <w:rPr>
          <w:rFonts w:ascii="Times New Roman" w:hAnsi="Times New Roman" w:cs="Times New Roman"/>
        </w:rPr>
      </w:pPr>
    </w:p>
    <w:p w:rsidR="00393CD6" w:rsidRDefault="00800CC3" w:rsidP="00756F32">
      <w:pPr>
        <w:spacing w:after="0"/>
        <w:rPr>
          <w:rFonts w:ascii="Times New Roman" w:hAnsi="Times New Roman" w:cs="Times New Roman"/>
          <w:b/>
        </w:rPr>
      </w:pPr>
      <w:r w:rsidRPr="00137C29">
        <w:rPr>
          <w:rFonts w:ascii="Times New Roman" w:hAnsi="Times New Roman" w:cs="Times New Roman"/>
          <w:b/>
        </w:rPr>
        <w:t>I</w:t>
      </w:r>
      <w:r w:rsidR="00D2098A" w:rsidRPr="00137C29">
        <w:rPr>
          <w:rFonts w:ascii="Times New Roman" w:hAnsi="Times New Roman" w:cs="Times New Roman"/>
          <w:b/>
        </w:rPr>
        <w:t xml:space="preserve">) </w:t>
      </w:r>
      <w:r w:rsidR="006812B2" w:rsidRPr="00137C29">
        <w:rPr>
          <w:rFonts w:ascii="Times New Roman" w:hAnsi="Times New Roman" w:cs="Times New Roman"/>
          <w:b/>
        </w:rPr>
        <w:t>X-RAY İŞLETME BİNASI</w:t>
      </w:r>
    </w:p>
    <w:p w:rsidR="00D2098A" w:rsidRPr="00B72D3A" w:rsidRDefault="00D2098A" w:rsidP="00756F32">
      <w:pPr>
        <w:spacing w:after="0"/>
        <w:rPr>
          <w:rFonts w:ascii="Times New Roman" w:hAnsi="Times New Roman" w:cs="Times New Roman"/>
          <w:b/>
        </w:rPr>
      </w:pPr>
      <w:r w:rsidRPr="00B72D3A">
        <w:rPr>
          <w:rFonts w:ascii="Times New Roman" w:hAnsi="Times New Roman" w:cs="Times New Roman"/>
          <w:b/>
        </w:rPr>
        <w:t xml:space="preserve"> </w:t>
      </w:r>
    </w:p>
    <w:tbl>
      <w:tblPr>
        <w:tblStyle w:val="TabloKlavuzu"/>
        <w:tblW w:w="8902" w:type="dxa"/>
        <w:tblLayout w:type="fixed"/>
        <w:tblLook w:val="04A0" w:firstRow="1" w:lastRow="0" w:firstColumn="1" w:lastColumn="0" w:noHBand="0" w:noVBand="1"/>
      </w:tblPr>
      <w:tblGrid>
        <w:gridCol w:w="3140"/>
        <w:gridCol w:w="937"/>
        <w:gridCol w:w="993"/>
        <w:gridCol w:w="1871"/>
        <w:gridCol w:w="1961"/>
      </w:tblGrid>
      <w:tr w:rsidR="006A4167" w:rsidRPr="00137C29" w:rsidTr="006A4167">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X-RAY BİNASI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580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580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X-RAY KONTROL ODASI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B11017"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 çalışma alanı olacak şekilde düzenlenecektir.</w:t>
            </w: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PERSONEL DİNLENME VE ÇAY OFİSİ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GİRİŞ HOLÜ</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E11B5A">
            <w:pPr>
              <w:rPr>
                <w:rFonts w:ascii="Times New Roman" w:hAnsi="Times New Roman" w:cs="Times New Roman"/>
                <w:sz w:val="20"/>
                <w:szCs w:val="20"/>
              </w:rPr>
            </w:pPr>
            <w:r w:rsidRPr="00137C29">
              <w:rPr>
                <w:rFonts w:ascii="Times New Roman" w:hAnsi="Times New Roman" w:cs="Times New Roman"/>
                <w:sz w:val="20"/>
                <w:szCs w:val="20"/>
              </w:rPr>
              <w:t>ARŞİV</w:t>
            </w:r>
          </w:p>
        </w:tc>
        <w:tc>
          <w:tcPr>
            <w:tcW w:w="937" w:type="dxa"/>
          </w:tcPr>
          <w:p w:rsidR="00B11017" w:rsidRPr="00137C29" w:rsidRDefault="00B1101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ŞÖFOR BEKLEME ODASI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6A4167">
        <w:tc>
          <w:tcPr>
            <w:tcW w:w="3140" w:type="dxa"/>
          </w:tcPr>
          <w:p w:rsidR="00B11017" w:rsidRPr="00137C29" w:rsidRDefault="00B11017" w:rsidP="003B4A9D">
            <w:pPr>
              <w:rPr>
                <w:rFonts w:ascii="Times New Roman" w:hAnsi="Times New Roman" w:cs="Times New Roman"/>
                <w:sz w:val="20"/>
                <w:szCs w:val="20"/>
              </w:rPr>
            </w:pPr>
            <w:r w:rsidRPr="00137C29">
              <w:rPr>
                <w:rFonts w:ascii="Times New Roman" w:hAnsi="Times New Roman" w:cs="Times New Roman"/>
                <w:sz w:val="20"/>
                <w:szCs w:val="20"/>
              </w:rPr>
              <w:t>UPS (KESİNTİSİZ GÜÇ KAYNAĞI) ODASI</w:t>
            </w:r>
          </w:p>
        </w:tc>
        <w:tc>
          <w:tcPr>
            <w:tcW w:w="937"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11017" w:rsidRPr="00137C29" w:rsidRDefault="00B11017"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11017" w:rsidRPr="00137C29" w:rsidRDefault="00B11017" w:rsidP="003B4A9D">
            <w:pPr>
              <w:jc w:val="center"/>
              <w:rPr>
                <w:rFonts w:ascii="Times New Roman" w:hAnsi="Times New Roman" w:cs="Times New Roman"/>
                <w:sz w:val="20"/>
                <w:szCs w:val="20"/>
              </w:rPr>
            </w:pPr>
          </w:p>
        </w:tc>
      </w:tr>
      <w:tr w:rsidR="00B11017" w:rsidRPr="00137C29" w:rsidTr="00EC1945">
        <w:tc>
          <w:tcPr>
            <w:tcW w:w="5070" w:type="dxa"/>
            <w:gridSpan w:val="3"/>
            <w:vAlign w:val="center"/>
          </w:tcPr>
          <w:p w:rsidR="00B11017" w:rsidRPr="00137C29" w:rsidRDefault="00B11017"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B11017"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692</w:t>
            </w:r>
          </w:p>
        </w:tc>
      </w:tr>
    </w:tbl>
    <w:p w:rsidR="00A91D5A" w:rsidRPr="00137C29" w:rsidRDefault="00A91D5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B72D3A" w:rsidRDefault="00B72D3A" w:rsidP="00756F32">
      <w:pPr>
        <w:spacing w:after="0"/>
        <w:rPr>
          <w:rFonts w:ascii="Times New Roman" w:hAnsi="Times New Roman" w:cs="Times New Roman"/>
          <w:b/>
        </w:rPr>
      </w:pPr>
    </w:p>
    <w:p w:rsidR="006812B2" w:rsidRDefault="00800CC3" w:rsidP="00756F32">
      <w:pPr>
        <w:spacing w:after="0"/>
        <w:rPr>
          <w:rFonts w:ascii="Times New Roman" w:hAnsi="Times New Roman" w:cs="Times New Roman"/>
          <w:b/>
        </w:rPr>
      </w:pPr>
      <w:r w:rsidRPr="00137C29">
        <w:rPr>
          <w:rFonts w:ascii="Times New Roman" w:hAnsi="Times New Roman" w:cs="Times New Roman"/>
          <w:b/>
        </w:rPr>
        <w:t>J</w:t>
      </w:r>
      <w:r w:rsidR="006812B2" w:rsidRPr="00137C29">
        <w:rPr>
          <w:rFonts w:ascii="Times New Roman" w:hAnsi="Times New Roman" w:cs="Times New Roman"/>
          <w:b/>
        </w:rPr>
        <w:t xml:space="preserve">) </w:t>
      </w:r>
      <w:r w:rsidR="00E52DB9" w:rsidRPr="00137C29">
        <w:rPr>
          <w:rFonts w:ascii="Times New Roman" w:hAnsi="Times New Roman" w:cs="Times New Roman"/>
          <w:b/>
        </w:rPr>
        <w:t>ARAMA HANGARI</w:t>
      </w:r>
      <w:r w:rsidR="006812B2" w:rsidRPr="00137C29">
        <w:rPr>
          <w:rFonts w:ascii="Times New Roman" w:hAnsi="Times New Roman" w:cs="Times New Roman"/>
          <w:b/>
        </w:rPr>
        <w:t xml:space="preserve"> </w:t>
      </w:r>
    </w:p>
    <w:p w:rsidR="00393CD6" w:rsidRPr="00B72D3A" w:rsidRDefault="00393CD6"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140"/>
        <w:gridCol w:w="937"/>
        <w:gridCol w:w="993"/>
        <w:gridCol w:w="1871"/>
        <w:gridCol w:w="1953"/>
        <w:gridCol w:w="8"/>
      </w:tblGrid>
      <w:tr w:rsidR="006A4167" w:rsidRPr="00137C29" w:rsidTr="006A4167">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gridSpan w:val="2"/>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ARAMA HANGARI</w:t>
            </w:r>
          </w:p>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(Arama çukuru, Sabit ve tekerlekli Platform, Hidrolik rampa ve Gömme 5 ton akaryakıt tankı içerecektir.)</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TEKNİK CİHAZ ODASI</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SOĞUK DEPO</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KURU DEPO</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YÜK İNDİRME HOLÜ</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ARŞİV</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NUMUNE ODASI</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İZLEME ODASI</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gridSpan w:val="2"/>
          </w:tcPr>
          <w:p w:rsidR="00C65CC7"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2 kişilik çalışma alanı olacak şekilde düzenlenecektir.</w:t>
            </w:r>
          </w:p>
        </w:tc>
      </w:tr>
      <w:tr w:rsidR="00C65CC7" w:rsidRPr="00137C29" w:rsidTr="006A4167">
        <w:tc>
          <w:tcPr>
            <w:tcW w:w="3140" w:type="dxa"/>
          </w:tcPr>
          <w:p w:rsidR="00C65CC7" w:rsidRPr="00137C29" w:rsidRDefault="00C65CC7" w:rsidP="00E11B5A">
            <w:pPr>
              <w:rPr>
                <w:rFonts w:ascii="Times New Roman" w:hAnsi="Times New Roman" w:cs="Times New Roman"/>
                <w:sz w:val="20"/>
                <w:szCs w:val="20"/>
              </w:rPr>
            </w:pPr>
            <w:r w:rsidRPr="00137C29">
              <w:rPr>
                <w:rFonts w:ascii="Times New Roman" w:hAnsi="Times New Roman" w:cs="Times New Roman"/>
                <w:sz w:val="20"/>
                <w:szCs w:val="20"/>
              </w:rPr>
              <w:t>DİNLENME ODASI</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6A4167">
        <w:tc>
          <w:tcPr>
            <w:tcW w:w="3140" w:type="dxa"/>
          </w:tcPr>
          <w:p w:rsidR="00C65CC7" w:rsidRPr="00137C29" w:rsidRDefault="00C65CC7" w:rsidP="004A1EF0">
            <w:pPr>
              <w:rPr>
                <w:rFonts w:ascii="Times New Roman" w:hAnsi="Times New Roman" w:cs="Times New Roman"/>
                <w:sz w:val="20"/>
                <w:szCs w:val="20"/>
              </w:rPr>
            </w:pPr>
            <w:r w:rsidRPr="00137C29">
              <w:rPr>
                <w:rFonts w:ascii="Times New Roman" w:hAnsi="Times New Roman" w:cs="Times New Roman"/>
                <w:sz w:val="20"/>
                <w:szCs w:val="20"/>
              </w:rPr>
              <w:t xml:space="preserve">MUAYENE MEMURU </w:t>
            </w:r>
          </w:p>
        </w:tc>
        <w:tc>
          <w:tcPr>
            <w:tcW w:w="937"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C65CC7" w:rsidRPr="00137C29" w:rsidRDefault="00C65CC7"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gridSpan w:val="2"/>
          </w:tcPr>
          <w:p w:rsidR="00C65CC7" w:rsidRPr="00137C29" w:rsidRDefault="00C65CC7" w:rsidP="00E11B5A">
            <w:pPr>
              <w:jc w:val="center"/>
              <w:rPr>
                <w:rFonts w:ascii="Times New Roman" w:hAnsi="Times New Roman" w:cs="Times New Roman"/>
                <w:sz w:val="20"/>
                <w:szCs w:val="20"/>
              </w:rPr>
            </w:pPr>
          </w:p>
        </w:tc>
      </w:tr>
      <w:tr w:rsidR="00C65CC7" w:rsidRPr="00137C29" w:rsidTr="00EC1945">
        <w:trPr>
          <w:gridAfter w:val="1"/>
          <w:wAfter w:w="8" w:type="dxa"/>
          <w:trHeight w:val="227"/>
        </w:trPr>
        <w:tc>
          <w:tcPr>
            <w:tcW w:w="5070" w:type="dxa"/>
            <w:gridSpan w:val="3"/>
            <w:vAlign w:val="center"/>
          </w:tcPr>
          <w:p w:rsidR="00C65CC7" w:rsidRPr="00137C29" w:rsidRDefault="00C65CC7"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24" w:type="dxa"/>
            <w:gridSpan w:val="2"/>
            <w:vAlign w:val="center"/>
          </w:tcPr>
          <w:p w:rsidR="00C65CC7"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642</w:t>
            </w:r>
          </w:p>
        </w:tc>
      </w:tr>
    </w:tbl>
    <w:p w:rsidR="00C65CC7" w:rsidRDefault="00C65CC7" w:rsidP="00756F32">
      <w:pPr>
        <w:spacing w:after="0"/>
        <w:rPr>
          <w:rFonts w:ascii="Times New Roman" w:hAnsi="Times New Roman" w:cs="Times New Roman"/>
          <w:b/>
        </w:rPr>
      </w:pPr>
    </w:p>
    <w:p w:rsidR="006A4167" w:rsidRDefault="006A4167" w:rsidP="00756F32">
      <w:pPr>
        <w:spacing w:after="0"/>
        <w:rPr>
          <w:rFonts w:ascii="Times New Roman" w:hAnsi="Times New Roman" w:cs="Times New Roman"/>
          <w:b/>
        </w:rPr>
      </w:pPr>
    </w:p>
    <w:p w:rsidR="00B72D3A" w:rsidRPr="00137C29" w:rsidRDefault="00B72D3A" w:rsidP="00756F32">
      <w:pPr>
        <w:spacing w:after="0"/>
        <w:rPr>
          <w:rFonts w:ascii="Times New Roman" w:hAnsi="Times New Roman" w:cs="Times New Roman"/>
          <w:b/>
        </w:rPr>
      </w:pPr>
    </w:p>
    <w:p w:rsidR="00E52DB9" w:rsidRDefault="00800CC3" w:rsidP="00756F32">
      <w:pPr>
        <w:spacing w:after="0"/>
        <w:rPr>
          <w:rFonts w:ascii="Times New Roman" w:hAnsi="Times New Roman" w:cs="Times New Roman"/>
          <w:b/>
        </w:rPr>
      </w:pPr>
      <w:r w:rsidRPr="00137C29">
        <w:rPr>
          <w:rFonts w:ascii="Times New Roman" w:hAnsi="Times New Roman" w:cs="Times New Roman"/>
          <w:b/>
        </w:rPr>
        <w:t>K</w:t>
      </w:r>
      <w:r w:rsidR="00E52DB9" w:rsidRPr="00137C29">
        <w:rPr>
          <w:rFonts w:ascii="Times New Roman" w:hAnsi="Times New Roman" w:cs="Times New Roman"/>
          <w:b/>
        </w:rPr>
        <w:t xml:space="preserve">) </w:t>
      </w:r>
      <w:r w:rsidR="003D40A4" w:rsidRPr="00137C29">
        <w:rPr>
          <w:rFonts w:ascii="Times New Roman" w:hAnsi="Times New Roman" w:cs="Times New Roman"/>
          <w:b/>
        </w:rPr>
        <w:t xml:space="preserve">KAÇAK </w:t>
      </w:r>
      <w:r w:rsidR="00E52DB9" w:rsidRPr="00137C29">
        <w:rPr>
          <w:rFonts w:ascii="Times New Roman" w:hAnsi="Times New Roman" w:cs="Times New Roman"/>
          <w:b/>
        </w:rPr>
        <w:t>İSTİHBARAT</w:t>
      </w:r>
      <w:r w:rsidR="003D40A4" w:rsidRPr="00137C29">
        <w:rPr>
          <w:rFonts w:ascii="Times New Roman" w:hAnsi="Times New Roman" w:cs="Times New Roman"/>
          <w:b/>
        </w:rPr>
        <w:t xml:space="preserve"> ve NARKOTİK KISIM AMİRLİĞİ</w:t>
      </w:r>
    </w:p>
    <w:p w:rsidR="00393CD6" w:rsidRPr="00B72D3A" w:rsidRDefault="00393CD6"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140"/>
        <w:gridCol w:w="937"/>
        <w:gridCol w:w="993"/>
        <w:gridCol w:w="1871"/>
        <w:gridCol w:w="1961"/>
      </w:tblGrid>
      <w:tr w:rsidR="006A4167" w:rsidRPr="00137C29" w:rsidTr="006A4167">
        <w:tc>
          <w:tcPr>
            <w:tcW w:w="3140"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37"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MÜDÜR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İSTİHBARAT BÖLGE AMİRİ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KAÇAKÇILIK BÖLGE AMİRİ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KISIM AMİRİ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5010BD" w:rsidP="000B6EC3">
            <w:pPr>
              <w:jc w:val="center"/>
              <w:rPr>
                <w:rFonts w:ascii="Times New Roman" w:hAnsi="Times New Roman" w:cs="Times New Roman"/>
                <w:sz w:val="20"/>
                <w:szCs w:val="20"/>
              </w:rPr>
            </w:pPr>
            <w:r>
              <w:rPr>
                <w:rFonts w:ascii="Times New Roman" w:hAnsi="Times New Roman" w:cs="Times New Roman"/>
                <w:sz w:val="20"/>
                <w:szCs w:val="20"/>
              </w:rPr>
              <w:t>36</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MUAYENE MEMURU</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YAZI İŞLERİ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563427" w:rsidP="000B6EC3">
            <w:pPr>
              <w:jc w:val="center"/>
              <w:rPr>
                <w:rFonts w:ascii="Times New Roman" w:hAnsi="Times New Roman" w:cs="Times New Roman"/>
                <w:sz w:val="20"/>
                <w:szCs w:val="20"/>
              </w:rPr>
            </w:pPr>
            <w:r>
              <w:rPr>
                <w:rFonts w:ascii="Times New Roman" w:hAnsi="Times New Roman" w:cs="Times New Roman"/>
                <w:sz w:val="20"/>
                <w:szCs w:val="20"/>
              </w:rPr>
              <w:t>36</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OFİS</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FF24A4" w:rsidP="000B6EC3">
            <w:pPr>
              <w:jc w:val="center"/>
              <w:rPr>
                <w:rFonts w:ascii="Times New Roman" w:hAnsi="Times New Roman" w:cs="Times New Roman"/>
                <w:sz w:val="20"/>
                <w:szCs w:val="20"/>
              </w:rPr>
            </w:pPr>
            <w:r>
              <w:rPr>
                <w:rFonts w:ascii="Times New Roman" w:hAnsi="Times New Roman" w:cs="Times New Roman"/>
                <w:sz w:val="20"/>
                <w:szCs w:val="20"/>
              </w:rPr>
              <w:t>36</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ŞÜPHELİ ŞAHISLAR BEKLEME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0B6EC3" w:rsidRPr="00137C29" w:rsidRDefault="00B72D3A" w:rsidP="00B72D3A">
            <w:pPr>
              <w:rPr>
                <w:rFonts w:ascii="Times New Roman" w:hAnsi="Times New Roman" w:cs="Times New Roman"/>
                <w:sz w:val="20"/>
                <w:szCs w:val="20"/>
              </w:rPr>
            </w:pPr>
            <w:r w:rsidRPr="00137C29">
              <w:rPr>
                <w:rFonts w:ascii="Times New Roman" w:hAnsi="Times New Roman" w:cs="Times New Roman"/>
                <w:sz w:val="20"/>
                <w:szCs w:val="20"/>
              </w:rPr>
              <w:t>5 kişilik</w:t>
            </w: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İFADE ALMA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CCTV (kamera sistemleri) İZLEME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SANIK MÜDAFİ GÖRÜŞME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GÖZLEM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NEZARETHANE-WC</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5010BD" w:rsidP="000B6EC3">
            <w:pPr>
              <w:jc w:val="center"/>
              <w:rPr>
                <w:rFonts w:ascii="Times New Roman" w:hAnsi="Times New Roman" w:cs="Times New Roman"/>
                <w:sz w:val="20"/>
                <w:szCs w:val="20"/>
              </w:rPr>
            </w:pPr>
            <w:r>
              <w:rPr>
                <w:rFonts w:ascii="Times New Roman" w:hAnsi="Times New Roman" w:cs="Times New Roman"/>
                <w:sz w:val="20"/>
                <w:szCs w:val="20"/>
              </w:rPr>
              <w:t>54</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NEZARETHANE HOLÜ</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UPS (bilgi-sistem)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ATS (uydu takip sistemi)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UYAP ODASI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20</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20</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TOPLANTI SALONU</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6A4167">
        <w:tc>
          <w:tcPr>
            <w:tcW w:w="3140" w:type="dxa"/>
          </w:tcPr>
          <w:p w:rsidR="000B6EC3" w:rsidRPr="00137C29" w:rsidRDefault="000B6EC3" w:rsidP="00E11B5A">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937"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0B6EC3" w:rsidRPr="00137C29" w:rsidRDefault="000B6EC3"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0B6EC3" w:rsidRPr="00137C29" w:rsidRDefault="000B6EC3" w:rsidP="000B6EC3">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0B6EC3" w:rsidRPr="00137C29" w:rsidRDefault="000B6EC3" w:rsidP="00E11B5A">
            <w:pPr>
              <w:jc w:val="center"/>
              <w:rPr>
                <w:rFonts w:ascii="Times New Roman" w:hAnsi="Times New Roman" w:cs="Times New Roman"/>
                <w:sz w:val="20"/>
                <w:szCs w:val="20"/>
              </w:rPr>
            </w:pPr>
          </w:p>
        </w:tc>
      </w:tr>
      <w:tr w:rsidR="000B6EC3" w:rsidRPr="00137C29" w:rsidTr="00EC1945">
        <w:tc>
          <w:tcPr>
            <w:tcW w:w="5070" w:type="dxa"/>
            <w:gridSpan w:val="3"/>
            <w:vAlign w:val="center"/>
          </w:tcPr>
          <w:p w:rsidR="000B6EC3" w:rsidRPr="00137C29" w:rsidRDefault="000B6EC3"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0B6EC3" w:rsidRPr="00137C29" w:rsidRDefault="00C63AEC" w:rsidP="00FF24A4">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0B6EC3" w:rsidRPr="00137C29">
              <w:rPr>
                <w:rFonts w:ascii="Times New Roman" w:hAnsi="Times New Roman" w:cs="Times New Roman"/>
                <w:b/>
                <w:sz w:val="20"/>
                <w:szCs w:val="20"/>
              </w:rPr>
              <w:t>4</w:t>
            </w:r>
            <w:r w:rsidR="00FF24A4">
              <w:rPr>
                <w:rFonts w:ascii="Times New Roman" w:hAnsi="Times New Roman" w:cs="Times New Roman"/>
                <w:b/>
                <w:sz w:val="20"/>
                <w:szCs w:val="20"/>
              </w:rPr>
              <w:t>94</w:t>
            </w:r>
          </w:p>
        </w:tc>
      </w:tr>
    </w:tbl>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p>
    <w:p w:rsidR="00B72D3A" w:rsidRDefault="00B72D3A" w:rsidP="00B72D3A">
      <w:pPr>
        <w:spacing w:after="0"/>
        <w:rPr>
          <w:rFonts w:ascii="Times New Roman" w:hAnsi="Times New Roman" w:cs="Times New Roman"/>
          <w:b/>
        </w:rPr>
      </w:pPr>
      <w:r>
        <w:rPr>
          <w:rFonts w:ascii="Times New Roman" w:hAnsi="Times New Roman" w:cs="Times New Roman"/>
          <w:b/>
        </w:rPr>
        <w:t>M</w:t>
      </w:r>
      <w:r w:rsidRPr="00137C29">
        <w:rPr>
          <w:rFonts w:ascii="Times New Roman" w:hAnsi="Times New Roman" w:cs="Times New Roman"/>
          <w:b/>
        </w:rPr>
        <w:t>) NARKOTİK DEDEKTÖR KÖPEK EVİ</w:t>
      </w:r>
    </w:p>
    <w:p w:rsidR="00B72D3A" w:rsidRPr="00137C29" w:rsidRDefault="00B72D3A" w:rsidP="00B72D3A">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85"/>
        <w:gridCol w:w="992"/>
        <w:gridCol w:w="993"/>
        <w:gridCol w:w="1871"/>
        <w:gridCol w:w="1961"/>
      </w:tblGrid>
      <w:tr w:rsidR="00B72D3A" w:rsidRPr="00137C29" w:rsidTr="00EF3687">
        <w:tc>
          <w:tcPr>
            <w:tcW w:w="3085" w:type="dxa"/>
          </w:tcPr>
          <w:p w:rsidR="00B72D3A" w:rsidRPr="00137C29" w:rsidRDefault="00B72D3A" w:rsidP="00EF368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92" w:type="dxa"/>
          </w:tcPr>
          <w:p w:rsidR="00B72D3A" w:rsidRPr="00137C29" w:rsidRDefault="00B72D3A" w:rsidP="00EF368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B72D3A" w:rsidRPr="006A4167" w:rsidRDefault="00B72D3A" w:rsidP="00EF368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B72D3A" w:rsidRPr="006A4167" w:rsidRDefault="00B72D3A" w:rsidP="00EF368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B72D3A" w:rsidRPr="00137C29" w:rsidRDefault="00B72D3A" w:rsidP="00EF368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B72D3A" w:rsidRPr="00137C29" w:rsidTr="00EF3687">
        <w:tc>
          <w:tcPr>
            <w:tcW w:w="3085" w:type="dxa"/>
          </w:tcPr>
          <w:p w:rsidR="00B72D3A" w:rsidRPr="00137C29" w:rsidRDefault="00B72D3A" w:rsidP="00EF3687">
            <w:pPr>
              <w:rPr>
                <w:rFonts w:ascii="Times New Roman" w:hAnsi="Times New Roman" w:cs="Times New Roman"/>
                <w:sz w:val="20"/>
                <w:szCs w:val="20"/>
              </w:rPr>
            </w:pPr>
            <w:r w:rsidRPr="00137C29">
              <w:rPr>
                <w:rFonts w:ascii="Times New Roman" w:hAnsi="Times New Roman" w:cs="Times New Roman"/>
                <w:sz w:val="20"/>
                <w:szCs w:val="20"/>
              </w:rPr>
              <w:t>KÖPEK EVİ (3 KÖPEK İÇİN)</w:t>
            </w:r>
          </w:p>
        </w:tc>
        <w:tc>
          <w:tcPr>
            <w:tcW w:w="992"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15</w:t>
            </w:r>
          </w:p>
        </w:tc>
        <w:tc>
          <w:tcPr>
            <w:tcW w:w="1871"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B72D3A" w:rsidRPr="00137C29" w:rsidRDefault="00B72D3A" w:rsidP="00EF3687">
            <w:pPr>
              <w:jc w:val="center"/>
              <w:rPr>
                <w:rFonts w:ascii="Times New Roman" w:hAnsi="Times New Roman" w:cs="Times New Roman"/>
                <w:sz w:val="20"/>
                <w:szCs w:val="20"/>
              </w:rPr>
            </w:pPr>
          </w:p>
        </w:tc>
      </w:tr>
      <w:tr w:rsidR="00B72D3A" w:rsidRPr="00137C29" w:rsidTr="00EF3687">
        <w:tc>
          <w:tcPr>
            <w:tcW w:w="3085" w:type="dxa"/>
          </w:tcPr>
          <w:p w:rsidR="00B72D3A" w:rsidRPr="00137C29" w:rsidRDefault="00B72D3A" w:rsidP="00EF3687">
            <w:pPr>
              <w:rPr>
                <w:rFonts w:ascii="Times New Roman" w:hAnsi="Times New Roman" w:cs="Times New Roman"/>
                <w:sz w:val="20"/>
                <w:szCs w:val="20"/>
              </w:rPr>
            </w:pPr>
            <w:r w:rsidRPr="00137C29">
              <w:rPr>
                <w:rFonts w:ascii="Times New Roman" w:hAnsi="Times New Roman" w:cs="Times New Roman"/>
                <w:sz w:val="20"/>
                <w:szCs w:val="20"/>
              </w:rPr>
              <w:t>KÖPEK EĞİTİM ALANI</w:t>
            </w:r>
          </w:p>
        </w:tc>
        <w:tc>
          <w:tcPr>
            <w:tcW w:w="992"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871"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B72D3A" w:rsidRPr="00137C29" w:rsidRDefault="00B72D3A" w:rsidP="00EF3687">
            <w:pPr>
              <w:jc w:val="center"/>
              <w:rPr>
                <w:rFonts w:ascii="Times New Roman" w:hAnsi="Times New Roman" w:cs="Times New Roman"/>
                <w:sz w:val="20"/>
                <w:szCs w:val="20"/>
              </w:rPr>
            </w:pPr>
          </w:p>
        </w:tc>
      </w:tr>
      <w:tr w:rsidR="00B72D3A" w:rsidRPr="00137C29" w:rsidTr="00EF3687">
        <w:tc>
          <w:tcPr>
            <w:tcW w:w="3085" w:type="dxa"/>
          </w:tcPr>
          <w:p w:rsidR="00B72D3A" w:rsidRPr="00137C29" w:rsidRDefault="00B72D3A" w:rsidP="00EF3687">
            <w:pPr>
              <w:rPr>
                <w:rFonts w:ascii="Times New Roman" w:hAnsi="Times New Roman" w:cs="Times New Roman"/>
                <w:sz w:val="20"/>
                <w:szCs w:val="20"/>
              </w:rPr>
            </w:pPr>
            <w:r w:rsidRPr="00137C29">
              <w:rPr>
                <w:rFonts w:ascii="Times New Roman" w:hAnsi="Times New Roman" w:cs="Times New Roman"/>
                <w:sz w:val="20"/>
                <w:szCs w:val="20"/>
              </w:rPr>
              <w:t>YEMEK HAZIRLAMA</w:t>
            </w:r>
          </w:p>
        </w:tc>
        <w:tc>
          <w:tcPr>
            <w:tcW w:w="992"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B72D3A" w:rsidRPr="00137C29" w:rsidRDefault="00B72D3A" w:rsidP="00EF3687">
            <w:pPr>
              <w:rPr>
                <w:rFonts w:ascii="Times New Roman" w:hAnsi="Times New Roman" w:cs="Times New Roman"/>
                <w:sz w:val="20"/>
                <w:szCs w:val="20"/>
              </w:rPr>
            </w:pPr>
            <w:proofErr w:type="spellStart"/>
            <w:r w:rsidRPr="00137C29">
              <w:rPr>
                <w:rFonts w:ascii="Times New Roman" w:hAnsi="Times New Roman" w:cs="Times New Roman"/>
                <w:sz w:val="20"/>
                <w:szCs w:val="20"/>
              </w:rPr>
              <w:t>Evyeli</w:t>
            </w:r>
            <w:proofErr w:type="spellEnd"/>
            <w:r w:rsidRPr="00137C29">
              <w:rPr>
                <w:rFonts w:ascii="Times New Roman" w:hAnsi="Times New Roman" w:cs="Times New Roman"/>
                <w:sz w:val="20"/>
                <w:szCs w:val="20"/>
              </w:rPr>
              <w:t xml:space="preserve"> mutfak </w:t>
            </w:r>
            <w:proofErr w:type="gramStart"/>
            <w:r w:rsidRPr="00137C29">
              <w:rPr>
                <w:rFonts w:ascii="Times New Roman" w:hAnsi="Times New Roman" w:cs="Times New Roman"/>
                <w:sz w:val="20"/>
                <w:szCs w:val="20"/>
              </w:rPr>
              <w:t>tezgahı</w:t>
            </w:r>
            <w:proofErr w:type="gramEnd"/>
            <w:r w:rsidRPr="00137C29">
              <w:rPr>
                <w:rFonts w:ascii="Times New Roman" w:hAnsi="Times New Roman" w:cs="Times New Roman"/>
                <w:sz w:val="20"/>
                <w:szCs w:val="20"/>
              </w:rPr>
              <w:t>, buzdolab</w:t>
            </w:r>
            <w:r>
              <w:rPr>
                <w:rFonts w:ascii="Times New Roman" w:hAnsi="Times New Roman" w:cs="Times New Roman"/>
                <w:sz w:val="20"/>
                <w:szCs w:val="20"/>
              </w:rPr>
              <w:t>ı ve bulaşık makinesi içerecek.</w:t>
            </w:r>
          </w:p>
        </w:tc>
      </w:tr>
      <w:tr w:rsidR="00B72D3A" w:rsidRPr="00137C29" w:rsidTr="00EF3687">
        <w:tc>
          <w:tcPr>
            <w:tcW w:w="3085" w:type="dxa"/>
          </w:tcPr>
          <w:p w:rsidR="00B72D3A" w:rsidRPr="00137C29" w:rsidRDefault="00B72D3A" w:rsidP="00EF3687">
            <w:pPr>
              <w:rPr>
                <w:rFonts w:ascii="Times New Roman" w:hAnsi="Times New Roman" w:cs="Times New Roman"/>
                <w:sz w:val="20"/>
                <w:szCs w:val="20"/>
              </w:rPr>
            </w:pPr>
            <w:r w:rsidRPr="00137C29">
              <w:rPr>
                <w:rFonts w:ascii="Times New Roman" w:hAnsi="Times New Roman" w:cs="Times New Roman"/>
                <w:sz w:val="20"/>
                <w:szCs w:val="20"/>
              </w:rPr>
              <w:t>BAKICI ODASI</w:t>
            </w:r>
          </w:p>
        </w:tc>
        <w:tc>
          <w:tcPr>
            <w:tcW w:w="992"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B72D3A" w:rsidRPr="00137C29" w:rsidRDefault="00B72D3A" w:rsidP="00EF3687">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B72D3A" w:rsidRPr="00137C29" w:rsidRDefault="00B72D3A" w:rsidP="00EF3687">
            <w:pPr>
              <w:jc w:val="center"/>
              <w:rPr>
                <w:rFonts w:ascii="Times New Roman" w:hAnsi="Times New Roman" w:cs="Times New Roman"/>
                <w:sz w:val="20"/>
                <w:szCs w:val="20"/>
              </w:rPr>
            </w:pPr>
          </w:p>
        </w:tc>
      </w:tr>
      <w:tr w:rsidR="00B72D3A" w:rsidRPr="00137C29" w:rsidTr="00EF3687">
        <w:tc>
          <w:tcPr>
            <w:tcW w:w="5070" w:type="dxa"/>
            <w:gridSpan w:val="3"/>
            <w:vAlign w:val="center"/>
          </w:tcPr>
          <w:p w:rsidR="00B72D3A" w:rsidRPr="00137C29" w:rsidRDefault="00B72D3A" w:rsidP="00EF3687">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Pr>
                <w:rFonts w:ascii="Times New Roman" w:hAnsi="Times New Roman" w:cs="Times New Roman"/>
                <w:b/>
                <w:sz w:val="20"/>
                <w:szCs w:val="20"/>
              </w:rPr>
              <w:t xml:space="preserve"> (</w:t>
            </w:r>
            <w:r w:rsidRPr="00137C29">
              <w:rPr>
                <w:rFonts w:ascii="Times New Roman" w:hAnsi="Times New Roman" w:cs="Times New Roman"/>
                <w:b/>
                <w:sz w:val="20"/>
                <w:szCs w:val="20"/>
              </w:rPr>
              <w:t>M</w:t>
            </w:r>
            <w:r w:rsidRPr="00137C29">
              <w:rPr>
                <w:rFonts w:ascii="Times New Roman" w:hAnsi="Times New Roman" w:cs="Times New Roman"/>
                <w:b/>
                <w:sz w:val="20"/>
                <w:szCs w:val="20"/>
                <w:vertAlign w:val="superscript"/>
              </w:rPr>
              <w:t>2</w:t>
            </w:r>
            <w:r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B72D3A" w:rsidRPr="00137C29" w:rsidRDefault="00B72D3A" w:rsidP="00EF3687">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137C29">
              <w:rPr>
                <w:rFonts w:ascii="Times New Roman" w:hAnsi="Times New Roman" w:cs="Times New Roman"/>
                <w:b/>
                <w:sz w:val="20"/>
                <w:szCs w:val="20"/>
              </w:rPr>
              <w:t>118</w:t>
            </w:r>
          </w:p>
        </w:tc>
      </w:tr>
    </w:tbl>
    <w:p w:rsidR="003D40A4" w:rsidRDefault="003D40A4" w:rsidP="00E52DB9">
      <w:pPr>
        <w:rPr>
          <w:rFonts w:ascii="Times New Roman" w:hAnsi="Times New Roman" w:cs="Times New Roman"/>
          <w:b/>
        </w:rPr>
      </w:pPr>
    </w:p>
    <w:p w:rsidR="00B72D3A" w:rsidRDefault="00B72D3A" w:rsidP="00E52DB9">
      <w:pPr>
        <w:rPr>
          <w:rFonts w:ascii="Times New Roman" w:hAnsi="Times New Roman" w:cs="Times New Roman"/>
          <w:b/>
        </w:rPr>
      </w:pPr>
    </w:p>
    <w:p w:rsidR="00E11B5A" w:rsidRDefault="00B72D3A" w:rsidP="00756F32">
      <w:pPr>
        <w:spacing w:after="0"/>
        <w:rPr>
          <w:rFonts w:ascii="Times New Roman" w:hAnsi="Times New Roman" w:cs="Times New Roman"/>
          <w:b/>
        </w:rPr>
      </w:pPr>
      <w:r>
        <w:rPr>
          <w:rFonts w:ascii="Times New Roman" w:hAnsi="Times New Roman" w:cs="Times New Roman"/>
          <w:b/>
        </w:rPr>
        <w:t>L</w:t>
      </w:r>
      <w:r w:rsidR="00E11B5A" w:rsidRPr="00137C29">
        <w:rPr>
          <w:rFonts w:ascii="Times New Roman" w:hAnsi="Times New Roman" w:cs="Times New Roman"/>
          <w:b/>
        </w:rPr>
        <w:t xml:space="preserve">) </w:t>
      </w:r>
      <w:r w:rsidR="00F93B32" w:rsidRPr="00137C29">
        <w:rPr>
          <w:rFonts w:ascii="Times New Roman" w:hAnsi="Times New Roman" w:cs="Times New Roman"/>
          <w:b/>
        </w:rPr>
        <w:t>TARIM ŞUBE MÜDÜRLÜĞÜ</w:t>
      </w:r>
    </w:p>
    <w:p w:rsidR="008A3C99" w:rsidRPr="00137C29" w:rsidRDefault="008A3C99"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85"/>
        <w:gridCol w:w="992"/>
        <w:gridCol w:w="993"/>
        <w:gridCol w:w="1871"/>
        <w:gridCol w:w="1961"/>
      </w:tblGrid>
      <w:tr w:rsidR="006A4167" w:rsidRPr="00137C29" w:rsidTr="006A4167">
        <w:tc>
          <w:tcPr>
            <w:tcW w:w="3085"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92"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ŞUBE MÜDÜRÜ</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SEKRETER</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DANIŞMA ve NUMUNE KABUL</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KARANTİNA OFİSLERİ</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54</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DEPO</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64</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SOĞUK DEPO</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VETERİNER OFİSLERİ</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LABORATUVAR</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54</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54</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6A4167">
        <w:tc>
          <w:tcPr>
            <w:tcW w:w="3085" w:type="dxa"/>
          </w:tcPr>
          <w:p w:rsidR="00F861FD" w:rsidRPr="00137C29" w:rsidRDefault="00F861FD" w:rsidP="00E11B5A">
            <w:pPr>
              <w:rPr>
                <w:rFonts w:ascii="Times New Roman" w:hAnsi="Times New Roman" w:cs="Times New Roman"/>
                <w:sz w:val="20"/>
                <w:szCs w:val="20"/>
              </w:rPr>
            </w:pPr>
            <w:r w:rsidRPr="00137C29">
              <w:rPr>
                <w:rFonts w:ascii="Times New Roman" w:hAnsi="Times New Roman" w:cs="Times New Roman"/>
                <w:sz w:val="20"/>
                <w:szCs w:val="20"/>
              </w:rPr>
              <w:t>ARŞİV</w:t>
            </w:r>
          </w:p>
        </w:tc>
        <w:tc>
          <w:tcPr>
            <w:tcW w:w="992"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F861FD" w:rsidRPr="00137C29" w:rsidRDefault="00F861FD" w:rsidP="00E11B5A">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F861FD" w:rsidRPr="00137C29" w:rsidRDefault="00F861FD" w:rsidP="00E11B5A">
            <w:pPr>
              <w:jc w:val="center"/>
              <w:rPr>
                <w:rFonts w:ascii="Times New Roman" w:hAnsi="Times New Roman" w:cs="Times New Roman"/>
                <w:sz w:val="20"/>
                <w:szCs w:val="20"/>
              </w:rPr>
            </w:pPr>
          </w:p>
        </w:tc>
      </w:tr>
      <w:tr w:rsidR="00F861FD" w:rsidRPr="00137C29" w:rsidTr="00EC1945">
        <w:tc>
          <w:tcPr>
            <w:tcW w:w="5070" w:type="dxa"/>
            <w:gridSpan w:val="3"/>
            <w:vAlign w:val="center"/>
          </w:tcPr>
          <w:p w:rsidR="00F861FD" w:rsidRPr="00137C29" w:rsidRDefault="00F861FD"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F861FD"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372</w:t>
            </w:r>
          </w:p>
        </w:tc>
      </w:tr>
    </w:tbl>
    <w:p w:rsidR="00B72D3A" w:rsidRDefault="00A101F7" w:rsidP="00B72D3A">
      <w:pPr>
        <w:tabs>
          <w:tab w:val="left" w:pos="1170"/>
        </w:tabs>
        <w:rPr>
          <w:rFonts w:ascii="Times New Roman" w:hAnsi="Times New Roman" w:cs="Times New Roman"/>
        </w:rPr>
      </w:pPr>
      <w:r w:rsidRPr="00137C29">
        <w:rPr>
          <w:rFonts w:ascii="Times New Roman" w:hAnsi="Times New Roman" w:cs="Times New Roman"/>
        </w:rPr>
        <w:tab/>
      </w:r>
    </w:p>
    <w:p w:rsidR="00B72D3A" w:rsidRDefault="00B72D3A" w:rsidP="00B72D3A">
      <w:pPr>
        <w:tabs>
          <w:tab w:val="left" w:pos="1170"/>
        </w:tabs>
        <w:rPr>
          <w:rFonts w:ascii="Times New Roman" w:hAnsi="Times New Roman" w:cs="Times New Roman"/>
          <w:b/>
        </w:rPr>
      </w:pPr>
    </w:p>
    <w:p w:rsidR="00A101F7" w:rsidRDefault="00800CC3" w:rsidP="00756F32">
      <w:pPr>
        <w:spacing w:after="0"/>
        <w:rPr>
          <w:rFonts w:ascii="Times New Roman" w:hAnsi="Times New Roman" w:cs="Times New Roman"/>
          <w:b/>
        </w:rPr>
      </w:pPr>
      <w:r w:rsidRPr="00137C29">
        <w:rPr>
          <w:rFonts w:ascii="Times New Roman" w:hAnsi="Times New Roman" w:cs="Times New Roman"/>
          <w:b/>
        </w:rPr>
        <w:t>N</w:t>
      </w:r>
      <w:r w:rsidR="00A101F7" w:rsidRPr="00137C29">
        <w:rPr>
          <w:rFonts w:ascii="Times New Roman" w:hAnsi="Times New Roman" w:cs="Times New Roman"/>
          <w:b/>
        </w:rPr>
        <w:t xml:space="preserve">) TEKNİK ALANLAR </w:t>
      </w:r>
    </w:p>
    <w:p w:rsidR="008A3C99" w:rsidRPr="00137C29" w:rsidRDefault="008A3C99"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85"/>
        <w:gridCol w:w="992"/>
        <w:gridCol w:w="993"/>
        <w:gridCol w:w="1871"/>
        <w:gridCol w:w="1961"/>
      </w:tblGrid>
      <w:tr w:rsidR="006A4167" w:rsidRPr="00137C29" w:rsidTr="006A4167">
        <w:tc>
          <w:tcPr>
            <w:tcW w:w="3085"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92"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ISI MERKEZİ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HAVALANDIRMA MERKEZLERİ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240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SU DEPOSU</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YANGIN SUYU DEPOSU</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120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120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MEKANİK MERKEZ</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TRAFO MERKEZİ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15</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PANO ODASI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JENERATÖR MERKEZİ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TEKNİK OFİS</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64</w:t>
            </w:r>
          </w:p>
        </w:tc>
        <w:tc>
          <w:tcPr>
            <w:tcW w:w="1961" w:type="dxa"/>
          </w:tcPr>
          <w:p w:rsidR="00953CB0" w:rsidRPr="00137C29" w:rsidRDefault="00953CB0" w:rsidP="00CA2EEE">
            <w:pPr>
              <w:jc w:val="center"/>
              <w:rPr>
                <w:rFonts w:ascii="Times New Roman" w:hAnsi="Times New Roman" w:cs="Times New Roman"/>
                <w:sz w:val="20"/>
                <w:szCs w:val="20"/>
              </w:rPr>
            </w:pPr>
          </w:p>
        </w:tc>
      </w:tr>
      <w:tr w:rsidR="00C63AEC" w:rsidRPr="00137C29" w:rsidTr="006A4167">
        <w:tc>
          <w:tcPr>
            <w:tcW w:w="3085" w:type="dxa"/>
          </w:tcPr>
          <w:p w:rsidR="00C63AEC" w:rsidRPr="00137C29" w:rsidRDefault="00C63AEC" w:rsidP="00704E5E">
            <w:pPr>
              <w:rPr>
                <w:rFonts w:ascii="Times New Roman" w:hAnsi="Times New Roman" w:cs="Times New Roman"/>
                <w:sz w:val="20"/>
                <w:szCs w:val="20"/>
              </w:rPr>
            </w:pPr>
            <w:r w:rsidRPr="00C63AEC">
              <w:rPr>
                <w:rFonts w:ascii="Times New Roman" w:hAnsi="Times New Roman" w:cs="Times New Roman"/>
                <w:sz w:val="20"/>
                <w:szCs w:val="20"/>
              </w:rPr>
              <w:t>ÇÖP TOPLAMA ALANI</w:t>
            </w:r>
          </w:p>
        </w:tc>
        <w:tc>
          <w:tcPr>
            <w:tcW w:w="992" w:type="dxa"/>
          </w:tcPr>
          <w:p w:rsidR="00C63AEC" w:rsidRPr="00137C29" w:rsidRDefault="00C63AEC" w:rsidP="00704E5E">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C63AEC" w:rsidRPr="00137C29" w:rsidRDefault="00C63AEC" w:rsidP="00704E5E">
            <w:pPr>
              <w:jc w:val="center"/>
              <w:rPr>
                <w:rFonts w:ascii="Times New Roman" w:hAnsi="Times New Roman" w:cs="Times New Roman"/>
                <w:sz w:val="20"/>
                <w:szCs w:val="20"/>
              </w:rPr>
            </w:pPr>
            <w:r>
              <w:rPr>
                <w:rFonts w:ascii="Times New Roman" w:hAnsi="Times New Roman" w:cs="Times New Roman"/>
                <w:sz w:val="20"/>
                <w:szCs w:val="20"/>
              </w:rPr>
              <w:t>16</w:t>
            </w:r>
          </w:p>
        </w:tc>
        <w:tc>
          <w:tcPr>
            <w:tcW w:w="1871" w:type="dxa"/>
          </w:tcPr>
          <w:p w:rsidR="00C63AEC" w:rsidRPr="00137C29" w:rsidRDefault="00C63AEC" w:rsidP="00704E5E">
            <w:pPr>
              <w:jc w:val="center"/>
              <w:rPr>
                <w:rFonts w:ascii="Times New Roman" w:hAnsi="Times New Roman" w:cs="Times New Roman"/>
                <w:sz w:val="20"/>
                <w:szCs w:val="20"/>
              </w:rPr>
            </w:pPr>
            <w:r>
              <w:rPr>
                <w:rFonts w:ascii="Times New Roman" w:hAnsi="Times New Roman" w:cs="Times New Roman"/>
                <w:sz w:val="20"/>
                <w:szCs w:val="20"/>
              </w:rPr>
              <w:t>16</w:t>
            </w:r>
          </w:p>
        </w:tc>
        <w:tc>
          <w:tcPr>
            <w:tcW w:w="1961" w:type="dxa"/>
          </w:tcPr>
          <w:p w:rsidR="00C63AEC" w:rsidRPr="00137C29" w:rsidRDefault="00C63AEC" w:rsidP="00704E5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15</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B72D3A">
        <w:trPr>
          <w:trHeight w:val="348"/>
        </w:trPr>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KAPALI GARAJ</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ŞÖFOR ODASI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32</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SIĞINAK</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750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750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A101F7">
            <w:pPr>
              <w:rPr>
                <w:rFonts w:ascii="Times New Roman" w:hAnsi="Times New Roman" w:cs="Times New Roman"/>
                <w:sz w:val="20"/>
                <w:szCs w:val="20"/>
              </w:rPr>
            </w:pPr>
            <w:r w:rsidRPr="00137C29">
              <w:rPr>
                <w:rFonts w:ascii="Times New Roman" w:hAnsi="Times New Roman" w:cs="Times New Roman"/>
                <w:sz w:val="20"/>
                <w:szCs w:val="20"/>
              </w:rPr>
              <w:t>TESİSAT GALERİSİ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50</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6A4167">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GÖZETLEME KULESİ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100</w:t>
            </w:r>
          </w:p>
        </w:tc>
        <w:tc>
          <w:tcPr>
            <w:tcW w:w="196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2 kişilik</w:t>
            </w:r>
          </w:p>
        </w:tc>
      </w:tr>
      <w:tr w:rsidR="00953CB0" w:rsidRPr="00137C29" w:rsidTr="00EC1945">
        <w:tc>
          <w:tcPr>
            <w:tcW w:w="5070" w:type="dxa"/>
            <w:gridSpan w:val="3"/>
            <w:vAlign w:val="center"/>
          </w:tcPr>
          <w:p w:rsidR="00953CB0" w:rsidRPr="00137C29" w:rsidRDefault="00953CB0"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953CB0" w:rsidRPr="00137C29" w:rsidRDefault="00C63AEC" w:rsidP="00C63AE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A91D5A" w:rsidRPr="00137C29">
              <w:rPr>
                <w:rFonts w:ascii="Times New Roman" w:hAnsi="Times New Roman" w:cs="Times New Roman"/>
                <w:b/>
                <w:sz w:val="20"/>
                <w:szCs w:val="20"/>
              </w:rPr>
              <w:t>20</w:t>
            </w:r>
            <w:r>
              <w:rPr>
                <w:rFonts w:ascii="Times New Roman" w:hAnsi="Times New Roman" w:cs="Times New Roman"/>
                <w:b/>
                <w:sz w:val="20"/>
                <w:szCs w:val="20"/>
              </w:rPr>
              <w:t>82</w:t>
            </w:r>
          </w:p>
        </w:tc>
      </w:tr>
    </w:tbl>
    <w:p w:rsidR="000B6EC3" w:rsidRDefault="000B6EC3" w:rsidP="00A101F7">
      <w:pPr>
        <w:tabs>
          <w:tab w:val="left" w:pos="1170"/>
        </w:tabs>
        <w:rPr>
          <w:rFonts w:ascii="Times New Roman" w:hAnsi="Times New Roman" w:cs="Times New Roman"/>
        </w:rPr>
      </w:pPr>
    </w:p>
    <w:p w:rsidR="00733EF8" w:rsidRDefault="00800CC3" w:rsidP="00756F32">
      <w:pPr>
        <w:spacing w:after="0"/>
        <w:rPr>
          <w:rFonts w:ascii="Times New Roman" w:hAnsi="Times New Roman" w:cs="Times New Roman"/>
          <w:b/>
        </w:rPr>
      </w:pPr>
      <w:r w:rsidRPr="00137C29">
        <w:rPr>
          <w:rFonts w:ascii="Times New Roman" w:hAnsi="Times New Roman" w:cs="Times New Roman"/>
          <w:b/>
        </w:rPr>
        <w:lastRenderedPageBreak/>
        <w:t>O</w:t>
      </w:r>
      <w:r w:rsidR="00733EF8" w:rsidRPr="00137C29">
        <w:rPr>
          <w:rFonts w:ascii="Times New Roman" w:hAnsi="Times New Roman" w:cs="Times New Roman"/>
          <w:b/>
        </w:rPr>
        <w:t xml:space="preserve">) GTİ </w:t>
      </w:r>
      <w:r w:rsidR="00A101F7" w:rsidRPr="00137C29">
        <w:rPr>
          <w:rFonts w:ascii="Times New Roman" w:hAnsi="Times New Roman" w:cs="Times New Roman"/>
          <w:b/>
        </w:rPr>
        <w:t>(İŞLETİCİ KURULUŞ) BİNASI</w:t>
      </w:r>
    </w:p>
    <w:p w:rsidR="008A3C99" w:rsidRPr="00137C29" w:rsidRDefault="008A3C99" w:rsidP="00756F32">
      <w:pPr>
        <w:spacing w:after="0"/>
        <w:rPr>
          <w:rFonts w:ascii="Times New Roman" w:hAnsi="Times New Roman" w:cs="Times New Roman"/>
          <w:b/>
        </w:rPr>
      </w:pPr>
    </w:p>
    <w:tbl>
      <w:tblPr>
        <w:tblStyle w:val="TabloKlavuzu"/>
        <w:tblW w:w="8902" w:type="dxa"/>
        <w:tblLayout w:type="fixed"/>
        <w:tblLook w:val="04A0" w:firstRow="1" w:lastRow="0" w:firstColumn="1" w:lastColumn="0" w:noHBand="0" w:noVBand="1"/>
      </w:tblPr>
      <w:tblGrid>
        <w:gridCol w:w="3085"/>
        <w:gridCol w:w="992"/>
        <w:gridCol w:w="993"/>
        <w:gridCol w:w="1871"/>
        <w:gridCol w:w="1961"/>
      </w:tblGrid>
      <w:tr w:rsidR="006A4167" w:rsidRPr="00137C29" w:rsidTr="00B72D3A">
        <w:tc>
          <w:tcPr>
            <w:tcW w:w="3085" w:type="dxa"/>
          </w:tcPr>
          <w:p w:rsidR="006A4167" w:rsidRPr="00137C29" w:rsidRDefault="006A4167" w:rsidP="006A4167">
            <w:pPr>
              <w:rPr>
                <w:rFonts w:ascii="Times New Roman" w:hAnsi="Times New Roman" w:cs="Times New Roman"/>
                <w:b/>
                <w:sz w:val="20"/>
                <w:szCs w:val="20"/>
              </w:rPr>
            </w:pPr>
            <w:r w:rsidRPr="00137C29">
              <w:rPr>
                <w:rFonts w:ascii="Times New Roman" w:hAnsi="Times New Roman" w:cs="Times New Roman"/>
                <w:b/>
                <w:sz w:val="20"/>
                <w:szCs w:val="20"/>
              </w:rPr>
              <w:tab/>
            </w:r>
            <w:r w:rsidRPr="00137C29">
              <w:rPr>
                <w:rFonts w:ascii="Times New Roman" w:hAnsi="Times New Roman" w:cs="Times New Roman"/>
                <w:b/>
                <w:sz w:val="20"/>
                <w:szCs w:val="20"/>
              </w:rPr>
              <w:tab/>
              <w:t>MAHAL</w:t>
            </w:r>
          </w:p>
        </w:tc>
        <w:tc>
          <w:tcPr>
            <w:tcW w:w="992"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BİRİM</w:t>
            </w:r>
          </w:p>
        </w:tc>
        <w:tc>
          <w:tcPr>
            <w:tcW w:w="993"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BİRİM M</w:t>
            </w:r>
            <w:r w:rsidRPr="006A4167">
              <w:rPr>
                <w:rFonts w:ascii="Times New Roman" w:hAnsi="Times New Roman" w:cs="Times New Roman"/>
                <w:b/>
                <w:sz w:val="16"/>
                <w:szCs w:val="16"/>
                <w:vertAlign w:val="superscript"/>
              </w:rPr>
              <w:t xml:space="preserve">2 </w:t>
            </w:r>
          </w:p>
        </w:tc>
        <w:tc>
          <w:tcPr>
            <w:tcW w:w="1871" w:type="dxa"/>
          </w:tcPr>
          <w:p w:rsidR="006A4167" w:rsidRPr="006A4167" w:rsidRDefault="006A4167" w:rsidP="006A4167">
            <w:pPr>
              <w:jc w:val="center"/>
              <w:rPr>
                <w:rFonts w:ascii="Times New Roman" w:hAnsi="Times New Roman" w:cs="Times New Roman"/>
                <w:b/>
                <w:sz w:val="16"/>
                <w:szCs w:val="16"/>
              </w:rPr>
            </w:pPr>
            <w:r w:rsidRPr="006A4167">
              <w:rPr>
                <w:rFonts w:ascii="Times New Roman" w:hAnsi="Times New Roman" w:cs="Times New Roman"/>
                <w:b/>
                <w:sz w:val="16"/>
                <w:szCs w:val="16"/>
              </w:rPr>
              <w:t>TOPLAM ALAN (M</w:t>
            </w:r>
            <w:r w:rsidRPr="006A4167">
              <w:rPr>
                <w:rFonts w:ascii="Times New Roman" w:hAnsi="Times New Roman" w:cs="Times New Roman"/>
                <w:b/>
                <w:sz w:val="16"/>
                <w:szCs w:val="16"/>
                <w:vertAlign w:val="superscript"/>
              </w:rPr>
              <w:t>2</w:t>
            </w:r>
            <w:r w:rsidRPr="006A4167">
              <w:rPr>
                <w:rFonts w:ascii="Times New Roman" w:hAnsi="Times New Roman" w:cs="Times New Roman"/>
                <w:b/>
                <w:sz w:val="16"/>
                <w:szCs w:val="16"/>
              </w:rPr>
              <w:t>)</w:t>
            </w:r>
          </w:p>
        </w:tc>
        <w:tc>
          <w:tcPr>
            <w:tcW w:w="1961" w:type="dxa"/>
          </w:tcPr>
          <w:p w:rsidR="006A4167" w:rsidRPr="00137C29" w:rsidRDefault="006A4167" w:rsidP="006A4167">
            <w:pPr>
              <w:jc w:val="center"/>
              <w:rPr>
                <w:rFonts w:ascii="Times New Roman" w:hAnsi="Times New Roman" w:cs="Times New Roman"/>
                <w:b/>
                <w:sz w:val="20"/>
                <w:szCs w:val="20"/>
              </w:rPr>
            </w:pPr>
            <w:r w:rsidRPr="00137C29">
              <w:rPr>
                <w:rFonts w:ascii="Times New Roman" w:hAnsi="Times New Roman" w:cs="Times New Roman"/>
                <w:b/>
                <w:sz w:val="20"/>
                <w:szCs w:val="20"/>
              </w:rPr>
              <w:t>AÇIKLAMA</w:t>
            </w: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MÜDÜR ODASI</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SEKRETER</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TOPLANTI SALONU</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MUHASEBE ŞEFİ</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24</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MUHASEBE OFİSİ</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48</w:t>
            </w:r>
          </w:p>
        </w:tc>
        <w:tc>
          <w:tcPr>
            <w:tcW w:w="1961" w:type="dxa"/>
          </w:tcPr>
          <w:p w:rsidR="00953CB0" w:rsidRPr="00137C29" w:rsidRDefault="00953CB0" w:rsidP="00B72D3A">
            <w:pPr>
              <w:jc w:val="center"/>
              <w:rPr>
                <w:rFonts w:ascii="Times New Roman" w:hAnsi="Times New Roman" w:cs="Times New Roman"/>
                <w:sz w:val="20"/>
                <w:szCs w:val="20"/>
              </w:rPr>
            </w:pPr>
            <w:r w:rsidRPr="00137C29">
              <w:rPr>
                <w:rFonts w:ascii="Times New Roman" w:hAnsi="Times New Roman" w:cs="Times New Roman"/>
                <w:sz w:val="20"/>
                <w:szCs w:val="20"/>
              </w:rPr>
              <w:t xml:space="preserve">6 </w:t>
            </w:r>
            <w:r w:rsidR="00B72D3A" w:rsidRPr="00137C29">
              <w:rPr>
                <w:rFonts w:ascii="Times New Roman" w:hAnsi="Times New Roman" w:cs="Times New Roman"/>
                <w:sz w:val="20"/>
                <w:szCs w:val="20"/>
              </w:rPr>
              <w:t xml:space="preserve">kişilik </w:t>
            </w: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İDARİ OFİS</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TEKNİK MÜDÜR</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953CB0" w:rsidRPr="00137C29" w:rsidRDefault="00953CB0" w:rsidP="00CA2EEE">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TEKNİK OFİS</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TEMİZLİK ŞEFİ</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TEMİZLİK PERSONELİ DİNLENME</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72</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TEMİZLİK MALZEME DEPOSU</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40</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3B4A9D">
            <w:pPr>
              <w:rPr>
                <w:rFonts w:ascii="Times New Roman" w:hAnsi="Times New Roman" w:cs="Times New Roman"/>
                <w:sz w:val="20"/>
                <w:szCs w:val="20"/>
              </w:rPr>
            </w:pPr>
            <w:r w:rsidRPr="00137C29">
              <w:rPr>
                <w:rFonts w:ascii="Times New Roman" w:hAnsi="Times New Roman" w:cs="Times New Roman"/>
                <w:sz w:val="20"/>
                <w:szCs w:val="20"/>
              </w:rPr>
              <w:t>GÜVENLİK ŞEFİ</w:t>
            </w:r>
          </w:p>
        </w:tc>
        <w:tc>
          <w:tcPr>
            <w:tcW w:w="992"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CCTV (kamera sistemleri) İZLEME ODASI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UPS (bilgi-sistem) ODASI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10</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ÇAY OFİSİ</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2</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18</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3085" w:type="dxa"/>
          </w:tcPr>
          <w:p w:rsidR="00953CB0" w:rsidRPr="00137C29" w:rsidRDefault="00953CB0" w:rsidP="00CA2EEE">
            <w:pPr>
              <w:rPr>
                <w:rFonts w:ascii="Times New Roman" w:hAnsi="Times New Roman" w:cs="Times New Roman"/>
                <w:sz w:val="20"/>
                <w:szCs w:val="20"/>
              </w:rPr>
            </w:pPr>
            <w:r w:rsidRPr="00137C29">
              <w:rPr>
                <w:rFonts w:ascii="Times New Roman" w:hAnsi="Times New Roman" w:cs="Times New Roman"/>
                <w:sz w:val="20"/>
                <w:szCs w:val="20"/>
              </w:rPr>
              <w:t>ARŞİV</w:t>
            </w:r>
          </w:p>
        </w:tc>
        <w:tc>
          <w:tcPr>
            <w:tcW w:w="992"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1</w:t>
            </w:r>
          </w:p>
        </w:tc>
        <w:tc>
          <w:tcPr>
            <w:tcW w:w="993" w:type="dxa"/>
          </w:tcPr>
          <w:p w:rsidR="00953CB0" w:rsidRPr="00137C29" w:rsidRDefault="00953CB0" w:rsidP="00CA2EEE">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871" w:type="dxa"/>
          </w:tcPr>
          <w:p w:rsidR="00953CB0" w:rsidRPr="00137C29" w:rsidRDefault="00953CB0" w:rsidP="003B4A9D">
            <w:pPr>
              <w:jc w:val="center"/>
              <w:rPr>
                <w:rFonts w:ascii="Times New Roman" w:hAnsi="Times New Roman" w:cs="Times New Roman"/>
                <w:sz w:val="20"/>
                <w:szCs w:val="20"/>
              </w:rPr>
            </w:pPr>
            <w:r w:rsidRPr="00137C29">
              <w:rPr>
                <w:rFonts w:ascii="Times New Roman" w:hAnsi="Times New Roman" w:cs="Times New Roman"/>
                <w:sz w:val="20"/>
                <w:szCs w:val="20"/>
              </w:rPr>
              <w:t>36</w:t>
            </w:r>
          </w:p>
        </w:tc>
        <w:tc>
          <w:tcPr>
            <w:tcW w:w="1961" w:type="dxa"/>
          </w:tcPr>
          <w:p w:rsidR="00953CB0" w:rsidRPr="00137C29" w:rsidRDefault="00953CB0" w:rsidP="003B4A9D">
            <w:pPr>
              <w:jc w:val="center"/>
              <w:rPr>
                <w:rFonts w:ascii="Times New Roman" w:hAnsi="Times New Roman" w:cs="Times New Roman"/>
                <w:sz w:val="20"/>
                <w:szCs w:val="20"/>
              </w:rPr>
            </w:pPr>
          </w:p>
        </w:tc>
      </w:tr>
      <w:tr w:rsidR="00953CB0" w:rsidRPr="00137C29" w:rsidTr="00B72D3A">
        <w:tc>
          <w:tcPr>
            <w:tcW w:w="5070" w:type="dxa"/>
            <w:gridSpan w:val="3"/>
            <w:vAlign w:val="center"/>
          </w:tcPr>
          <w:p w:rsidR="00953CB0" w:rsidRPr="00137C29" w:rsidRDefault="00953CB0" w:rsidP="00EC1945">
            <w:pPr>
              <w:tabs>
                <w:tab w:val="center" w:pos="2427"/>
              </w:tabs>
              <w:rPr>
                <w:rFonts w:ascii="Times New Roman" w:hAnsi="Times New Roman" w:cs="Times New Roman"/>
                <w:b/>
                <w:sz w:val="20"/>
                <w:szCs w:val="20"/>
              </w:rPr>
            </w:pPr>
            <w:r w:rsidRPr="00137C29">
              <w:rPr>
                <w:rFonts w:ascii="Times New Roman" w:hAnsi="Times New Roman" w:cs="Times New Roman"/>
                <w:b/>
                <w:sz w:val="20"/>
                <w:szCs w:val="20"/>
              </w:rPr>
              <w:t>TOPLAM ALAN</w:t>
            </w:r>
            <w:r w:rsidR="006A4167">
              <w:rPr>
                <w:rFonts w:ascii="Times New Roman" w:hAnsi="Times New Roman" w:cs="Times New Roman"/>
                <w:b/>
                <w:sz w:val="20"/>
                <w:szCs w:val="20"/>
              </w:rPr>
              <w:t xml:space="preserve"> (</w:t>
            </w:r>
            <w:r w:rsidR="006A4167" w:rsidRPr="00137C29">
              <w:rPr>
                <w:rFonts w:ascii="Times New Roman" w:hAnsi="Times New Roman" w:cs="Times New Roman"/>
                <w:b/>
                <w:sz w:val="20"/>
                <w:szCs w:val="20"/>
              </w:rPr>
              <w:t>M</w:t>
            </w:r>
            <w:r w:rsidR="006A4167" w:rsidRPr="00137C29">
              <w:rPr>
                <w:rFonts w:ascii="Times New Roman" w:hAnsi="Times New Roman" w:cs="Times New Roman"/>
                <w:b/>
                <w:sz w:val="20"/>
                <w:szCs w:val="20"/>
                <w:vertAlign w:val="superscript"/>
              </w:rPr>
              <w:t>2</w:t>
            </w:r>
            <w:r w:rsidR="006A4167" w:rsidRPr="006A4167">
              <w:rPr>
                <w:rFonts w:ascii="Times New Roman" w:hAnsi="Times New Roman" w:cs="Times New Roman"/>
                <w:b/>
                <w:sz w:val="20"/>
                <w:szCs w:val="20"/>
              </w:rPr>
              <w:t>)</w:t>
            </w:r>
            <w:r w:rsidRPr="00137C29">
              <w:rPr>
                <w:rFonts w:ascii="Times New Roman" w:hAnsi="Times New Roman" w:cs="Times New Roman"/>
                <w:b/>
                <w:sz w:val="20"/>
                <w:szCs w:val="20"/>
              </w:rPr>
              <w:tab/>
            </w:r>
          </w:p>
        </w:tc>
        <w:tc>
          <w:tcPr>
            <w:tcW w:w="3832" w:type="dxa"/>
            <w:gridSpan w:val="2"/>
            <w:vAlign w:val="center"/>
          </w:tcPr>
          <w:p w:rsidR="00953CB0" w:rsidRPr="00137C29" w:rsidRDefault="00C63AEC" w:rsidP="00EC19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3722E3" w:rsidRPr="00137C29">
              <w:rPr>
                <w:rFonts w:ascii="Times New Roman" w:hAnsi="Times New Roman" w:cs="Times New Roman"/>
                <w:b/>
                <w:sz w:val="20"/>
                <w:szCs w:val="20"/>
              </w:rPr>
              <w:t>530</w:t>
            </w:r>
          </w:p>
        </w:tc>
      </w:tr>
    </w:tbl>
    <w:p w:rsidR="00AA34E8" w:rsidRDefault="00AA34E8" w:rsidP="00733EF8">
      <w:pPr>
        <w:spacing w:after="0" w:line="240" w:lineRule="auto"/>
        <w:rPr>
          <w:rFonts w:ascii="Times New Roman" w:hAnsi="Times New Roman" w:cs="Times New Roman"/>
        </w:rPr>
      </w:pPr>
    </w:p>
    <w:p w:rsidR="0094433F" w:rsidRDefault="0094433F" w:rsidP="00733EF8">
      <w:pPr>
        <w:spacing w:after="0" w:line="240" w:lineRule="auto"/>
        <w:rPr>
          <w:rFonts w:ascii="Times New Roman" w:hAnsi="Times New Roman" w:cs="Times New Roman"/>
        </w:rPr>
      </w:pPr>
    </w:p>
    <w:tbl>
      <w:tblPr>
        <w:tblStyle w:val="TabloKlavuzu"/>
        <w:tblW w:w="8902" w:type="dxa"/>
        <w:tblLayout w:type="fixed"/>
        <w:tblLook w:val="04A0" w:firstRow="1" w:lastRow="0" w:firstColumn="1" w:lastColumn="0" w:noHBand="0" w:noVBand="1"/>
      </w:tblPr>
      <w:tblGrid>
        <w:gridCol w:w="5475"/>
        <w:gridCol w:w="3427"/>
      </w:tblGrid>
      <w:tr w:rsidR="0094433F" w:rsidRPr="00137C29" w:rsidTr="00EF3687">
        <w:tc>
          <w:tcPr>
            <w:tcW w:w="4077" w:type="dxa"/>
          </w:tcPr>
          <w:p w:rsidR="0094433F" w:rsidRPr="00137C29" w:rsidRDefault="0094433F" w:rsidP="00EF3687">
            <w:pPr>
              <w:rPr>
                <w:rFonts w:ascii="Times New Roman" w:hAnsi="Times New Roman" w:cs="Times New Roman"/>
                <w:sz w:val="24"/>
                <w:szCs w:val="24"/>
              </w:rPr>
            </w:pPr>
            <w:r w:rsidRPr="00137C29">
              <w:rPr>
                <w:rFonts w:ascii="Times New Roman" w:hAnsi="Times New Roman" w:cs="Times New Roman"/>
                <w:sz w:val="24"/>
                <w:szCs w:val="24"/>
              </w:rPr>
              <w:t>TOPLAM ALAN</w:t>
            </w:r>
          </w:p>
        </w:tc>
        <w:tc>
          <w:tcPr>
            <w:tcW w:w="2552" w:type="dxa"/>
          </w:tcPr>
          <w:p w:rsidR="0094433F" w:rsidRPr="00137C29" w:rsidRDefault="00AC00C2" w:rsidP="001F41BB">
            <w:pPr>
              <w:jc w:val="center"/>
              <w:rPr>
                <w:rFonts w:ascii="Times New Roman" w:hAnsi="Times New Roman" w:cs="Times New Roman"/>
                <w:b/>
                <w:sz w:val="24"/>
                <w:szCs w:val="24"/>
              </w:rPr>
            </w:pPr>
            <w:r>
              <w:rPr>
                <w:rFonts w:ascii="Times New Roman" w:hAnsi="Times New Roman" w:cs="Times New Roman"/>
                <w:sz w:val="24"/>
                <w:szCs w:val="24"/>
              </w:rPr>
              <w:t>13</w:t>
            </w:r>
            <w:r w:rsidR="001F41BB">
              <w:rPr>
                <w:rFonts w:ascii="Times New Roman" w:hAnsi="Times New Roman" w:cs="Times New Roman"/>
                <w:sz w:val="24"/>
                <w:szCs w:val="24"/>
              </w:rPr>
              <w:t>740</w:t>
            </w:r>
            <w:r w:rsidR="0094433F" w:rsidRPr="00137C29">
              <w:rPr>
                <w:rFonts w:ascii="Times New Roman" w:hAnsi="Times New Roman" w:cs="Times New Roman"/>
                <w:b/>
                <w:sz w:val="20"/>
                <w:szCs w:val="20"/>
              </w:rPr>
              <w:t xml:space="preserve"> </w:t>
            </w:r>
            <w:r w:rsidR="0094433F" w:rsidRPr="00137C29">
              <w:rPr>
                <w:rFonts w:ascii="Times New Roman" w:hAnsi="Times New Roman" w:cs="Times New Roman"/>
                <w:sz w:val="24"/>
                <w:szCs w:val="24"/>
              </w:rPr>
              <w:t>m</w:t>
            </w:r>
            <w:r w:rsidR="0094433F" w:rsidRPr="00137C29">
              <w:rPr>
                <w:rFonts w:ascii="Times New Roman" w:hAnsi="Times New Roman" w:cs="Times New Roman"/>
                <w:sz w:val="24"/>
                <w:szCs w:val="24"/>
                <w:vertAlign w:val="superscript"/>
              </w:rPr>
              <w:t>2</w:t>
            </w:r>
          </w:p>
        </w:tc>
      </w:tr>
      <w:tr w:rsidR="0094433F" w:rsidRPr="00137C29" w:rsidTr="00EF3687">
        <w:tc>
          <w:tcPr>
            <w:tcW w:w="4077" w:type="dxa"/>
          </w:tcPr>
          <w:p w:rsidR="0094433F" w:rsidRPr="00137C29" w:rsidRDefault="0094433F" w:rsidP="00EF3687">
            <w:pPr>
              <w:rPr>
                <w:rFonts w:ascii="Times New Roman" w:hAnsi="Times New Roman" w:cs="Times New Roman"/>
                <w:sz w:val="24"/>
                <w:szCs w:val="24"/>
              </w:rPr>
            </w:pPr>
            <w:r w:rsidRPr="00137C29">
              <w:rPr>
                <w:rFonts w:ascii="Times New Roman" w:hAnsi="Times New Roman" w:cs="Times New Roman"/>
                <w:sz w:val="24"/>
                <w:szCs w:val="24"/>
              </w:rPr>
              <w:t>SİRKÜLASYON (%60)</w:t>
            </w:r>
          </w:p>
        </w:tc>
        <w:tc>
          <w:tcPr>
            <w:tcW w:w="2552" w:type="dxa"/>
          </w:tcPr>
          <w:p w:rsidR="0094433F" w:rsidRPr="00137C29" w:rsidRDefault="0094433F" w:rsidP="00EF3687">
            <w:pPr>
              <w:jc w:val="center"/>
              <w:rPr>
                <w:rFonts w:ascii="Times New Roman" w:hAnsi="Times New Roman" w:cs="Times New Roman"/>
                <w:sz w:val="24"/>
                <w:szCs w:val="24"/>
              </w:rPr>
            </w:pPr>
            <w:r w:rsidRPr="00137C29">
              <w:rPr>
                <w:rFonts w:ascii="Times New Roman" w:hAnsi="Times New Roman" w:cs="Times New Roman"/>
                <w:sz w:val="24"/>
                <w:szCs w:val="24"/>
              </w:rPr>
              <w:t>8761 m</w:t>
            </w:r>
            <w:r w:rsidRPr="00137C29">
              <w:rPr>
                <w:rFonts w:ascii="Times New Roman" w:hAnsi="Times New Roman" w:cs="Times New Roman"/>
                <w:sz w:val="24"/>
                <w:szCs w:val="24"/>
                <w:vertAlign w:val="superscript"/>
              </w:rPr>
              <w:t>2</w:t>
            </w:r>
          </w:p>
        </w:tc>
      </w:tr>
      <w:tr w:rsidR="0094433F" w:rsidRPr="00137C29" w:rsidTr="00EF3687">
        <w:tc>
          <w:tcPr>
            <w:tcW w:w="4077" w:type="dxa"/>
          </w:tcPr>
          <w:p w:rsidR="0094433F" w:rsidRPr="00137C29" w:rsidRDefault="0094433F" w:rsidP="00EF3687">
            <w:pPr>
              <w:rPr>
                <w:rFonts w:ascii="Times New Roman" w:hAnsi="Times New Roman" w:cs="Times New Roman"/>
                <w:sz w:val="24"/>
                <w:szCs w:val="24"/>
              </w:rPr>
            </w:pPr>
            <w:r w:rsidRPr="00137C29">
              <w:rPr>
                <w:rFonts w:ascii="Times New Roman" w:hAnsi="Times New Roman" w:cs="Times New Roman"/>
                <w:sz w:val="24"/>
                <w:szCs w:val="24"/>
              </w:rPr>
              <w:t>TOPLAM İNŞAAT ALANI</w:t>
            </w:r>
          </w:p>
        </w:tc>
        <w:tc>
          <w:tcPr>
            <w:tcW w:w="2552" w:type="dxa"/>
          </w:tcPr>
          <w:p w:rsidR="0094433F" w:rsidRPr="00137C29" w:rsidRDefault="00AC00C2" w:rsidP="001F41BB">
            <w:pPr>
              <w:jc w:val="center"/>
              <w:rPr>
                <w:rFonts w:ascii="Times New Roman" w:hAnsi="Times New Roman" w:cs="Times New Roman"/>
                <w:sz w:val="24"/>
                <w:szCs w:val="24"/>
              </w:rPr>
            </w:pPr>
            <w:r>
              <w:rPr>
                <w:rFonts w:ascii="Times New Roman" w:hAnsi="Times New Roman" w:cs="Times New Roman"/>
                <w:sz w:val="24"/>
                <w:szCs w:val="24"/>
              </w:rPr>
              <w:t>22</w:t>
            </w:r>
            <w:r w:rsidR="001F41BB">
              <w:rPr>
                <w:rFonts w:ascii="Times New Roman" w:hAnsi="Times New Roman" w:cs="Times New Roman"/>
                <w:sz w:val="24"/>
                <w:szCs w:val="24"/>
              </w:rPr>
              <w:t>501</w:t>
            </w:r>
            <w:r w:rsidR="0094433F" w:rsidRPr="00137C29">
              <w:rPr>
                <w:rFonts w:ascii="Times New Roman" w:hAnsi="Times New Roman" w:cs="Times New Roman"/>
                <w:sz w:val="24"/>
                <w:szCs w:val="24"/>
              </w:rPr>
              <w:t xml:space="preserve"> m</w:t>
            </w:r>
            <w:r w:rsidR="0094433F" w:rsidRPr="00137C29">
              <w:rPr>
                <w:rFonts w:ascii="Times New Roman" w:hAnsi="Times New Roman" w:cs="Times New Roman"/>
                <w:sz w:val="24"/>
                <w:szCs w:val="24"/>
                <w:vertAlign w:val="superscript"/>
              </w:rPr>
              <w:t>2</w:t>
            </w:r>
          </w:p>
        </w:tc>
      </w:tr>
    </w:tbl>
    <w:p w:rsidR="0094433F" w:rsidRPr="00137C29" w:rsidRDefault="0094433F" w:rsidP="00733EF8">
      <w:pPr>
        <w:spacing w:after="0" w:line="240" w:lineRule="auto"/>
        <w:rPr>
          <w:rFonts w:ascii="Times New Roman" w:hAnsi="Times New Roman" w:cs="Times New Roman"/>
        </w:rPr>
      </w:pPr>
    </w:p>
    <w:p w:rsidR="00D51B7C" w:rsidRPr="00137C29" w:rsidRDefault="00D51B7C" w:rsidP="00733EF8">
      <w:pPr>
        <w:spacing w:after="0" w:line="240" w:lineRule="auto"/>
        <w:rPr>
          <w:rFonts w:ascii="Times New Roman" w:hAnsi="Times New Roman" w:cs="Times New Roman"/>
        </w:rPr>
      </w:pPr>
    </w:p>
    <w:p w:rsidR="00D51B7C" w:rsidRPr="00137C29" w:rsidRDefault="00D51B7C" w:rsidP="00733EF8">
      <w:pPr>
        <w:spacing w:after="0" w:line="240" w:lineRule="auto"/>
        <w:rPr>
          <w:rFonts w:ascii="Times New Roman" w:hAnsi="Times New Roman" w:cs="Times New Roman"/>
        </w:rPr>
      </w:pPr>
    </w:p>
    <w:p w:rsidR="00D51B7C" w:rsidRPr="00137C29" w:rsidRDefault="00D51B7C" w:rsidP="00D51B7C">
      <w:pPr>
        <w:spacing w:after="0" w:line="240" w:lineRule="auto"/>
        <w:jc w:val="both"/>
        <w:rPr>
          <w:rFonts w:ascii="Times New Roman" w:hAnsi="Times New Roman" w:cs="Times New Roman"/>
          <w:b/>
          <w:u w:val="single"/>
        </w:rPr>
      </w:pPr>
      <w:r w:rsidRPr="00137C29">
        <w:rPr>
          <w:rFonts w:ascii="Times New Roman" w:hAnsi="Times New Roman" w:cs="Times New Roman"/>
          <w:b/>
          <w:u w:val="single"/>
        </w:rPr>
        <w:t>NOTLAR</w:t>
      </w:r>
    </w:p>
    <w:p w:rsidR="000B6EC3" w:rsidRPr="000B6EC3" w:rsidRDefault="000B6EC3" w:rsidP="000B6EC3">
      <w:pPr>
        <w:pStyle w:val="ListeParagraf"/>
        <w:spacing w:after="0" w:line="240" w:lineRule="auto"/>
        <w:jc w:val="both"/>
        <w:rPr>
          <w:rFonts w:ascii="Times New Roman" w:hAnsi="Times New Roman" w:cs="Times New Roman"/>
        </w:rPr>
      </w:pPr>
    </w:p>
    <w:p w:rsidR="00D51B7C" w:rsidRPr="00137C29" w:rsidRDefault="000B6EC3" w:rsidP="000B6EC3">
      <w:pPr>
        <w:pStyle w:val="ListeParagraf"/>
        <w:numPr>
          <w:ilvl w:val="0"/>
          <w:numId w:val="1"/>
        </w:numPr>
        <w:spacing w:after="0" w:line="240" w:lineRule="auto"/>
        <w:jc w:val="both"/>
        <w:rPr>
          <w:rFonts w:ascii="Times New Roman" w:hAnsi="Times New Roman" w:cs="Times New Roman"/>
        </w:rPr>
      </w:pPr>
      <w:r w:rsidRPr="000B6EC3">
        <w:rPr>
          <w:rFonts w:ascii="Times New Roman" w:hAnsi="Times New Roman" w:cs="Times New Roman"/>
        </w:rPr>
        <w:t xml:space="preserve">Atatürk büstü ve tören alanı </w:t>
      </w:r>
      <w:r>
        <w:rPr>
          <w:rFonts w:ascii="Times New Roman" w:hAnsi="Times New Roman" w:cs="Times New Roman"/>
        </w:rPr>
        <w:t xml:space="preserve">açık alanda uygun yerde ve yeterli büyüklükte </w:t>
      </w:r>
      <w:r w:rsidRPr="00137C29">
        <w:rPr>
          <w:rFonts w:ascii="Times New Roman" w:hAnsi="Times New Roman" w:cs="Times New Roman"/>
        </w:rPr>
        <w:t>düzenlenmelidir.</w:t>
      </w:r>
    </w:p>
    <w:p w:rsidR="00D51B7C" w:rsidRDefault="00137C29" w:rsidP="00D51B7C">
      <w:pPr>
        <w:pStyle w:val="ListeParagraf"/>
        <w:numPr>
          <w:ilvl w:val="0"/>
          <w:numId w:val="1"/>
        </w:numPr>
        <w:spacing w:after="0" w:line="240" w:lineRule="auto"/>
        <w:jc w:val="both"/>
        <w:rPr>
          <w:rFonts w:ascii="Times New Roman" w:hAnsi="Times New Roman" w:cs="Times New Roman"/>
        </w:rPr>
      </w:pPr>
      <w:proofErr w:type="spellStart"/>
      <w:r>
        <w:rPr>
          <w:rFonts w:ascii="Times New Roman" w:hAnsi="Times New Roman" w:cs="Times New Roman"/>
        </w:rPr>
        <w:t>WC</w:t>
      </w:r>
      <w:r w:rsidR="0054730F" w:rsidRPr="00137C29">
        <w:rPr>
          <w:rFonts w:ascii="Times New Roman" w:hAnsi="Times New Roman" w:cs="Times New Roman"/>
        </w:rPr>
        <w:t>’ler</w:t>
      </w:r>
      <w:proofErr w:type="spellEnd"/>
      <w:r w:rsidR="0054730F" w:rsidRPr="00137C29">
        <w:rPr>
          <w:rFonts w:ascii="Times New Roman" w:hAnsi="Times New Roman" w:cs="Times New Roman"/>
        </w:rPr>
        <w:t xml:space="preserve"> v</w:t>
      </w:r>
      <w:r w:rsidR="00D51B7C" w:rsidRPr="00137C29">
        <w:rPr>
          <w:rFonts w:ascii="Times New Roman" w:hAnsi="Times New Roman" w:cs="Times New Roman"/>
        </w:rPr>
        <w:t>e temizlik depo alanları, tasarımın gelişmesine bağlı olarak katlar veya işlevsel birimler içerisinde uygun yerlerde ve sayıda yerleştirilmelidir.</w:t>
      </w:r>
      <w:r w:rsidR="0054730F" w:rsidRPr="00137C29">
        <w:rPr>
          <w:rFonts w:ascii="Times New Roman" w:hAnsi="Times New Roman" w:cs="Times New Roman"/>
        </w:rPr>
        <w:t xml:space="preserve"> ‘Narkotik </w:t>
      </w:r>
      <w:proofErr w:type="spellStart"/>
      <w:r w:rsidR="0054730F" w:rsidRPr="00137C29">
        <w:rPr>
          <w:rFonts w:ascii="Times New Roman" w:hAnsi="Times New Roman" w:cs="Times New Roman"/>
        </w:rPr>
        <w:t>Dedektör</w:t>
      </w:r>
      <w:proofErr w:type="spellEnd"/>
      <w:r w:rsidR="0054730F" w:rsidRPr="00137C29">
        <w:rPr>
          <w:rFonts w:ascii="Times New Roman" w:hAnsi="Times New Roman" w:cs="Times New Roman"/>
        </w:rPr>
        <w:t xml:space="preserve"> Köpek Evi’, ‘Tarım Şube Müdürlüğü ve Teknik Alanlar’ personelleri için ‘</w:t>
      </w:r>
      <w:proofErr w:type="spellStart"/>
      <w:r w:rsidR="0054730F" w:rsidRPr="00137C29">
        <w:rPr>
          <w:rFonts w:ascii="Times New Roman" w:hAnsi="Times New Roman" w:cs="Times New Roman"/>
        </w:rPr>
        <w:t>duş’lar</w:t>
      </w:r>
      <w:proofErr w:type="spellEnd"/>
      <w:r w:rsidR="0054730F" w:rsidRPr="00137C29">
        <w:rPr>
          <w:rFonts w:ascii="Times New Roman" w:hAnsi="Times New Roman" w:cs="Times New Roman"/>
        </w:rPr>
        <w:t xml:space="preserve"> düzenlenmelidir.</w:t>
      </w:r>
    </w:p>
    <w:p w:rsidR="00C63AEC" w:rsidRDefault="00C63AEC" w:rsidP="00D51B7C">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Alan içerisinde </w:t>
      </w:r>
      <w:proofErr w:type="spellStart"/>
      <w:r w:rsidRPr="00C63AEC">
        <w:rPr>
          <w:rFonts w:ascii="Times New Roman" w:hAnsi="Times New Roman" w:cs="Times New Roman"/>
        </w:rPr>
        <w:t>fosept</w:t>
      </w:r>
      <w:r>
        <w:rPr>
          <w:rFonts w:ascii="Times New Roman" w:hAnsi="Times New Roman" w:cs="Times New Roman"/>
        </w:rPr>
        <w:t>i</w:t>
      </w:r>
      <w:r w:rsidRPr="00C63AEC">
        <w:rPr>
          <w:rFonts w:ascii="Times New Roman" w:hAnsi="Times New Roman" w:cs="Times New Roman"/>
        </w:rPr>
        <w:t>k</w:t>
      </w:r>
      <w:proofErr w:type="spellEnd"/>
      <w:r>
        <w:rPr>
          <w:rFonts w:ascii="Times New Roman" w:hAnsi="Times New Roman" w:cs="Times New Roman"/>
          <w:sz w:val="20"/>
          <w:szCs w:val="20"/>
        </w:rPr>
        <w:t xml:space="preserve"> (</w:t>
      </w:r>
      <w:r>
        <w:rPr>
          <w:rFonts w:ascii="Times New Roman" w:hAnsi="Times New Roman" w:cs="Times New Roman"/>
        </w:rPr>
        <w:t>100m</w:t>
      </w:r>
      <w:r w:rsidR="0094433F">
        <w:rPr>
          <w:rFonts w:ascii="Times New Roman" w:hAnsi="Times New Roman" w:cs="Times New Roman"/>
          <w:vertAlign w:val="superscript"/>
        </w:rPr>
        <w:t>3</w:t>
      </w:r>
      <w:r>
        <w:rPr>
          <w:rFonts w:ascii="Times New Roman" w:hAnsi="Times New Roman" w:cs="Times New Roman"/>
        </w:rPr>
        <w:t xml:space="preserve">), </w:t>
      </w:r>
      <w:r w:rsidRPr="00C63AEC">
        <w:rPr>
          <w:rFonts w:ascii="Times New Roman" w:hAnsi="Times New Roman" w:cs="Times New Roman"/>
        </w:rPr>
        <w:t>gömülü su deposu</w:t>
      </w:r>
      <w:r>
        <w:rPr>
          <w:rFonts w:ascii="Times New Roman" w:hAnsi="Times New Roman" w:cs="Times New Roman"/>
        </w:rPr>
        <w:t xml:space="preserve"> </w:t>
      </w:r>
      <w:r>
        <w:rPr>
          <w:rFonts w:ascii="Times New Roman" w:hAnsi="Times New Roman" w:cs="Times New Roman"/>
          <w:sz w:val="20"/>
          <w:szCs w:val="20"/>
        </w:rPr>
        <w:t>(</w:t>
      </w:r>
      <w:r>
        <w:rPr>
          <w:rFonts w:ascii="Times New Roman" w:hAnsi="Times New Roman" w:cs="Times New Roman"/>
        </w:rPr>
        <w:t>100m</w:t>
      </w:r>
      <w:r w:rsidR="0094433F" w:rsidRPr="00AC00C2">
        <w:rPr>
          <w:rFonts w:ascii="Times New Roman" w:hAnsi="Times New Roman" w:cs="Times New Roman"/>
          <w:sz w:val="20"/>
          <w:szCs w:val="20"/>
          <w:vertAlign w:val="superscript"/>
        </w:rPr>
        <w:t>3</w:t>
      </w:r>
      <w:r>
        <w:rPr>
          <w:rFonts w:ascii="Times New Roman" w:hAnsi="Times New Roman" w:cs="Times New Roman"/>
        </w:rPr>
        <w:t xml:space="preserve">), </w:t>
      </w:r>
      <w:r w:rsidRPr="00C63AEC">
        <w:rPr>
          <w:rFonts w:ascii="Times New Roman" w:hAnsi="Times New Roman" w:cs="Times New Roman"/>
        </w:rPr>
        <w:t>arıtma tesisi</w:t>
      </w:r>
      <w:r>
        <w:rPr>
          <w:rFonts w:ascii="Times New Roman" w:hAnsi="Times New Roman" w:cs="Times New Roman"/>
        </w:rPr>
        <w:t xml:space="preserve"> (2x</w:t>
      </w:r>
      <w:r>
        <w:rPr>
          <w:rFonts w:ascii="Times New Roman" w:hAnsi="Times New Roman" w:cs="Times New Roman"/>
          <w:sz w:val="20"/>
          <w:szCs w:val="20"/>
        </w:rPr>
        <w:t>100 m</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proofErr w:type="gramStart"/>
      <w:r w:rsidRPr="00C63AEC">
        <w:rPr>
          <w:rFonts w:ascii="Times New Roman" w:hAnsi="Times New Roman" w:cs="Times New Roman"/>
        </w:rPr>
        <w:t>mekanları</w:t>
      </w:r>
      <w:proofErr w:type="gramEnd"/>
      <w:r w:rsidRPr="00C63AEC">
        <w:rPr>
          <w:rFonts w:ascii="Times New Roman" w:hAnsi="Times New Roman" w:cs="Times New Roman"/>
        </w:rPr>
        <w:t xml:space="preserve"> </w:t>
      </w:r>
      <w:r w:rsidRPr="00137C29">
        <w:rPr>
          <w:rFonts w:ascii="Times New Roman" w:hAnsi="Times New Roman" w:cs="Times New Roman"/>
        </w:rPr>
        <w:t>çözülmelidir.</w:t>
      </w:r>
    </w:p>
    <w:p w:rsidR="00D51B7C" w:rsidRPr="00DC2F24" w:rsidRDefault="00D51B7C" w:rsidP="00D51B7C">
      <w:pPr>
        <w:pStyle w:val="ListeParagraf"/>
        <w:numPr>
          <w:ilvl w:val="0"/>
          <w:numId w:val="1"/>
        </w:numPr>
        <w:spacing w:after="0" w:line="240" w:lineRule="auto"/>
        <w:jc w:val="both"/>
        <w:rPr>
          <w:rFonts w:ascii="Times New Roman" w:hAnsi="Times New Roman" w:cs="Times New Roman"/>
        </w:rPr>
      </w:pPr>
      <w:r w:rsidRPr="00137C29">
        <w:rPr>
          <w:rFonts w:ascii="Times New Roman" w:hAnsi="Times New Roman" w:cs="Times New Roman"/>
        </w:rPr>
        <w:t>Programda da belirtildiği üzere, toplantı salonları farklı işlev birimlerinin</w:t>
      </w:r>
      <w:r w:rsidRPr="00C63AEC">
        <w:rPr>
          <w:rFonts w:ascii="Times New Roman" w:hAnsi="Times New Roman" w:cs="Times New Roman"/>
        </w:rPr>
        <w:t xml:space="preserve"> </w:t>
      </w:r>
      <w:r w:rsidRPr="00137C29">
        <w:rPr>
          <w:rFonts w:ascii="Times New Roman" w:hAnsi="Times New Roman" w:cs="Times New Roman"/>
        </w:rPr>
        <w:t>içerisinde çözülmelidir.</w:t>
      </w:r>
      <w:r w:rsidRPr="00137C29">
        <w:rPr>
          <w:rFonts w:ascii="Times New Roman" w:hAnsi="Times New Roman" w:cs="Times New Roman"/>
          <w:vertAlign w:val="superscript"/>
        </w:rPr>
        <w:t xml:space="preserve"> </w:t>
      </w:r>
    </w:p>
    <w:p w:rsidR="00DC2F24" w:rsidRDefault="00DC2F24" w:rsidP="00D51B7C">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Mevcut peronların yetersizliği göz önünde bulundurularak araç ve yolcu niteliklerine bağlı peron sayıları tasarımcı tarafından belirlenecektir.</w:t>
      </w:r>
    </w:p>
    <w:p w:rsidR="00482D90" w:rsidRPr="0094433F" w:rsidRDefault="00482D90" w:rsidP="00D51B7C">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Gümrük sahası içinde 15-20 araçlık personel otoparkı düzenlenecektir.</w:t>
      </w:r>
    </w:p>
    <w:p w:rsidR="0094433F" w:rsidRPr="00393CD6" w:rsidRDefault="0094433F" w:rsidP="00AC00C2">
      <w:pPr>
        <w:pStyle w:val="ListeParagraf"/>
        <w:spacing w:after="0" w:line="240" w:lineRule="auto"/>
        <w:jc w:val="both"/>
        <w:rPr>
          <w:rFonts w:ascii="Times New Roman" w:hAnsi="Times New Roman" w:cs="Times New Roman"/>
        </w:rPr>
      </w:pPr>
    </w:p>
    <w:p w:rsidR="00393CD6" w:rsidRDefault="00393CD6" w:rsidP="00393CD6">
      <w:pPr>
        <w:spacing w:after="0" w:line="240" w:lineRule="auto"/>
        <w:jc w:val="both"/>
        <w:rPr>
          <w:rFonts w:ascii="Times New Roman" w:hAnsi="Times New Roman" w:cs="Times New Roman"/>
        </w:rPr>
      </w:pPr>
    </w:p>
    <w:p w:rsidR="00393CD6" w:rsidRDefault="00393CD6" w:rsidP="00393CD6">
      <w:pPr>
        <w:spacing w:after="0" w:line="240" w:lineRule="auto"/>
        <w:jc w:val="both"/>
        <w:rPr>
          <w:rFonts w:ascii="Times New Roman" w:hAnsi="Times New Roman" w:cs="Times New Roman"/>
        </w:rPr>
      </w:pPr>
    </w:p>
    <w:p w:rsidR="000B6EC3" w:rsidRDefault="000B6EC3" w:rsidP="00393CD6">
      <w:pPr>
        <w:spacing w:after="0" w:line="240" w:lineRule="auto"/>
        <w:jc w:val="both"/>
        <w:rPr>
          <w:rFonts w:ascii="Times New Roman" w:hAnsi="Times New Roman" w:cs="Times New Roman"/>
        </w:rPr>
      </w:pPr>
    </w:p>
    <w:p w:rsidR="000B6EC3" w:rsidRDefault="000B6EC3"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C63AEC" w:rsidRDefault="00C63AEC" w:rsidP="00393CD6">
      <w:pPr>
        <w:spacing w:after="0" w:line="240" w:lineRule="auto"/>
        <w:jc w:val="both"/>
        <w:rPr>
          <w:rFonts w:ascii="Times New Roman" w:hAnsi="Times New Roman" w:cs="Times New Roman"/>
        </w:rPr>
      </w:pPr>
    </w:p>
    <w:p w:rsidR="000B6EC3" w:rsidRDefault="000B6EC3" w:rsidP="00393CD6">
      <w:pPr>
        <w:spacing w:after="0" w:line="240" w:lineRule="auto"/>
        <w:jc w:val="both"/>
        <w:rPr>
          <w:rFonts w:ascii="Times New Roman" w:hAnsi="Times New Roman" w:cs="Times New Roman"/>
        </w:rPr>
      </w:pPr>
    </w:p>
    <w:p w:rsidR="00B72D3A" w:rsidRDefault="00B72D3A" w:rsidP="00393CD6">
      <w:pPr>
        <w:spacing w:after="0" w:line="240" w:lineRule="auto"/>
        <w:jc w:val="both"/>
        <w:rPr>
          <w:rFonts w:ascii="Times New Roman" w:hAnsi="Times New Roman" w:cs="Times New Roman"/>
        </w:rPr>
      </w:pPr>
    </w:p>
    <w:p w:rsidR="006D0075" w:rsidRPr="006D0075" w:rsidRDefault="006D0075" w:rsidP="006D0075">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6D0075">
        <w:rPr>
          <w:rFonts w:ascii="Times New Roman" w:hAnsi="Times New Roman" w:cs="Times New Roman"/>
          <w:b/>
          <w:sz w:val="24"/>
          <w:szCs w:val="24"/>
        </w:rPr>
        <w:t>BİTİRME ÇALIŞMASI TAKVİMİ</w:t>
      </w:r>
    </w:p>
    <w:p w:rsidR="006D0075" w:rsidRPr="006D0075" w:rsidRDefault="006D0075" w:rsidP="006D0075">
      <w:pPr>
        <w:pStyle w:val="ListeParagraf"/>
        <w:ind w:left="360"/>
        <w:jc w:val="both"/>
        <w:rPr>
          <w:rFonts w:ascii="Times New Roman" w:hAnsi="Times New Roman" w:cs="Times New Roman"/>
          <w:b/>
          <w:sz w:val="24"/>
          <w:szCs w:val="24"/>
        </w:rPr>
      </w:pPr>
    </w:p>
    <w:p w:rsidR="006D0075" w:rsidRPr="006D0075" w:rsidRDefault="006D0075" w:rsidP="006D0075">
      <w:pPr>
        <w:jc w:val="both"/>
        <w:rPr>
          <w:rFonts w:ascii="Times New Roman" w:hAnsi="Times New Roman" w:cs="Times New Roman"/>
          <w:color w:val="000000"/>
          <w:sz w:val="24"/>
          <w:szCs w:val="24"/>
        </w:rPr>
      </w:pPr>
      <w:r w:rsidRPr="006D0075">
        <w:rPr>
          <w:rFonts w:ascii="Times New Roman" w:hAnsi="Times New Roman" w:cs="Times New Roman"/>
          <w:color w:val="000000"/>
          <w:sz w:val="24"/>
          <w:szCs w:val="24"/>
        </w:rPr>
        <w:t>08 Şubat Pazartesi 2016</w:t>
      </w:r>
      <w:r w:rsidRPr="006D0075">
        <w:rPr>
          <w:rFonts w:ascii="Times New Roman" w:hAnsi="Times New Roman" w:cs="Times New Roman"/>
          <w:color w:val="000000"/>
          <w:sz w:val="24"/>
          <w:szCs w:val="24"/>
        </w:rPr>
        <w:tab/>
        <w:t>Bahar Yarıyılı derslerin başlaması</w:t>
      </w:r>
    </w:p>
    <w:p w:rsidR="006D0075" w:rsidRPr="006D0075" w:rsidRDefault="006D0075" w:rsidP="006D0075">
      <w:pPr>
        <w:jc w:val="both"/>
        <w:rPr>
          <w:rFonts w:ascii="Times New Roman" w:hAnsi="Times New Roman" w:cs="Times New Roman"/>
          <w:color w:val="000000"/>
          <w:sz w:val="16"/>
          <w:szCs w:val="16"/>
        </w:rPr>
      </w:pPr>
    </w:p>
    <w:p w:rsidR="006D0075" w:rsidRPr="006D0075" w:rsidRDefault="006D0075" w:rsidP="006D0075">
      <w:pPr>
        <w:pStyle w:val="Default"/>
        <w:spacing w:line="276" w:lineRule="auto"/>
        <w:jc w:val="both"/>
        <w:rPr>
          <w:rFonts w:ascii="Times New Roman" w:hAnsi="Times New Roman" w:cs="Times New Roman"/>
          <w:b/>
        </w:rPr>
      </w:pPr>
      <w:r w:rsidRPr="006D0075">
        <w:rPr>
          <w:rFonts w:ascii="Times New Roman" w:hAnsi="Times New Roman" w:cs="Times New Roman"/>
          <w:b/>
        </w:rPr>
        <w:t>10 Şubat Çarşamba 2016</w:t>
      </w:r>
      <w:r w:rsidRPr="006D0075">
        <w:rPr>
          <w:rFonts w:ascii="Times New Roman" w:hAnsi="Times New Roman" w:cs="Times New Roman"/>
          <w:b/>
        </w:rPr>
        <w:tab/>
        <w:t xml:space="preserve">Konu İle İlgili Bilgilerin Bitirme Öğrencilerine Dağıtılması </w:t>
      </w:r>
    </w:p>
    <w:p w:rsidR="006D0075" w:rsidRPr="006D0075" w:rsidRDefault="006D0075" w:rsidP="006D0075">
      <w:pPr>
        <w:ind w:left="2124" w:firstLine="708"/>
        <w:jc w:val="both"/>
        <w:rPr>
          <w:rFonts w:ascii="Times New Roman" w:hAnsi="Times New Roman" w:cs="Times New Roman"/>
          <w:b/>
          <w:color w:val="000000"/>
          <w:sz w:val="24"/>
          <w:szCs w:val="24"/>
        </w:rPr>
      </w:pPr>
      <w:r w:rsidRPr="006D0075">
        <w:rPr>
          <w:rFonts w:ascii="Times New Roman" w:hAnsi="Times New Roman" w:cs="Times New Roman"/>
          <w:b/>
          <w:color w:val="000000"/>
          <w:sz w:val="24"/>
          <w:szCs w:val="24"/>
        </w:rPr>
        <w:t>(Saat 10.00, yer ilan edilecektir.)</w:t>
      </w:r>
    </w:p>
    <w:p w:rsidR="006D0075" w:rsidRPr="006D0075" w:rsidRDefault="006D0075" w:rsidP="006D0075">
      <w:pPr>
        <w:ind w:left="2124" w:firstLine="708"/>
        <w:jc w:val="both"/>
        <w:rPr>
          <w:rFonts w:ascii="Times New Roman" w:hAnsi="Times New Roman" w:cs="Times New Roman"/>
          <w:color w:val="000000"/>
          <w:sz w:val="16"/>
          <w:szCs w:val="16"/>
        </w:rPr>
      </w:pPr>
    </w:p>
    <w:p w:rsidR="006D0075" w:rsidRPr="006D0075" w:rsidRDefault="006D0075" w:rsidP="006D0075">
      <w:pPr>
        <w:pStyle w:val="Default"/>
        <w:spacing w:line="276" w:lineRule="auto"/>
        <w:jc w:val="both"/>
        <w:rPr>
          <w:rFonts w:ascii="Times New Roman" w:hAnsi="Times New Roman" w:cs="Times New Roman"/>
        </w:rPr>
      </w:pPr>
      <w:r w:rsidRPr="006D0075">
        <w:rPr>
          <w:rFonts w:ascii="Times New Roman" w:hAnsi="Times New Roman" w:cs="Times New Roman"/>
        </w:rPr>
        <w:t>22 Şubat Pazartesi 2016</w:t>
      </w:r>
      <w:r w:rsidRPr="006D0075">
        <w:rPr>
          <w:rFonts w:ascii="Times New Roman" w:hAnsi="Times New Roman" w:cs="Times New Roman"/>
        </w:rPr>
        <w:tab/>
        <w:t xml:space="preserve">Soruların Raportörlere iletilmesi </w:t>
      </w:r>
    </w:p>
    <w:p w:rsidR="006D0075" w:rsidRPr="006D0075" w:rsidRDefault="006D0075" w:rsidP="006D0075">
      <w:pPr>
        <w:ind w:left="2124" w:firstLine="708"/>
        <w:jc w:val="both"/>
        <w:rPr>
          <w:rFonts w:ascii="Times New Roman" w:hAnsi="Times New Roman" w:cs="Times New Roman"/>
          <w:color w:val="000000"/>
          <w:sz w:val="24"/>
          <w:szCs w:val="24"/>
        </w:rPr>
      </w:pPr>
      <w:r w:rsidRPr="006D0075">
        <w:rPr>
          <w:rFonts w:ascii="Times New Roman" w:hAnsi="Times New Roman" w:cs="Times New Roman"/>
          <w:color w:val="000000"/>
          <w:sz w:val="24"/>
          <w:szCs w:val="24"/>
        </w:rPr>
        <w:t>(Saat 12.00 ye kadar)</w:t>
      </w:r>
    </w:p>
    <w:p w:rsidR="006D0075" w:rsidRPr="006D0075" w:rsidRDefault="006D0075" w:rsidP="006D0075">
      <w:pPr>
        <w:ind w:left="2124" w:firstLine="708"/>
        <w:jc w:val="both"/>
        <w:rPr>
          <w:rFonts w:ascii="Times New Roman" w:hAnsi="Times New Roman" w:cs="Times New Roman"/>
          <w:b/>
          <w:color w:val="000000"/>
          <w:sz w:val="16"/>
          <w:szCs w:val="16"/>
        </w:rPr>
      </w:pPr>
    </w:p>
    <w:p w:rsidR="006D0075" w:rsidRPr="006D0075" w:rsidRDefault="006D0075" w:rsidP="006D0075">
      <w:pPr>
        <w:pStyle w:val="Default"/>
        <w:spacing w:line="276" w:lineRule="auto"/>
        <w:jc w:val="both"/>
        <w:rPr>
          <w:rFonts w:ascii="Times New Roman" w:hAnsi="Times New Roman" w:cs="Times New Roman"/>
          <w:b/>
        </w:rPr>
      </w:pPr>
      <w:r w:rsidRPr="006D0075">
        <w:rPr>
          <w:rFonts w:ascii="Times New Roman" w:hAnsi="Times New Roman" w:cs="Times New Roman"/>
          <w:b/>
        </w:rPr>
        <w:t>24 Şubat Çarşamba 2016</w:t>
      </w:r>
      <w:r w:rsidRPr="006D0075">
        <w:rPr>
          <w:rFonts w:ascii="Times New Roman" w:hAnsi="Times New Roman" w:cs="Times New Roman"/>
          <w:b/>
        </w:rPr>
        <w:tab/>
        <w:t xml:space="preserve">Jürinin toplanarak soruları yanıtlaması </w:t>
      </w:r>
    </w:p>
    <w:p w:rsidR="006D0075" w:rsidRPr="006D0075" w:rsidRDefault="006D0075" w:rsidP="006D0075">
      <w:pPr>
        <w:ind w:left="2124" w:firstLine="708"/>
        <w:jc w:val="both"/>
        <w:rPr>
          <w:rFonts w:ascii="Times New Roman" w:hAnsi="Times New Roman" w:cs="Times New Roman"/>
          <w:b/>
          <w:color w:val="000000"/>
          <w:sz w:val="24"/>
          <w:szCs w:val="24"/>
        </w:rPr>
      </w:pPr>
      <w:r w:rsidRPr="006D0075">
        <w:rPr>
          <w:rFonts w:ascii="Times New Roman" w:hAnsi="Times New Roman" w:cs="Times New Roman"/>
          <w:b/>
          <w:color w:val="000000"/>
          <w:sz w:val="24"/>
          <w:szCs w:val="24"/>
        </w:rPr>
        <w:t>(Saat 10.00 )</w:t>
      </w:r>
    </w:p>
    <w:p w:rsidR="006D0075" w:rsidRPr="006D0075" w:rsidRDefault="006D0075" w:rsidP="006D0075">
      <w:pPr>
        <w:ind w:left="2124" w:firstLine="708"/>
        <w:jc w:val="both"/>
        <w:rPr>
          <w:rFonts w:ascii="Times New Roman" w:hAnsi="Times New Roman" w:cs="Times New Roman"/>
          <w:color w:val="000000"/>
          <w:sz w:val="16"/>
          <w:szCs w:val="16"/>
        </w:rPr>
      </w:pPr>
    </w:p>
    <w:p w:rsidR="006D0075" w:rsidRPr="006D0075" w:rsidRDefault="006D0075" w:rsidP="006D0075">
      <w:pPr>
        <w:jc w:val="both"/>
        <w:rPr>
          <w:rFonts w:ascii="Times New Roman" w:hAnsi="Times New Roman" w:cs="Times New Roman"/>
          <w:color w:val="000000"/>
          <w:sz w:val="24"/>
          <w:szCs w:val="24"/>
        </w:rPr>
      </w:pPr>
      <w:r w:rsidRPr="006D0075">
        <w:rPr>
          <w:rFonts w:ascii="Times New Roman" w:hAnsi="Times New Roman" w:cs="Times New Roman"/>
          <w:color w:val="000000"/>
          <w:sz w:val="24"/>
          <w:szCs w:val="24"/>
        </w:rPr>
        <w:t>26 Şubat Cuma 2016</w:t>
      </w:r>
      <w:r w:rsidRPr="006D0075">
        <w:rPr>
          <w:rFonts w:ascii="Times New Roman" w:hAnsi="Times New Roman" w:cs="Times New Roman"/>
          <w:color w:val="000000"/>
          <w:sz w:val="24"/>
          <w:szCs w:val="24"/>
        </w:rPr>
        <w:tab/>
      </w:r>
      <w:r w:rsidRPr="006D0075">
        <w:rPr>
          <w:rFonts w:ascii="Times New Roman" w:hAnsi="Times New Roman" w:cs="Times New Roman"/>
          <w:color w:val="000000"/>
          <w:sz w:val="24"/>
          <w:szCs w:val="24"/>
        </w:rPr>
        <w:tab/>
        <w:t>Soruların yanıtlarının ilan edilmesi</w:t>
      </w:r>
    </w:p>
    <w:p w:rsidR="006D0075" w:rsidRPr="006D0075" w:rsidRDefault="006D0075" w:rsidP="006D0075">
      <w:pPr>
        <w:jc w:val="both"/>
        <w:rPr>
          <w:rFonts w:ascii="Times New Roman" w:hAnsi="Times New Roman" w:cs="Times New Roman"/>
          <w:color w:val="000000"/>
          <w:sz w:val="16"/>
          <w:szCs w:val="16"/>
        </w:rPr>
      </w:pPr>
    </w:p>
    <w:p w:rsidR="006D0075" w:rsidRPr="006D0075" w:rsidRDefault="006D0075" w:rsidP="006D0075">
      <w:pPr>
        <w:jc w:val="both"/>
        <w:rPr>
          <w:rFonts w:ascii="Times New Roman" w:hAnsi="Times New Roman" w:cs="Times New Roman"/>
          <w:b/>
          <w:color w:val="000000"/>
          <w:sz w:val="24"/>
          <w:szCs w:val="24"/>
        </w:rPr>
      </w:pPr>
      <w:r w:rsidRPr="006D0075">
        <w:rPr>
          <w:rFonts w:ascii="Times New Roman" w:hAnsi="Times New Roman" w:cs="Times New Roman"/>
          <w:b/>
          <w:color w:val="000000"/>
          <w:sz w:val="24"/>
          <w:szCs w:val="24"/>
        </w:rPr>
        <w:t>9 Mart Çarşamba 2016</w:t>
      </w:r>
      <w:r w:rsidRPr="006D0075">
        <w:rPr>
          <w:rFonts w:ascii="Times New Roman" w:hAnsi="Times New Roman" w:cs="Times New Roman"/>
          <w:b/>
          <w:color w:val="000000"/>
          <w:sz w:val="24"/>
          <w:szCs w:val="24"/>
        </w:rPr>
        <w:tab/>
        <w:t xml:space="preserve"> Dosyaların </w:t>
      </w:r>
      <w:proofErr w:type="gramStart"/>
      <w:r w:rsidRPr="006D0075">
        <w:rPr>
          <w:rFonts w:ascii="Times New Roman" w:hAnsi="Times New Roman" w:cs="Times New Roman"/>
          <w:b/>
          <w:color w:val="000000"/>
          <w:sz w:val="24"/>
          <w:szCs w:val="24"/>
        </w:rPr>
        <w:t>raportörlere</w:t>
      </w:r>
      <w:proofErr w:type="gramEnd"/>
      <w:r w:rsidRPr="006D0075">
        <w:rPr>
          <w:rFonts w:ascii="Times New Roman" w:hAnsi="Times New Roman" w:cs="Times New Roman"/>
          <w:b/>
          <w:color w:val="000000"/>
          <w:sz w:val="24"/>
          <w:szCs w:val="24"/>
        </w:rPr>
        <w:t xml:space="preserve"> teslimi</w:t>
      </w:r>
    </w:p>
    <w:p w:rsidR="006D0075" w:rsidRPr="006D0075" w:rsidRDefault="006D0075" w:rsidP="006D0075">
      <w:pPr>
        <w:jc w:val="both"/>
        <w:rPr>
          <w:rFonts w:ascii="Times New Roman" w:hAnsi="Times New Roman" w:cs="Times New Roman"/>
          <w:color w:val="000000"/>
          <w:sz w:val="24"/>
          <w:szCs w:val="24"/>
        </w:rPr>
      </w:pPr>
    </w:p>
    <w:p w:rsidR="006D0075" w:rsidRPr="006D0075" w:rsidRDefault="006D0075" w:rsidP="006D0075">
      <w:pPr>
        <w:jc w:val="both"/>
        <w:rPr>
          <w:rFonts w:ascii="Times New Roman" w:hAnsi="Times New Roman" w:cs="Times New Roman"/>
          <w:color w:val="000000"/>
          <w:sz w:val="24"/>
          <w:szCs w:val="24"/>
        </w:rPr>
      </w:pPr>
      <w:r w:rsidRPr="006D0075">
        <w:rPr>
          <w:rFonts w:ascii="Times New Roman" w:hAnsi="Times New Roman" w:cs="Times New Roman"/>
          <w:color w:val="000000"/>
          <w:sz w:val="24"/>
          <w:szCs w:val="24"/>
        </w:rPr>
        <w:t>9 Mart-16 Mart 2013</w:t>
      </w:r>
      <w:r w:rsidRPr="006D0075">
        <w:rPr>
          <w:rFonts w:ascii="Times New Roman" w:hAnsi="Times New Roman" w:cs="Times New Roman"/>
          <w:color w:val="000000"/>
          <w:sz w:val="24"/>
          <w:szCs w:val="24"/>
        </w:rPr>
        <w:tab/>
      </w:r>
      <w:r w:rsidRPr="006D0075">
        <w:rPr>
          <w:rFonts w:ascii="Times New Roman" w:hAnsi="Times New Roman" w:cs="Times New Roman"/>
          <w:color w:val="000000"/>
          <w:sz w:val="24"/>
          <w:szCs w:val="24"/>
        </w:rPr>
        <w:tab/>
        <w:t>Dosyaların jüriler tarafından incelenerek değerlendirilmesi</w:t>
      </w:r>
    </w:p>
    <w:p w:rsidR="006D0075" w:rsidRPr="006D0075" w:rsidRDefault="006D0075" w:rsidP="006D0075">
      <w:pPr>
        <w:jc w:val="both"/>
        <w:rPr>
          <w:rFonts w:ascii="Times New Roman" w:hAnsi="Times New Roman" w:cs="Times New Roman"/>
          <w:color w:val="000000"/>
          <w:sz w:val="16"/>
          <w:szCs w:val="16"/>
        </w:rPr>
      </w:pPr>
    </w:p>
    <w:p w:rsidR="006D0075" w:rsidRPr="006D0075" w:rsidRDefault="006D0075" w:rsidP="006D0075">
      <w:pPr>
        <w:pStyle w:val="Default"/>
        <w:spacing w:line="276" w:lineRule="auto"/>
        <w:jc w:val="both"/>
        <w:rPr>
          <w:rFonts w:ascii="Times New Roman" w:hAnsi="Times New Roman" w:cs="Times New Roman"/>
        </w:rPr>
      </w:pPr>
      <w:r w:rsidRPr="006D0075">
        <w:rPr>
          <w:rFonts w:ascii="Times New Roman" w:hAnsi="Times New Roman" w:cs="Times New Roman"/>
          <w:b/>
          <w:bCs/>
        </w:rPr>
        <w:t>16 Mart Çarşamba 2016</w:t>
      </w:r>
      <w:r w:rsidRPr="006D0075">
        <w:rPr>
          <w:rFonts w:ascii="Times New Roman" w:hAnsi="Times New Roman" w:cs="Times New Roman"/>
        </w:rPr>
        <w:tab/>
      </w:r>
      <w:r w:rsidRPr="006D0075">
        <w:rPr>
          <w:rFonts w:ascii="Times New Roman" w:hAnsi="Times New Roman" w:cs="Times New Roman"/>
          <w:b/>
          <w:bCs/>
        </w:rPr>
        <w:t xml:space="preserve">1. Ara Jüri Değerlendirmesi </w:t>
      </w:r>
    </w:p>
    <w:p w:rsidR="006D0075" w:rsidRPr="006D0075" w:rsidRDefault="006D0075" w:rsidP="006D0075">
      <w:pPr>
        <w:ind w:left="2124" w:firstLine="708"/>
        <w:jc w:val="both"/>
        <w:rPr>
          <w:rFonts w:ascii="Times New Roman" w:hAnsi="Times New Roman" w:cs="Times New Roman"/>
          <w:b/>
          <w:bCs/>
          <w:color w:val="000000"/>
          <w:sz w:val="24"/>
          <w:szCs w:val="24"/>
        </w:rPr>
      </w:pPr>
      <w:r w:rsidRPr="006D0075">
        <w:rPr>
          <w:rFonts w:ascii="Times New Roman" w:hAnsi="Times New Roman" w:cs="Times New Roman"/>
          <w:b/>
          <w:bCs/>
          <w:color w:val="000000"/>
          <w:sz w:val="24"/>
          <w:szCs w:val="24"/>
        </w:rPr>
        <w:t>(saat 9.00’da jüri/jürilerce belirlenen yerde yapılacaktır.)</w:t>
      </w:r>
    </w:p>
    <w:p w:rsidR="006D0075" w:rsidRPr="006D0075" w:rsidRDefault="006D0075" w:rsidP="006D0075">
      <w:pPr>
        <w:ind w:left="2124" w:firstLine="708"/>
        <w:jc w:val="both"/>
        <w:rPr>
          <w:rFonts w:ascii="Times New Roman" w:hAnsi="Times New Roman" w:cs="Times New Roman"/>
          <w:b/>
          <w:bCs/>
          <w:color w:val="000000"/>
          <w:sz w:val="16"/>
          <w:szCs w:val="16"/>
        </w:rPr>
      </w:pPr>
    </w:p>
    <w:p w:rsidR="006D0075" w:rsidRPr="006D0075" w:rsidRDefault="006D0075" w:rsidP="006D0075">
      <w:pPr>
        <w:jc w:val="both"/>
        <w:rPr>
          <w:rFonts w:ascii="Times New Roman" w:hAnsi="Times New Roman" w:cs="Times New Roman"/>
          <w:color w:val="000000"/>
          <w:sz w:val="24"/>
          <w:szCs w:val="24"/>
        </w:rPr>
      </w:pPr>
      <w:r w:rsidRPr="006D0075">
        <w:rPr>
          <w:rFonts w:ascii="Times New Roman" w:hAnsi="Times New Roman" w:cs="Times New Roman"/>
          <w:color w:val="000000"/>
          <w:sz w:val="24"/>
          <w:szCs w:val="24"/>
        </w:rPr>
        <w:t>17 Mart Perşembe 2016</w:t>
      </w:r>
      <w:r w:rsidRPr="006D0075">
        <w:rPr>
          <w:rFonts w:ascii="Times New Roman" w:hAnsi="Times New Roman" w:cs="Times New Roman"/>
          <w:color w:val="000000"/>
          <w:sz w:val="24"/>
          <w:szCs w:val="24"/>
        </w:rPr>
        <w:tab/>
        <w:t>Dosyaların öğrencilere iade edilmesi</w:t>
      </w:r>
    </w:p>
    <w:p w:rsidR="006D0075" w:rsidRPr="006D0075" w:rsidRDefault="006D0075" w:rsidP="006D0075">
      <w:pPr>
        <w:jc w:val="both"/>
        <w:rPr>
          <w:rFonts w:ascii="Times New Roman" w:hAnsi="Times New Roman" w:cs="Times New Roman"/>
          <w:color w:val="000000"/>
          <w:sz w:val="16"/>
          <w:szCs w:val="16"/>
        </w:rPr>
      </w:pPr>
    </w:p>
    <w:p w:rsidR="006D0075" w:rsidRPr="006D0075" w:rsidRDefault="006D0075" w:rsidP="006D0075">
      <w:pPr>
        <w:pStyle w:val="Default"/>
        <w:spacing w:line="276" w:lineRule="auto"/>
        <w:jc w:val="both"/>
        <w:rPr>
          <w:rFonts w:ascii="Times New Roman" w:hAnsi="Times New Roman" w:cs="Times New Roman"/>
        </w:rPr>
      </w:pPr>
      <w:r w:rsidRPr="006D0075">
        <w:rPr>
          <w:rFonts w:ascii="Times New Roman" w:hAnsi="Times New Roman" w:cs="Times New Roman"/>
          <w:b/>
          <w:bCs/>
        </w:rPr>
        <w:t>13 Nisan Çarşamba 2016</w:t>
      </w:r>
      <w:r w:rsidRPr="006D0075">
        <w:rPr>
          <w:rFonts w:ascii="Times New Roman" w:hAnsi="Times New Roman" w:cs="Times New Roman"/>
        </w:rPr>
        <w:tab/>
      </w:r>
      <w:r w:rsidRPr="006D0075">
        <w:rPr>
          <w:rFonts w:ascii="Times New Roman" w:hAnsi="Times New Roman" w:cs="Times New Roman"/>
          <w:b/>
          <w:bCs/>
        </w:rPr>
        <w:t xml:space="preserve">2. Ara Jüri Değerlendirmesi </w:t>
      </w:r>
    </w:p>
    <w:p w:rsidR="006D0075" w:rsidRPr="006D0075" w:rsidRDefault="006D0075" w:rsidP="006D0075">
      <w:pPr>
        <w:ind w:left="2124" w:firstLine="708"/>
        <w:jc w:val="both"/>
        <w:rPr>
          <w:rFonts w:ascii="Times New Roman" w:hAnsi="Times New Roman" w:cs="Times New Roman"/>
          <w:b/>
          <w:bCs/>
          <w:color w:val="000000"/>
          <w:sz w:val="24"/>
          <w:szCs w:val="24"/>
        </w:rPr>
      </w:pPr>
      <w:r w:rsidRPr="006D0075">
        <w:rPr>
          <w:rFonts w:ascii="Times New Roman" w:hAnsi="Times New Roman" w:cs="Times New Roman"/>
          <w:b/>
          <w:bCs/>
          <w:color w:val="000000"/>
          <w:sz w:val="24"/>
          <w:szCs w:val="24"/>
        </w:rPr>
        <w:t>(saat 9.00’da jüri/jürilerce belirlenen yerde yapılacaktır.)</w:t>
      </w:r>
    </w:p>
    <w:p w:rsidR="006D0075" w:rsidRPr="006D0075" w:rsidRDefault="006D0075" w:rsidP="006D0075">
      <w:pPr>
        <w:jc w:val="both"/>
        <w:rPr>
          <w:rFonts w:ascii="Times New Roman" w:hAnsi="Times New Roman" w:cs="Times New Roman"/>
          <w:color w:val="000000"/>
          <w:sz w:val="16"/>
          <w:szCs w:val="16"/>
        </w:rPr>
      </w:pPr>
    </w:p>
    <w:p w:rsidR="006D0075" w:rsidRPr="006D0075" w:rsidRDefault="006D0075" w:rsidP="006D0075">
      <w:pPr>
        <w:pStyle w:val="Default"/>
        <w:spacing w:line="276" w:lineRule="auto"/>
        <w:jc w:val="both"/>
        <w:rPr>
          <w:rFonts w:ascii="Times New Roman" w:hAnsi="Times New Roman" w:cs="Times New Roman"/>
        </w:rPr>
      </w:pPr>
      <w:r w:rsidRPr="006D0075">
        <w:rPr>
          <w:rFonts w:ascii="Times New Roman" w:hAnsi="Times New Roman" w:cs="Times New Roman"/>
          <w:b/>
          <w:bCs/>
        </w:rPr>
        <w:t>20 Mayıs Cuma 2016</w:t>
      </w:r>
      <w:r>
        <w:rPr>
          <w:rFonts w:ascii="Times New Roman" w:hAnsi="Times New Roman" w:cs="Times New Roman"/>
        </w:rPr>
        <w:tab/>
      </w:r>
      <w:r w:rsidRPr="006D0075">
        <w:rPr>
          <w:rFonts w:ascii="Times New Roman" w:hAnsi="Times New Roman" w:cs="Times New Roman"/>
          <w:b/>
          <w:bCs/>
        </w:rPr>
        <w:t xml:space="preserve">Bitirme Çalışması Teslimi </w:t>
      </w:r>
    </w:p>
    <w:p w:rsidR="006D0075" w:rsidRPr="006D0075" w:rsidRDefault="006D0075" w:rsidP="006D0075">
      <w:pPr>
        <w:ind w:left="2124" w:firstLine="708"/>
        <w:jc w:val="both"/>
        <w:rPr>
          <w:rFonts w:ascii="Times New Roman" w:hAnsi="Times New Roman" w:cs="Times New Roman"/>
          <w:b/>
          <w:bCs/>
          <w:color w:val="000000"/>
          <w:sz w:val="24"/>
          <w:szCs w:val="24"/>
        </w:rPr>
      </w:pPr>
      <w:r w:rsidRPr="006D0075">
        <w:rPr>
          <w:rFonts w:ascii="Times New Roman" w:hAnsi="Times New Roman" w:cs="Times New Roman"/>
          <w:b/>
          <w:bCs/>
          <w:color w:val="000000"/>
          <w:sz w:val="24"/>
          <w:szCs w:val="24"/>
        </w:rPr>
        <w:t xml:space="preserve">(saat 17.00’ye kadar jüri </w:t>
      </w:r>
      <w:proofErr w:type="gramStart"/>
      <w:r w:rsidRPr="006D0075">
        <w:rPr>
          <w:rFonts w:ascii="Times New Roman" w:hAnsi="Times New Roman" w:cs="Times New Roman"/>
          <w:b/>
          <w:bCs/>
          <w:color w:val="000000"/>
          <w:sz w:val="24"/>
          <w:szCs w:val="24"/>
        </w:rPr>
        <w:t>raportörlerince</w:t>
      </w:r>
      <w:proofErr w:type="gramEnd"/>
      <w:r w:rsidRPr="006D0075">
        <w:rPr>
          <w:rFonts w:ascii="Times New Roman" w:hAnsi="Times New Roman" w:cs="Times New Roman"/>
          <w:b/>
          <w:bCs/>
          <w:color w:val="000000"/>
          <w:sz w:val="24"/>
          <w:szCs w:val="24"/>
        </w:rPr>
        <w:t xml:space="preserve"> teslim alınacaktır.)</w:t>
      </w:r>
      <w:r w:rsidRPr="006D0075">
        <w:rPr>
          <w:rFonts w:ascii="Times New Roman" w:hAnsi="Times New Roman" w:cs="Times New Roman"/>
          <w:color w:val="000000"/>
          <w:sz w:val="24"/>
          <w:szCs w:val="24"/>
        </w:rPr>
        <w:tab/>
      </w:r>
    </w:p>
    <w:p w:rsidR="006D0075" w:rsidRPr="006D0075" w:rsidRDefault="00D8404A" w:rsidP="006D0075">
      <w:pPr>
        <w:pStyle w:val="Default"/>
        <w:spacing w:line="276" w:lineRule="auto"/>
        <w:jc w:val="both"/>
        <w:rPr>
          <w:rFonts w:ascii="Times New Roman" w:hAnsi="Times New Roman" w:cs="Times New Roman"/>
        </w:rPr>
      </w:pPr>
      <w:r>
        <w:rPr>
          <w:rFonts w:ascii="Times New Roman" w:hAnsi="Times New Roman" w:cs="Times New Roman"/>
          <w:b/>
          <w:bCs/>
        </w:rPr>
        <w:t>30</w:t>
      </w:r>
      <w:r w:rsidR="006D0075" w:rsidRPr="006D0075">
        <w:rPr>
          <w:rFonts w:ascii="Times New Roman" w:hAnsi="Times New Roman" w:cs="Times New Roman"/>
          <w:b/>
          <w:bCs/>
        </w:rPr>
        <w:t xml:space="preserve"> Mayıs Pazartesi 2016</w:t>
      </w:r>
      <w:r w:rsidR="006D0075" w:rsidRPr="006D0075">
        <w:rPr>
          <w:rFonts w:ascii="Times New Roman" w:hAnsi="Times New Roman" w:cs="Times New Roman"/>
        </w:rPr>
        <w:tab/>
      </w:r>
      <w:r w:rsidR="006D0075" w:rsidRPr="006D0075">
        <w:rPr>
          <w:rFonts w:ascii="Times New Roman" w:hAnsi="Times New Roman" w:cs="Times New Roman"/>
          <w:b/>
          <w:bCs/>
        </w:rPr>
        <w:t xml:space="preserve">Final Değerlendirmesi </w:t>
      </w:r>
    </w:p>
    <w:p w:rsidR="006D0075" w:rsidRDefault="006D0075" w:rsidP="006D0075">
      <w:pPr>
        <w:ind w:left="2124" w:firstLine="708"/>
        <w:jc w:val="both"/>
        <w:rPr>
          <w:rFonts w:ascii="Times New Roman" w:hAnsi="Times New Roman" w:cs="Times New Roman"/>
          <w:b/>
          <w:bCs/>
          <w:color w:val="000000"/>
          <w:sz w:val="24"/>
          <w:szCs w:val="24"/>
        </w:rPr>
      </w:pPr>
      <w:r w:rsidRPr="006D0075">
        <w:rPr>
          <w:rFonts w:ascii="Times New Roman" w:hAnsi="Times New Roman" w:cs="Times New Roman"/>
          <w:b/>
          <w:bCs/>
          <w:color w:val="000000"/>
          <w:sz w:val="24"/>
          <w:szCs w:val="24"/>
        </w:rPr>
        <w:lastRenderedPageBreak/>
        <w:t>(saat 9.00’da jüri/jürilerce belirlenen yerde yapılacaktır.)</w:t>
      </w:r>
    </w:p>
    <w:p w:rsidR="00393CD6" w:rsidRPr="00104B67" w:rsidRDefault="00393CD6" w:rsidP="00393CD6">
      <w:pPr>
        <w:autoSpaceDE w:val="0"/>
        <w:autoSpaceDN w:val="0"/>
        <w:adjustRightInd w:val="0"/>
        <w:spacing w:after="0"/>
        <w:rPr>
          <w:rFonts w:ascii="Times New Roman" w:hAnsi="Times New Roman" w:cs="Times New Roman"/>
          <w:color w:val="000000"/>
          <w:sz w:val="28"/>
          <w:szCs w:val="28"/>
        </w:rPr>
      </w:pPr>
      <w:r w:rsidRPr="00104B67">
        <w:rPr>
          <w:rFonts w:ascii="Times New Roman" w:hAnsi="Times New Roman" w:cs="Times New Roman"/>
          <w:b/>
          <w:bCs/>
          <w:color w:val="000000"/>
          <w:sz w:val="28"/>
          <w:szCs w:val="28"/>
        </w:rPr>
        <w:t xml:space="preserve">3. BİTİRME ÇALIŞMASI GENEL ESASLARI </w:t>
      </w:r>
    </w:p>
    <w:p w:rsidR="00393CD6" w:rsidRPr="00287631" w:rsidRDefault="00393CD6" w:rsidP="00393CD6">
      <w:pPr>
        <w:autoSpaceDE w:val="0"/>
        <w:autoSpaceDN w:val="0"/>
        <w:adjustRightInd w:val="0"/>
        <w:spacing w:after="0"/>
        <w:rPr>
          <w:rFonts w:ascii="Times New Roman" w:hAnsi="Times New Roman" w:cs="Times New Roman"/>
          <w:bCs/>
          <w:color w:val="000000"/>
          <w:sz w:val="24"/>
          <w:szCs w:val="24"/>
        </w:rPr>
      </w:pPr>
    </w:p>
    <w:p w:rsidR="00393CD6" w:rsidRPr="007D7373" w:rsidRDefault="00393CD6" w:rsidP="00393CD6">
      <w:pPr>
        <w:autoSpaceDE w:val="0"/>
        <w:autoSpaceDN w:val="0"/>
        <w:adjustRightInd w:val="0"/>
        <w:spacing w:after="0"/>
        <w:rPr>
          <w:rFonts w:ascii="Times New Roman" w:hAnsi="Times New Roman" w:cs="Times New Roman"/>
          <w:b/>
          <w:bCs/>
          <w:color w:val="000000"/>
          <w:sz w:val="28"/>
          <w:szCs w:val="28"/>
        </w:rPr>
      </w:pPr>
      <w:r w:rsidRPr="007D7373">
        <w:rPr>
          <w:rFonts w:ascii="Times New Roman" w:hAnsi="Times New Roman" w:cs="Times New Roman"/>
          <w:b/>
          <w:bCs/>
          <w:color w:val="000000"/>
          <w:sz w:val="28"/>
          <w:szCs w:val="28"/>
        </w:rPr>
        <w:t>3.1.</w:t>
      </w:r>
      <w:r>
        <w:rPr>
          <w:rFonts w:ascii="Times New Roman" w:hAnsi="Times New Roman" w:cs="Times New Roman"/>
          <w:b/>
          <w:bCs/>
          <w:color w:val="000000"/>
          <w:sz w:val="28"/>
          <w:szCs w:val="28"/>
        </w:rPr>
        <w:t xml:space="preserve"> </w:t>
      </w:r>
      <w:r w:rsidRPr="007D7373">
        <w:rPr>
          <w:rFonts w:ascii="Times New Roman" w:hAnsi="Times New Roman" w:cs="Times New Roman"/>
          <w:b/>
          <w:bCs/>
          <w:color w:val="000000"/>
          <w:sz w:val="28"/>
          <w:szCs w:val="28"/>
        </w:rPr>
        <w:t xml:space="preserve">BİTİRME ÇALIŞMASI GENEL DEĞERLENDİRME İLKELERİ </w:t>
      </w:r>
    </w:p>
    <w:p w:rsidR="00393CD6" w:rsidRPr="00287631" w:rsidRDefault="00393CD6" w:rsidP="00393CD6">
      <w:pPr>
        <w:autoSpaceDE w:val="0"/>
        <w:autoSpaceDN w:val="0"/>
        <w:adjustRightInd w:val="0"/>
        <w:spacing w:after="0"/>
        <w:rPr>
          <w:rFonts w:ascii="Times New Roman" w:hAnsi="Times New Roman" w:cs="Times New Roman"/>
          <w:bCs/>
          <w:color w:val="000000"/>
          <w:sz w:val="24"/>
          <w:szCs w:val="24"/>
        </w:rPr>
      </w:pPr>
    </w:p>
    <w:p w:rsidR="00393CD6" w:rsidRDefault="00393CD6" w:rsidP="00393CD6">
      <w:pPr>
        <w:autoSpaceDE w:val="0"/>
        <w:autoSpaceDN w:val="0"/>
        <w:adjustRightInd w:val="0"/>
        <w:spacing w:after="0"/>
        <w:rPr>
          <w:rFonts w:ascii="Times New Roman" w:hAnsi="Times New Roman" w:cs="Times New Roman"/>
          <w:b/>
          <w:bCs/>
          <w:color w:val="000000"/>
          <w:sz w:val="24"/>
          <w:szCs w:val="24"/>
        </w:rPr>
      </w:pPr>
      <w:r w:rsidRPr="00ED02A9">
        <w:rPr>
          <w:rFonts w:ascii="Times New Roman" w:hAnsi="Times New Roman" w:cs="Times New Roman"/>
          <w:b/>
          <w:bCs/>
          <w:color w:val="000000"/>
          <w:sz w:val="24"/>
          <w:szCs w:val="24"/>
        </w:rPr>
        <w:t>Şehircilik ve Planlama İlkeleri</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bCs/>
          <w:color w:val="000000"/>
          <w:sz w:val="24"/>
          <w:szCs w:val="24"/>
        </w:rPr>
        <w:t xml:space="preserve">Sürdürülebilirlik ilkelerinin tasarım probleminin ölçeğine bağlı olarak gözetilmesi, </w:t>
      </w:r>
    </w:p>
    <w:p w:rsidR="00393CD6" w:rsidRPr="00A51225"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A51225">
        <w:rPr>
          <w:rFonts w:ascii="Times New Roman" w:hAnsi="Times New Roman" w:cs="Times New Roman"/>
          <w:color w:val="000000"/>
          <w:sz w:val="24"/>
          <w:szCs w:val="24"/>
        </w:rPr>
        <w:t>Çalışma alanında yapılacak tasarım ile</w:t>
      </w:r>
      <w:r w:rsidR="00600CC1" w:rsidRPr="00A51225">
        <w:rPr>
          <w:rFonts w:ascii="Times New Roman" w:hAnsi="Times New Roman" w:cs="Times New Roman"/>
          <w:color w:val="000000"/>
          <w:sz w:val="24"/>
          <w:szCs w:val="24"/>
        </w:rPr>
        <w:t> ülkeyi temsil etmesi (kentsel doku vb.)</w:t>
      </w:r>
      <w:r w:rsidRPr="00A51225">
        <w:rPr>
          <w:rFonts w:ascii="Times New Roman" w:hAnsi="Times New Roman" w:cs="Times New Roman"/>
          <w:color w:val="000000"/>
          <w:sz w:val="24"/>
          <w:szCs w:val="24"/>
        </w:rPr>
        <w:t xml:space="preserve">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Çalışma alanında tasarlanan yapının oluşmuş kentsel</w:t>
      </w:r>
      <w:r w:rsidR="0094433F">
        <w:rPr>
          <w:rFonts w:ascii="Times New Roman" w:hAnsi="Times New Roman" w:cs="Times New Roman"/>
          <w:color w:val="000000"/>
          <w:sz w:val="24"/>
          <w:szCs w:val="24"/>
        </w:rPr>
        <w:t xml:space="preserve">/kırsal </w:t>
      </w:r>
      <w:r w:rsidR="0094433F" w:rsidRPr="008A77DA">
        <w:rPr>
          <w:rFonts w:ascii="Times New Roman" w:hAnsi="Times New Roman" w:cs="Times New Roman"/>
          <w:color w:val="000000"/>
          <w:sz w:val="24"/>
          <w:szCs w:val="24"/>
        </w:rPr>
        <w:t>yakın</w:t>
      </w:r>
      <w:r w:rsidRPr="008A77DA">
        <w:rPr>
          <w:rFonts w:ascii="Times New Roman" w:hAnsi="Times New Roman" w:cs="Times New Roman"/>
          <w:color w:val="000000"/>
          <w:sz w:val="24"/>
          <w:szCs w:val="24"/>
        </w:rPr>
        <w:t xml:space="preserve"> çevre yaya/taşıt, servis ilişkilerinin sağlıklı kurulması,</w:t>
      </w:r>
    </w:p>
    <w:p w:rsidR="002834FB" w:rsidRPr="00FB5AAC" w:rsidRDefault="00393CD6" w:rsidP="00FB5AAC">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Çalışma </w:t>
      </w:r>
      <w:r w:rsidR="00FB5AAC" w:rsidRPr="00FB5AAC">
        <w:rPr>
          <w:rFonts w:ascii="Times New Roman" w:hAnsi="Times New Roman" w:cs="Times New Roman"/>
          <w:color w:val="000000"/>
          <w:sz w:val="24"/>
          <w:szCs w:val="24"/>
        </w:rPr>
        <w:t>alanının kendi içindek</w:t>
      </w:r>
      <w:r w:rsidR="00FB5AAC">
        <w:rPr>
          <w:rFonts w:ascii="Times New Roman" w:hAnsi="Times New Roman" w:cs="Times New Roman"/>
          <w:color w:val="000000"/>
          <w:sz w:val="24"/>
          <w:szCs w:val="24"/>
        </w:rPr>
        <w:t xml:space="preserve">i </w:t>
      </w:r>
      <w:r w:rsidRPr="008A77DA">
        <w:rPr>
          <w:rFonts w:ascii="Times New Roman" w:hAnsi="Times New Roman" w:cs="Times New Roman"/>
          <w:color w:val="000000"/>
          <w:sz w:val="24"/>
          <w:szCs w:val="24"/>
        </w:rPr>
        <w:t>yaya/taşıt, servis ilişkilerinin sağlıklı kurulması, özürlüler için özel önlemlerin alınması,</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Ana trafik aksı ile olan ilişkinin sağlıklı kurulması, duran-hareketli taşıt ayrımının mevcut standartlara ve normlara uygun olarak düzenlenmesi,</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Fiziksel /doğal/yapay çevre koşullarının dikkate alınması, </w:t>
      </w:r>
    </w:p>
    <w:p w:rsidR="00393CD6"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Kentsel ölçekte analiz yapılması</w:t>
      </w:r>
      <w:r>
        <w:rPr>
          <w:rFonts w:ascii="Times New Roman" w:hAnsi="Times New Roman" w:cs="Times New Roman"/>
          <w:color w:val="000000"/>
          <w:sz w:val="24"/>
          <w:szCs w:val="24"/>
        </w:rPr>
        <w:t>,</w:t>
      </w:r>
    </w:p>
    <w:p w:rsidR="0094433F" w:rsidRDefault="0094433F"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Çalışma alanında </w:t>
      </w:r>
      <w:proofErr w:type="spellStart"/>
      <w:proofErr w:type="gramStart"/>
      <w:r>
        <w:rPr>
          <w:rFonts w:ascii="Times New Roman" w:hAnsi="Times New Roman" w:cs="Times New Roman"/>
          <w:color w:val="000000"/>
          <w:sz w:val="24"/>
          <w:szCs w:val="24"/>
        </w:rPr>
        <w:t>mekansal</w:t>
      </w:r>
      <w:proofErr w:type="spellEnd"/>
      <w:proofErr w:type="gramEnd"/>
      <w:r>
        <w:rPr>
          <w:rFonts w:ascii="Times New Roman" w:hAnsi="Times New Roman" w:cs="Times New Roman"/>
          <w:color w:val="000000"/>
          <w:sz w:val="24"/>
          <w:szCs w:val="24"/>
        </w:rPr>
        <w:t xml:space="preserve"> bağlantı ve ilişkilere dikkat edilmesi</w:t>
      </w:r>
    </w:p>
    <w:p w:rsidR="0094433F" w:rsidRPr="008A77DA" w:rsidRDefault="0094433F"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Kentsel teknik alt yapı ilkelerinin dikkate alınması.</w:t>
      </w:r>
      <w:proofErr w:type="gramEnd"/>
    </w:p>
    <w:p w:rsidR="00393CD6" w:rsidRPr="00F63B22" w:rsidRDefault="00393CD6" w:rsidP="00393CD6">
      <w:pPr>
        <w:autoSpaceDE w:val="0"/>
        <w:autoSpaceDN w:val="0"/>
        <w:adjustRightInd w:val="0"/>
        <w:spacing w:after="0"/>
        <w:jc w:val="both"/>
        <w:rPr>
          <w:rFonts w:ascii="Times New Roman" w:hAnsi="Times New Roman" w:cs="Times New Roman"/>
          <w:color w:val="000000"/>
          <w:sz w:val="24"/>
          <w:szCs w:val="24"/>
          <w:highlight w:val="yellow"/>
        </w:rPr>
      </w:pPr>
    </w:p>
    <w:p w:rsidR="00393CD6" w:rsidRDefault="00393CD6" w:rsidP="00393CD6">
      <w:pPr>
        <w:autoSpaceDE w:val="0"/>
        <w:autoSpaceDN w:val="0"/>
        <w:adjustRightInd w:val="0"/>
        <w:spacing w:after="0"/>
        <w:jc w:val="both"/>
        <w:rPr>
          <w:rFonts w:ascii="Times New Roman" w:hAnsi="Times New Roman" w:cs="Times New Roman"/>
          <w:b/>
          <w:bCs/>
          <w:color w:val="000000"/>
          <w:sz w:val="24"/>
          <w:szCs w:val="24"/>
        </w:rPr>
      </w:pPr>
      <w:r w:rsidRPr="00ED02A9">
        <w:rPr>
          <w:rFonts w:ascii="Times New Roman" w:hAnsi="Times New Roman" w:cs="Times New Roman"/>
          <w:b/>
          <w:bCs/>
          <w:color w:val="000000"/>
          <w:sz w:val="24"/>
          <w:szCs w:val="24"/>
        </w:rPr>
        <w:t>Bina Bilgisi</w:t>
      </w:r>
      <w:r>
        <w:rPr>
          <w:rFonts w:ascii="Times New Roman" w:hAnsi="Times New Roman" w:cs="Times New Roman"/>
          <w:b/>
          <w:bCs/>
          <w:color w:val="000000"/>
          <w:sz w:val="24"/>
          <w:szCs w:val="24"/>
        </w:rPr>
        <w:t xml:space="preserve"> </w:t>
      </w:r>
      <w:r w:rsidRPr="00ED02A9">
        <w:rPr>
          <w:rFonts w:ascii="Times New Roman" w:hAnsi="Times New Roman" w:cs="Times New Roman"/>
          <w:b/>
          <w:bCs/>
          <w:color w:val="000000"/>
          <w:sz w:val="24"/>
          <w:szCs w:val="24"/>
        </w:rPr>
        <w:t xml:space="preserve">Tasarım İlkeleri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Tasarımın özgünlüğü, tema/ana yaklaşım ilkelerinin ve yaratıcılığın ortaya konması,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Çevre ilişkileri, bağlamın değerlendirilmesi (anlam ve simgesel boyut, yakın çevre ve kent kimliği, mevcut yapılaşmış çe</w:t>
      </w:r>
      <w:r>
        <w:rPr>
          <w:rFonts w:ascii="Times New Roman" w:hAnsi="Times New Roman" w:cs="Times New Roman"/>
          <w:color w:val="000000"/>
          <w:sz w:val="24"/>
          <w:szCs w:val="24"/>
        </w:rPr>
        <w:t xml:space="preserve">vre, sosyal çevre, topografya </w:t>
      </w:r>
      <w:r w:rsidRPr="008A77DA">
        <w:rPr>
          <w:rFonts w:ascii="Times New Roman" w:hAnsi="Times New Roman" w:cs="Times New Roman"/>
          <w:color w:val="000000"/>
          <w:sz w:val="24"/>
          <w:szCs w:val="24"/>
        </w:rPr>
        <w:t xml:space="preserve">vb.),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Dış </w:t>
      </w:r>
      <w:proofErr w:type="gramStart"/>
      <w:r w:rsidRPr="008A77DA">
        <w:rPr>
          <w:rFonts w:ascii="Times New Roman" w:hAnsi="Times New Roman" w:cs="Times New Roman"/>
          <w:color w:val="000000"/>
          <w:sz w:val="24"/>
          <w:szCs w:val="24"/>
        </w:rPr>
        <w:t>mekan</w:t>
      </w:r>
      <w:proofErr w:type="gramEnd"/>
      <w:r w:rsidRPr="008A77DA">
        <w:rPr>
          <w:rFonts w:ascii="Times New Roman" w:hAnsi="Times New Roman" w:cs="Times New Roman"/>
          <w:color w:val="000000"/>
          <w:sz w:val="24"/>
          <w:szCs w:val="24"/>
        </w:rPr>
        <w:t xml:space="preserve"> oluşumu ve kalitesinin tasarıma yansıtılması (yapı/yapı grubu çevre ilişkileri, mekan akışı, boy</w:t>
      </w:r>
      <w:r>
        <w:rPr>
          <w:rFonts w:ascii="Times New Roman" w:hAnsi="Times New Roman" w:cs="Times New Roman"/>
          <w:color w:val="000000"/>
          <w:sz w:val="24"/>
          <w:szCs w:val="24"/>
        </w:rPr>
        <w:t xml:space="preserve">utlanma, biçimlenme, yeşil, su </w:t>
      </w:r>
      <w:r w:rsidRPr="008A77DA">
        <w:rPr>
          <w:rFonts w:ascii="Times New Roman" w:hAnsi="Times New Roman" w:cs="Times New Roman"/>
          <w:color w:val="000000"/>
          <w:sz w:val="24"/>
          <w:szCs w:val="24"/>
        </w:rPr>
        <w:t xml:space="preserve">vb.),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Mekân örgütlenmesi ve işlevsel organizasyon ilişkisinin sağlanması,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Bina öğeleri (giriş, merdiven, galeri, </w:t>
      </w:r>
      <w:proofErr w:type="spellStart"/>
      <w:r w:rsidRPr="008A77DA">
        <w:rPr>
          <w:rFonts w:ascii="Times New Roman" w:hAnsi="Times New Roman" w:cs="Times New Roman"/>
          <w:color w:val="000000"/>
          <w:sz w:val="24"/>
          <w:szCs w:val="24"/>
        </w:rPr>
        <w:t>wc</w:t>
      </w:r>
      <w:proofErr w:type="spellEnd"/>
      <w:r>
        <w:rPr>
          <w:rFonts w:ascii="Times New Roman" w:hAnsi="Times New Roman" w:cs="Times New Roman"/>
          <w:color w:val="000000"/>
          <w:sz w:val="24"/>
          <w:szCs w:val="24"/>
        </w:rPr>
        <w:t xml:space="preserve"> </w:t>
      </w:r>
      <w:r w:rsidRPr="008A77DA">
        <w:rPr>
          <w:rFonts w:ascii="Times New Roman" w:hAnsi="Times New Roman" w:cs="Times New Roman"/>
          <w:color w:val="000000"/>
          <w:sz w:val="24"/>
          <w:szCs w:val="24"/>
        </w:rPr>
        <w:t>vb.) ve ilişkili mekânların biçimlenmesi /organizasyonunun ortaya konması,</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İç mekân zenginliği, uygun boyutlanma-biçimlenme-ilişkiler/akışların belirtilmesi,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Güncel teknoloji tasarım ilkelerinin kullanımı,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proofErr w:type="gramStart"/>
      <w:r w:rsidRPr="008A77DA">
        <w:rPr>
          <w:rFonts w:ascii="Times New Roman" w:hAnsi="Times New Roman" w:cs="Times New Roman"/>
          <w:color w:val="000000"/>
          <w:sz w:val="24"/>
          <w:szCs w:val="24"/>
        </w:rPr>
        <w:t>Engellilerin tasarımın tüm aşamalarında göz önüne alınması.</w:t>
      </w:r>
      <w:proofErr w:type="gramEnd"/>
    </w:p>
    <w:p w:rsidR="00393CD6" w:rsidRDefault="00393CD6" w:rsidP="00393CD6">
      <w:pPr>
        <w:autoSpaceDE w:val="0"/>
        <w:autoSpaceDN w:val="0"/>
        <w:adjustRightInd w:val="0"/>
        <w:spacing w:after="0"/>
        <w:ind w:hanging="643"/>
        <w:jc w:val="both"/>
        <w:rPr>
          <w:rFonts w:ascii="Times New Roman" w:hAnsi="Times New Roman" w:cs="Times New Roman"/>
          <w:color w:val="000000"/>
          <w:sz w:val="24"/>
          <w:szCs w:val="24"/>
        </w:rPr>
      </w:pPr>
    </w:p>
    <w:p w:rsidR="00393CD6" w:rsidRPr="00386657" w:rsidRDefault="00393CD6" w:rsidP="00393CD6">
      <w:pPr>
        <w:autoSpaceDE w:val="0"/>
        <w:autoSpaceDN w:val="0"/>
        <w:adjustRightInd w:val="0"/>
        <w:spacing w:after="0"/>
        <w:rPr>
          <w:rFonts w:ascii="Times New Roman" w:hAnsi="Times New Roman" w:cs="Times New Roman"/>
          <w:b/>
          <w:bCs/>
          <w:color w:val="000000"/>
          <w:sz w:val="24"/>
          <w:szCs w:val="24"/>
        </w:rPr>
      </w:pPr>
      <w:r w:rsidRPr="00386657">
        <w:rPr>
          <w:rFonts w:ascii="Times New Roman" w:hAnsi="Times New Roman" w:cs="Times New Roman"/>
          <w:b/>
          <w:bCs/>
          <w:color w:val="000000"/>
          <w:sz w:val="24"/>
          <w:szCs w:val="24"/>
        </w:rPr>
        <w:t>Yapı Bilgisi İlkeleri</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Yapım yöntemi seçimi (geleneksel ve/veya endüstrileşmiş) ve bu yöntemin genel ilkelerine uygun olarak yapının oluşturulması,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Yapım yöntemi, yükler, açıklıklar, çevresel koşullar vb. dikkate alınarak taşıyıcı sistemin seçimi, taşıyıcı sistem ve malzeme ilişkilerinin kurulması,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Mimari yapıya uygun yapı malzemesi seçimi (geleneksel ve/veya çağdaş), yapı elemanlarının doğru veya rasyonel detaylandırılması, elemanlar arasındaki ilişkinin doğru kurgulanması,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lastRenderedPageBreak/>
        <w:t>Yapı oluşturmada gerekli yönetmeliklerin dikkate alınması (Deprem Yönetmeliği, Isı Korunum Yönetmeliği, vb.) yapının ısı, ses, su, nem ve yangın korunumunun sağlanması,</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Yapı güvenlik sistemlerinin araştırılması,</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Isıtma, havalandırma, aydınlatma, sıhhi tesisat, drenaj, elektrik, vb. donatım sistemlerinin seçiminde enerji etkin yöntem ve tekniklerin değerlendirilmesi,</w:t>
      </w:r>
    </w:p>
    <w:p w:rsidR="00393CD6" w:rsidRPr="008A77DA" w:rsidRDefault="0094433F"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Y</w:t>
      </w:r>
      <w:r w:rsidR="00393CD6" w:rsidRPr="008A77DA">
        <w:rPr>
          <w:rFonts w:ascii="Times New Roman" w:hAnsi="Times New Roman" w:cs="Times New Roman"/>
          <w:color w:val="000000"/>
          <w:sz w:val="24"/>
          <w:szCs w:val="24"/>
        </w:rPr>
        <w:t>enilenebilir enerji kaynaklarının kullanımına öncelik veren, çevreye duyarlı, enerjiyi, suyu, malzemeyi ve bulunduğu alanın çevresel ve iklimsel verilerini etkin şek</w:t>
      </w:r>
      <w:r>
        <w:rPr>
          <w:rFonts w:ascii="Times New Roman" w:hAnsi="Times New Roman" w:cs="Times New Roman"/>
          <w:color w:val="000000"/>
          <w:sz w:val="24"/>
          <w:szCs w:val="24"/>
        </w:rPr>
        <w:t xml:space="preserve">ilde kullanan çözüm önerileri </w:t>
      </w:r>
      <w:r w:rsidR="00393CD6" w:rsidRPr="008A77DA">
        <w:rPr>
          <w:rFonts w:ascii="Times New Roman" w:hAnsi="Times New Roman" w:cs="Times New Roman"/>
          <w:color w:val="000000"/>
          <w:sz w:val="24"/>
          <w:szCs w:val="24"/>
        </w:rPr>
        <w:t>oluşturulması /geliştirilmesi.</w:t>
      </w:r>
    </w:p>
    <w:p w:rsidR="00393CD6" w:rsidRPr="00ED02A9" w:rsidRDefault="00393CD6" w:rsidP="00393CD6">
      <w:pPr>
        <w:autoSpaceDE w:val="0"/>
        <w:autoSpaceDN w:val="0"/>
        <w:adjustRightInd w:val="0"/>
        <w:spacing w:after="0"/>
        <w:rPr>
          <w:rFonts w:ascii="Times New Roman" w:hAnsi="Times New Roman" w:cs="Times New Roman"/>
          <w:color w:val="000000"/>
          <w:sz w:val="24"/>
          <w:szCs w:val="24"/>
        </w:rPr>
      </w:pPr>
    </w:p>
    <w:p w:rsidR="00393CD6" w:rsidRDefault="00393CD6" w:rsidP="00393CD6">
      <w:pPr>
        <w:autoSpaceDE w:val="0"/>
        <w:autoSpaceDN w:val="0"/>
        <w:adjustRightInd w:val="0"/>
        <w:spacing w:after="0"/>
        <w:rPr>
          <w:rFonts w:ascii="Times New Roman" w:hAnsi="Times New Roman" w:cs="Times New Roman"/>
          <w:b/>
          <w:bCs/>
          <w:color w:val="000000"/>
          <w:sz w:val="24"/>
          <w:szCs w:val="24"/>
        </w:rPr>
      </w:pPr>
      <w:r w:rsidRPr="0094433F">
        <w:rPr>
          <w:rFonts w:ascii="Times New Roman" w:hAnsi="Times New Roman" w:cs="Times New Roman"/>
          <w:b/>
          <w:bCs/>
          <w:color w:val="000000"/>
          <w:sz w:val="24"/>
          <w:szCs w:val="24"/>
        </w:rPr>
        <w:t>Mimarlık Tarihi İlkeleri</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Mimarlık Tarihi bağlamında </w:t>
      </w:r>
      <w:r w:rsidR="00FB5AAC" w:rsidRPr="00A51225">
        <w:rPr>
          <w:rFonts w:ascii="Times New Roman" w:hAnsi="Times New Roman" w:cs="Times New Roman"/>
          <w:color w:val="000000"/>
          <w:sz w:val="24"/>
          <w:szCs w:val="24"/>
        </w:rPr>
        <w:t>ü</w:t>
      </w:r>
      <w:r w:rsidR="00FB5AAC">
        <w:rPr>
          <w:rFonts w:ascii="Times New Roman" w:hAnsi="Times New Roman" w:cs="Times New Roman"/>
          <w:color w:val="000000"/>
          <w:sz w:val="24"/>
          <w:szCs w:val="24"/>
        </w:rPr>
        <w:t>lke</w:t>
      </w:r>
      <w:r w:rsidRPr="008A77DA">
        <w:rPr>
          <w:rFonts w:ascii="Times New Roman" w:hAnsi="Times New Roman" w:cs="Times New Roman"/>
          <w:color w:val="000000"/>
          <w:sz w:val="24"/>
          <w:szCs w:val="24"/>
        </w:rPr>
        <w:t xml:space="preserve"> kimliğinin dikkate alınması,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Bu bağlamda çalışma alanının </w:t>
      </w:r>
      <w:r w:rsidRPr="00A51225">
        <w:rPr>
          <w:rFonts w:ascii="Times New Roman" w:hAnsi="Times New Roman" w:cs="Times New Roman"/>
          <w:color w:val="000000"/>
          <w:sz w:val="24"/>
          <w:szCs w:val="24"/>
        </w:rPr>
        <w:t xml:space="preserve">tarihi çevre sürekliliğinin </w:t>
      </w:r>
      <w:r w:rsidRPr="008A77DA">
        <w:rPr>
          <w:rFonts w:ascii="Times New Roman" w:hAnsi="Times New Roman" w:cs="Times New Roman"/>
          <w:color w:val="000000"/>
          <w:sz w:val="24"/>
          <w:szCs w:val="24"/>
        </w:rPr>
        <w:t xml:space="preserve">irdelenmesi,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A51225">
        <w:rPr>
          <w:rFonts w:ascii="Times New Roman" w:hAnsi="Times New Roman" w:cs="Times New Roman"/>
          <w:color w:val="000000"/>
          <w:sz w:val="24"/>
          <w:szCs w:val="24"/>
        </w:rPr>
        <w:t>Tarihi çevreyle ve anıtlarla doğru ilişkiler kuran</w:t>
      </w:r>
      <w:r w:rsidRPr="008A77DA">
        <w:rPr>
          <w:rFonts w:ascii="Times New Roman" w:hAnsi="Times New Roman" w:cs="Times New Roman"/>
          <w:color w:val="000000"/>
          <w:sz w:val="24"/>
          <w:szCs w:val="24"/>
        </w:rPr>
        <w:t xml:space="preserve">, yok etmeyen, onunla birlikte var olan bir yaklaşım çabası. </w:t>
      </w:r>
    </w:p>
    <w:p w:rsidR="00393CD6" w:rsidRDefault="00393CD6" w:rsidP="00393CD6">
      <w:pPr>
        <w:autoSpaceDE w:val="0"/>
        <w:autoSpaceDN w:val="0"/>
        <w:adjustRightInd w:val="0"/>
        <w:spacing w:after="0"/>
        <w:ind w:hanging="180"/>
        <w:jc w:val="both"/>
        <w:rPr>
          <w:rFonts w:ascii="Times New Roman" w:hAnsi="Times New Roman" w:cs="Times New Roman"/>
          <w:b/>
          <w:bCs/>
          <w:color w:val="000000"/>
          <w:sz w:val="24"/>
          <w:szCs w:val="24"/>
        </w:rPr>
      </w:pPr>
    </w:p>
    <w:p w:rsidR="00393CD6" w:rsidRPr="00DE7D92" w:rsidRDefault="00393CD6" w:rsidP="00393CD6">
      <w:pPr>
        <w:autoSpaceDE w:val="0"/>
        <w:autoSpaceDN w:val="0"/>
        <w:adjustRightInd w:val="0"/>
        <w:spacing w:after="0"/>
        <w:jc w:val="both"/>
        <w:rPr>
          <w:rFonts w:ascii="Times New Roman" w:hAnsi="Times New Roman" w:cs="Times New Roman"/>
          <w:b/>
          <w:bCs/>
          <w:color w:val="000000"/>
          <w:sz w:val="24"/>
          <w:szCs w:val="24"/>
        </w:rPr>
      </w:pPr>
      <w:r w:rsidRPr="0094433F">
        <w:rPr>
          <w:rFonts w:ascii="Times New Roman" w:hAnsi="Times New Roman" w:cs="Times New Roman"/>
          <w:b/>
          <w:bCs/>
          <w:color w:val="000000"/>
          <w:sz w:val="24"/>
          <w:szCs w:val="24"/>
        </w:rPr>
        <w:t>Restorasyon ve Koruma İlkeleri</w:t>
      </w:r>
      <w:r w:rsidRPr="00DE7D92">
        <w:rPr>
          <w:rFonts w:ascii="Times New Roman" w:hAnsi="Times New Roman" w:cs="Times New Roman"/>
          <w:b/>
          <w:bCs/>
          <w:color w:val="000000"/>
          <w:sz w:val="24"/>
          <w:szCs w:val="24"/>
        </w:rPr>
        <w:t xml:space="preserve"> </w:t>
      </w:r>
    </w:p>
    <w:p w:rsidR="00393CD6" w:rsidRPr="008A77DA" w:rsidRDefault="00393CD6"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sidRPr="008A77DA">
        <w:rPr>
          <w:rFonts w:ascii="Times New Roman" w:hAnsi="Times New Roman" w:cs="Times New Roman"/>
          <w:color w:val="000000"/>
          <w:sz w:val="24"/>
          <w:szCs w:val="24"/>
        </w:rPr>
        <w:t xml:space="preserve">Çalışma alanında yapılacak tasarımlarda ve düzenlemelerde </w:t>
      </w:r>
      <w:r w:rsidR="0094433F">
        <w:rPr>
          <w:rFonts w:ascii="Times New Roman" w:hAnsi="Times New Roman" w:cs="Times New Roman"/>
          <w:color w:val="000000"/>
          <w:sz w:val="24"/>
          <w:szCs w:val="24"/>
        </w:rPr>
        <w:t xml:space="preserve">ülkenin </w:t>
      </w:r>
      <w:r w:rsidRPr="008A77DA">
        <w:rPr>
          <w:rFonts w:ascii="Times New Roman" w:hAnsi="Times New Roman" w:cs="Times New Roman"/>
          <w:color w:val="000000"/>
          <w:sz w:val="24"/>
          <w:szCs w:val="24"/>
        </w:rPr>
        <w:t>tarihi doku</w:t>
      </w:r>
      <w:r w:rsidR="0094433F">
        <w:rPr>
          <w:rFonts w:ascii="Times New Roman" w:hAnsi="Times New Roman" w:cs="Times New Roman"/>
          <w:color w:val="000000"/>
          <w:sz w:val="24"/>
          <w:szCs w:val="24"/>
        </w:rPr>
        <w:t>su</w:t>
      </w:r>
      <w:r w:rsidRPr="008A77DA">
        <w:rPr>
          <w:rFonts w:ascii="Times New Roman" w:hAnsi="Times New Roman" w:cs="Times New Roman"/>
          <w:color w:val="000000"/>
          <w:sz w:val="24"/>
          <w:szCs w:val="24"/>
        </w:rPr>
        <w:t>nun</w:t>
      </w:r>
      <w:r>
        <w:rPr>
          <w:rFonts w:ascii="Times New Roman" w:hAnsi="Times New Roman" w:cs="Times New Roman"/>
          <w:color w:val="000000"/>
          <w:sz w:val="24"/>
          <w:szCs w:val="24"/>
        </w:rPr>
        <w:t>, yapı karakterlerinin ve ilkelerinin</w:t>
      </w:r>
      <w:r w:rsidRPr="008A77DA">
        <w:rPr>
          <w:rFonts w:ascii="Times New Roman" w:hAnsi="Times New Roman" w:cs="Times New Roman"/>
          <w:color w:val="000000"/>
          <w:sz w:val="24"/>
          <w:szCs w:val="24"/>
        </w:rPr>
        <w:t xml:space="preserve"> göz önüne alınması, </w:t>
      </w:r>
    </w:p>
    <w:p w:rsidR="00393CD6" w:rsidRPr="008A77DA" w:rsidRDefault="0094433F" w:rsidP="00393CD6">
      <w:pPr>
        <w:pStyle w:val="ListeParagraf"/>
        <w:numPr>
          <w:ilvl w:val="0"/>
          <w:numId w:val="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Ülkenin</w:t>
      </w:r>
      <w:r w:rsidR="00393CD6" w:rsidRPr="008A77DA">
        <w:rPr>
          <w:rFonts w:ascii="Times New Roman" w:hAnsi="Times New Roman" w:cs="Times New Roman"/>
          <w:color w:val="000000"/>
          <w:sz w:val="24"/>
          <w:szCs w:val="24"/>
        </w:rPr>
        <w:t xml:space="preserve"> kimlik öğelerinin değerlendirilmesi (simgesel ve anlamsal olarak), </w:t>
      </w:r>
    </w:p>
    <w:p w:rsidR="00393CD6" w:rsidRDefault="00393CD6"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6D0075" w:rsidRDefault="006D0075" w:rsidP="00393CD6">
      <w:pPr>
        <w:rPr>
          <w:rFonts w:ascii="Times New Roman" w:hAnsi="Times New Roman" w:cs="Times New Roman"/>
          <w:b/>
          <w:sz w:val="20"/>
          <w:szCs w:val="20"/>
        </w:rPr>
      </w:pPr>
    </w:p>
    <w:p w:rsidR="006D0075" w:rsidRDefault="006D0075" w:rsidP="00393CD6">
      <w:pPr>
        <w:rPr>
          <w:rFonts w:ascii="Times New Roman" w:hAnsi="Times New Roman" w:cs="Times New Roman"/>
          <w:b/>
          <w:sz w:val="20"/>
          <w:szCs w:val="20"/>
        </w:rPr>
      </w:pPr>
    </w:p>
    <w:p w:rsidR="007C4D8A" w:rsidRDefault="007C4D8A" w:rsidP="00393CD6">
      <w:pPr>
        <w:rPr>
          <w:rFonts w:ascii="Times New Roman" w:hAnsi="Times New Roman" w:cs="Times New Roman"/>
          <w:b/>
          <w:sz w:val="20"/>
          <w:szCs w:val="20"/>
        </w:rPr>
      </w:pPr>
    </w:p>
    <w:p w:rsidR="00AC00C2" w:rsidRDefault="00AC00C2" w:rsidP="00393CD6">
      <w:pPr>
        <w:rPr>
          <w:rFonts w:ascii="Times New Roman" w:hAnsi="Times New Roman" w:cs="Times New Roman"/>
          <w:b/>
          <w:sz w:val="20"/>
          <w:szCs w:val="20"/>
        </w:rPr>
      </w:pPr>
    </w:p>
    <w:p w:rsidR="008A3C99" w:rsidRPr="00567A93" w:rsidRDefault="008A3C99" w:rsidP="008A3C99">
      <w:pPr>
        <w:spacing w:after="0"/>
        <w:rPr>
          <w:rFonts w:ascii="Times New Roman" w:hAnsi="Times New Roman"/>
          <w:b/>
          <w:sz w:val="28"/>
          <w:szCs w:val="28"/>
        </w:rPr>
      </w:pPr>
      <w:r w:rsidRPr="00567A93">
        <w:rPr>
          <w:rFonts w:ascii="Times New Roman" w:hAnsi="Times New Roman"/>
          <w:b/>
          <w:sz w:val="28"/>
          <w:szCs w:val="28"/>
        </w:rPr>
        <w:t>3.2. BİTİRME ÇALIŞMASI SÜRESİNDE İSTENENLER</w:t>
      </w:r>
    </w:p>
    <w:p w:rsidR="008A3C99" w:rsidRPr="00567A93" w:rsidRDefault="008A3C99" w:rsidP="008A3C99">
      <w:pPr>
        <w:spacing w:after="0"/>
        <w:jc w:val="both"/>
        <w:rPr>
          <w:rFonts w:ascii="Times New Roman" w:hAnsi="Times New Roman"/>
          <w:sz w:val="24"/>
          <w:szCs w:val="24"/>
        </w:rPr>
      </w:pPr>
    </w:p>
    <w:p w:rsidR="008A3C99" w:rsidRPr="00567A93" w:rsidRDefault="008A3C99" w:rsidP="008A3C99">
      <w:pPr>
        <w:spacing w:after="0"/>
        <w:jc w:val="both"/>
        <w:rPr>
          <w:rFonts w:ascii="Times New Roman" w:hAnsi="Times New Roman"/>
          <w:sz w:val="24"/>
          <w:szCs w:val="24"/>
        </w:rPr>
      </w:pPr>
      <w:r w:rsidRPr="00567A93">
        <w:rPr>
          <w:rFonts w:ascii="Times New Roman" w:hAnsi="Times New Roman"/>
          <w:b/>
          <w:sz w:val="24"/>
          <w:szCs w:val="24"/>
        </w:rPr>
        <w:t>DÖNEM İÇİNDE İSTENENLER</w:t>
      </w:r>
      <w:r w:rsidRPr="00567A93">
        <w:rPr>
          <w:rFonts w:ascii="Times New Roman" w:hAnsi="Times New Roman"/>
          <w:sz w:val="24"/>
          <w:szCs w:val="24"/>
        </w:rPr>
        <w:t xml:space="preserve"> (Belirtilen 3 madde zorunludur.)</w:t>
      </w:r>
    </w:p>
    <w:p w:rsidR="008A3C99" w:rsidRPr="00567A93" w:rsidRDefault="008A3C99" w:rsidP="008A3C99">
      <w:pPr>
        <w:spacing w:after="0"/>
        <w:jc w:val="both"/>
        <w:rPr>
          <w:rFonts w:ascii="Times New Roman" w:hAnsi="Times New Roman"/>
          <w:sz w:val="24"/>
          <w:szCs w:val="24"/>
        </w:rPr>
      </w:pPr>
    </w:p>
    <w:p w:rsidR="008A3C99" w:rsidRPr="00567A93" w:rsidRDefault="008A3C99" w:rsidP="008A3C99">
      <w:pPr>
        <w:numPr>
          <w:ilvl w:val="0"/>
          <w:numId w:val="5"/>
        </w:numPr>
        <w:tabs>
          <w:tab w:val="clear" w:pos="540"/>
          <w:tab w:val="left" w:pos="426"/>
        </w:tabs>
        <w:spacing w:after="0"/>
        <w:ind w:left="0" w:firstLine="76"/>
        <w:jc w:val="both"/>
        <w:rPr>
          <w:rFonts w:ascii="Times New Roman" w:hAnsi="Times New Roman"/>
          <w:b/>
          <w:sz w:val="24"/>
          <w:szCs w:val="24"/>
        </w:rPr>
      </w:pPr>
      <w:r w:rsidRPr="00567A93">
        <w:rPr>
          <w:rFonts w:ascii="Times New Roman" w:hAnsi="Times New Roman"/>
          <w:b/>
          <w:sz w:val="24"/>
          <w:szCs w:val="24"/>
        </w:rPr>
        <w:t>Ön İnceleme Dosya Teslimi</w:t>
      </w:r>
    </w:p>
    <w:p w:rsidR="008A3C99" w:rsidRPr="00567A93" w:rsidRDefault="008A3C99" w:rsidP="008A3C99">
      <w:pPr>
        <w:spacing w:after="0"/>
        <w:jc w:val="both"/>
        <w:rPr>
          <w:rFonts w:ascii="Times New Roman" w:hAnsi="Times New Roman"/>
          <w:b/>
          <w:sz w:val="24"/>
          <w:szCs w:val="24"/>
        </w:rPr>
      </w:pPr>
    </w:p>
    <w:p w:rsidR="008A3C99" w:rsidRPr="00567A93" w:rsidRDefault="008A3C99" w:rsidP="008A3C99">
      <w:pPr>
        <w:autoSpaceDE w:val="0"/>
        <w:autoSpaceDN w:val="0"/>
        <w:adjustRightInd w:val="0"/>
        <w:spacing w:after="0"/>
        <w:jc w:val="both"/>
        <w:rPr>
          <w:rFonts w:ascii="Times New Roman" w:hAnsi="Times New Roman"/>
          <w:sz w:val="24"/>
          <w:szCs w:val="24"/>
        </w:rPr>
      </w:pPr>
      <w:r w:rsidRPr="00567A93">
        <w:rPr>
          <w:rFonts w:ascii="Times New Roman" w:hAnsi="Times New Roman"/>
          <w:sz w:val="24"/>
          <w:szCs w:val="24"/>
        </w:rPr>
        <w:t>Ön İnceleme Dosyasında yer alacak çalışmalarda beklenen amaç; toplanan bilgilerin tasarım sürecinde kullanılması ve bu süreçte, tasarım kararlarının bu bilgilerden hareketle nasıl oluşturulduğunun ifade edilmesidir. Bu amaçla;</w:t>
      </w:r>
    </w:p>
    <w:p w:rsidR="008A3C99" w:rsidRPr="00567A93" w:rsidRDefault="008A3C99" w:rsidP="008A3C99">
      <w:pPr>
        <w:pStyle w:val="ListeParagraf"/>
        <w:numPr>
          <w:ilvl w:val="0"/>
          <w:numId w:val="4"/>
        </w:numPr>
        <w:spacing w:after="0"/>
        <w:jc w:val="both"/>
        <w:rPr>
          <w:rFonts w:ascii="Times New Roman" w:hAnsi="Times New Roman"/>
          <w:sz w:val="24"/>
          <w:szCs w:val="24"/>
        </w:rPr>
      </w:pPr>
      <w:r w:rsidRPr="00567A93">
        <w:rPr>
          <w:rFonts w:ascii="Times New Roman" w:hAnsi="Times New Roman"/>
          <w:sz w:val="24"/>
          <w:szCs w:val="24"/>
        </w:rPr>
        <w:t xml:space="preserve">Konu ile ilgili örneklerin incelenmesi (işlev organizasyonu, kavramsal kurgu, çevre ilişkisi, biçimsel/simgesel özelliklerin analiz edilmesi), </w:t>
      </w:r>
    </w:p>
    <w:p w:rsidR="008A3C99" w:rsidRPr="00567A93" w:rsidRDefault="008A3C99" w:rsidP="008A3C99">
      <w:pPr>
        <w:pStyle w:val="ListeParagraf"/>
        <w:numPr>
          <w:ilvl w:val="0"/>
          <w:numId w:val="4"/>
        </w:numPr>
        <w:spacing w:after="0"/>
        <w:jc w:val="both"/>
        <w:rPr>
          <w:rFonts w:ascii="Times New Roman" w:hAnsi="Times New Roman"/>
          <w:sz w:val="24"/>
          <w:szCs w:val="24"/>
        </w:rPr>
      </w:pPr>
      <w:r w:rsidRPr="00567A93">
        <w:rPr>
          <w:rFonts w:ascii="Times New Roman" w:hAnsi="Times New Roman"/>
          <w:sz w:val="24"/>
          <w:szCs w:val="24"/>
        </w:rPr>
        <w:t xml:space="preserve">Konu ile ilgili çeşitli bilimsel çalışmaların (makale, tez ve araştırmalar, </w:t>
      </w:r>
      <w:proofErr w:type="spellStart"/>
      <w:r w:rsidRPr="00567A93">
        <w:rPr>
          <w:rFonts w:ascii="Times New Roman" w:hAnsi="Times New Roman"/>
          <w:sz w:val="24"/>
          <w:szCs w:val="24"/>
        </w:rPr>
        <w:t>vb</w:t>
      </w:r>
      <w:proofErr w:type="spellEnd"/>
      <w:r w:rsidRPr="00567A93">
        <w:rPr>
          <w:rFonts w:ascii="Times New Roman" w:hAnsi="Times New Roman"/>
          <w:sz w:val="24"/>
          <w:szCs w:val="24"/>
        </w:rPr>
        <w:t>) değerlendirilmesi,</w:t>
      </w:r>
    </w:p>
    <w:p w:rsidR="008A3C99" w:rsidRPr="00567A93" w:rsidRDefault="008A3C99" w:rsidP="008A3C99">
      <w:pPr>
        <w:pStyle w:val="ListeParagraf"/>
        <w:numPr>
          <w:ilvl w:val="0"/>
          <w:numId w:val="4"/>
        </w:numPr>
        <w:spacing w:after="0"/>
        <w:jc w:val="both"/>
        <w:rPr>
          <w:rFonts w:ascii="Times New Roman" w:hAnsi="Times New Roman"/>
          <w:sz w:val="24"/>
          <w:szCs w:val="24"/>
        </w:rPr>
      </w:pPr>
      <w:r w:rsidRPr="00567A93">
        <w:rPr>
          <w:rFonts w:ascii="Times New Roman" w:hAnsi="Times New Roman"/>
          <w:sz w:val="24"/>
          <w:szCs w:val="24"/>
        </w:rPr>
        <w:t>Çalışma alanı etüdü (alan analizi, tasarımı sınırlayıcı ve yönlendirici etmenler, zemin nitelikleri, trafikle ilişkiler, vb.),</w:t>
      </w:r>
    </w:p>
    <w:p w:rsidR="008A3C99" w:rsidRPr="00567A93" w:rsidRDefault="008A3C99" w:rsidP="008A3C99">
      <w:pPr>
        <w:pStyle w:val="ListeParagraf"/>
        <w:numPr>
          <w:ilvl w:val="0"/>
          <w:numId w:val="4"/>
        </w:numPr>
        <w:spacing w:after="0"/>
        <w:jc w:val="both"/>
        <w:rPr>
          <w:rFonts w:ascii="Times New Roman" w:hAnsi="Times New Roman"/>
          <w:sz w:val="24"/>
          <w:szCs w:val="24"/>
        </w:rPr>
      </w:pPr>
      <w:r w:rsidRPr="00567A93">
        <w:rPr>
          <w:rFonts w:ascii="Times New Roman" w:hAnsi="Times New Roman"/>
          <w:sz w:val="24"/>
          <w:szCs w:val="24"/>
        </w:rPr>
        <w:t xml:space="preserve">Fonksiyonel kurgu ve program analizi, </w:t>
      </w:r>
    </w:p>
    <w:p w:rsidR="008A3C99" w:rsidRPr="00567A93" w:rsidRDefault="008A3C99" w:rsidP="008A3C99">
      <w:pPr>
        <w:pStyle w:val="ListeParagraf"/>
        <w:numPr>
          <w:ilvl w:val="0"/>
          <w:numId w:val="4"/>
        </w:numPr>
        <w:spacing w:after="0"/>
        <w:jc w:val="both"/>
        <w:rPr>
          <w:rFonts w:ascii="Times New Roman" w:hAnsi="Times New Roman"/>
          <w:sz w:val="24"/>
          <w:szCs w:val="24"/>
        </w:rPr>
      </w:pPr>
      <w:r w:rsidRPr="00567A93">
        <w:rPr>
          <w:rFonts w:ascii="Times New Roman" w:hAnsi="Times New Roman"/>
          <w:sz w:val="24"/>
          <w:szCs w:val="24"/>
        </w:rPr>
        <w:t>Genel yerleşim kararlarına ilişkin tasarım yaklaşımları,</w:t>
      </w:r>
    </w:p>
    <w:p w:rsidR="008A3C99" w:rsidRPr="00567A93" w:rsidRDefault="008A3C99" w:rsidP="008A3C99">
      <w:pPr>
        <w:spacing w:after="0"/>
        <w:jc w:val="both"/>
        <w:rPr>
          <w:rFonts w:ascii="Times New Roman" w:hAnsi="Times New Roman"/>
          <w:sz w:val="24"/>
          <w:szCs w:val="24"/>
        </w:rPr>
      </w:pPr>
      <w:proofErr w:type="gramStart"/>
      <w:r w:rsidRPr="00567A93">
        <w:rPr>
          <w:rFonts w:ascii="Times New Roman" w:hAnsi="Times New Roman"/>
          <w:sz w:val="24"/>
          <w:szCs w:val="24"/>
        </w:rPr>
        <w:t>ön</w:t>
      </w:r>
      <w:proofErr w:type="gramEnd"/>
      <w:r w:rsidRPr="00567A93">
        <w:rPr>
          <w:rFonts w:ascii="Times New Roman" w:hAnsi="Times New Roman"/>
          <w:sz w:val="24"/>
          <w:szCs w:val="24"/>
        </w:rPr>
        <w:t xml:space="preserve"> inceleme dosyasında yer almalıdır. </w:t>
      </w:r>
    </w:p>
    <w:p w:rsidR="008A3C99" w:rsidRPr="00567A93" w:rsidRDefault="008A3C99" w:rsidP="008A3C99">
      <w:pPr>
        <w:spacing w:after="0"/>
        <w:jc w:val="both"/>
        <w:rPr>
          <w:rFonts w:ascii="Times New Roman" w:hAnsi="Times New Roman"/>
          <w:sz w:val="24"/>
          <w:szCs w:val="24"/>
        </w:rPr>
      </w:pPr>
    </w:p>
    <w:p w:rsidR="00567A93" w:rsidRDefault="008A3C99" w:rsidP="00AA23C2">
      <w:pPr>
        <w:spacing w:after="0"/>
        <w:jc w:val="both"/>
        <w:rPr>
          <w:rFonts w:ascii="Times New Roman" w:hAnsi="Times New Roman"/>
          <w:b/>
          <w:sz w:val="24"/>
          <w:szCs w:val="24"/>
        </w:rPr>
      </w:pPr>
      <w:r w:rsidRPr="00567A93">
        <w:rPr>
          <w:rFonts w:ascii="Times New Roman" w:hAnsi="Times New Roman"/>
          <w:b/>
          <w:sz w:val="24"/>
          <w:szCs w:val="24"/>
        </w:rPr>
        <w:t xml:space="preserve">Üretilen çözüm şemalarının çalışma alanının özellikleri ile olan bağlantısı/uyumu çeşitli grafiksel anlatımlarla gösterilmelidir. </w:t>
      </w:r>
    </w:p>
    <w:p w:rsidR="00AA7AE9" w:rsidRPr="00567A93" w:rsidRDefault="00AA7AE9" w:rsidP="00567A93">
      <w:pPr>
        <w:spacing w:after="0"/>
        <w:ind w:firstLine="708"/>
        <w:jc w:val="both"/>
        <w:rPr>
          <w:rFonts w:ascii="Times New Roman" w:hAnsi="Times New Roman"/>
          <w:b/>
          <w:sz w:val="24"/>
          <w:szCs w:val="24"/>
        </w:rPr>
      </w:pPr>
    </w:p>
    <w:p w:rsidR="00AA7AE9" w:rsidRPr="007C4D8A" w:rsidRDefault="00AA7AE9" w:rsidP="0093507C">
      <w:pPr>
        <w:pStyle w:val="ListeParagraf"/>
        <w:numPr>
          <w:ilvl w:val="0"/>
          <w:numId w:val="4"/>
        </w:numPr>
        <w:tabs>
          <w:tab w:val="left" w:pos="993"/>
        </w:tabs>
        <w:spacing w:after="0"/>
        <w:jc w:val="both"/>
        <w:rPr>
          <w:rFonts w:ascii="Times New Roman" w:hAnsi="Times New Roman"/>
          <w:sz w:val="24"/>
          <w:szCs w:val="24"/>
        </w:rPr>
      </w:pPr>
      <w:r w:rsidRPr="007C4D8A">
        <w:rPr>
          <w:rFonts w:ascii="Times New Roman" w:hAnsi="Times New Roman"/>
          <w:b/>
          <w:sz w:val="24"/>
          <w:szCs w:val="24"/>
        </w:rPr>
        <w:t xml:space="preserve">Tasarlanacak proje çalışmasına temel oluşturacak ulaşım kararlarını anlatan, yaya, taşıt (binek araç, TIR, yolcu otobüsleri), yük ve geliş gidiş trafiğini açıklayan </w:t>
      </w:r>
      <w:r w:rsidRPr="007C4D8A">
        <w:rPr>
          <w:rFonts w:ascii="Times New Roman" w:hAnsi="Times New Roman"/>
          <w:b/>
          <w:sz w:val="24"/>
          <w:szCs w:val="24"/>
          <w:u w:val="single"/>
        </w:rPr>
        <w:t xml:space="preserve">“kavramsal ulaşım </w:t>
      </w:r>
      <w:r w:rsidR="00FB5AAC" w:rsidRPr="007C4D8A">
        <w:rPr>
          <w:rFonts w:ascii="Times New Roman" w:hAnsi="Times New Roman"/>
          <w:b/>
          <w:sz w:val="24"/>
          <w:szCs w:val="24"/>
          <w:u w:val="single"/>
        </w:rPr>
        <w:t>planı</w:t>
      </w:r>
      <w:r w:rsidRPr="007C4D8A">
        <w:rPr>
          <w:rFonts w:ascii="Times New Roman" w:hAnsi="Times New Roman"/>
          <w:b/>
          <w:sz w:val="24"/>
          <w:szCs w:val="24"/>
          <w:u w:val="single"/>
        </w:rPr>
        <w:t xml:space="preserve">” </w:t>
      </w:r>
      <w:r w:rsidR="007C4D8A" w:rsidRPr="007C4D8A">
        <w:rPr>
          <w:rFonts w:ascii="Times New Roman" w:hAnsi="Times New Roman"/>
          <w:b/>
          <w:sz w:val="24"/>
          <w:szCs w:val="24"/>
        </w:rPr>
        <w:t xml:space="preserve">ve kavramsal ulaşım planı ile ilişkili tasarımın kendi içerisindeki yatay ve düşey mekânsal ilişkileri anlatan </w:t>
      </w:r>
      <w:r w:rsidR="007C4D8A" w:rsidRPr="007C4D8A">
        <w:rPr>
          <w:rFonts w:ascii="Times New Roman" w:hAnsi="Times New Roman"/>
          <w:b/>
          <w:sz w:val="24"/>
          <w:szCs w:val="24"/>
          <w:u w:val="single"/>
        </w:rPr>
        <w:t>“grafik anlatımlar”</w:t>
      </w:r>
      <w:r w:rsidR="007C4D8A" w:rsidRPr="007C4D8A">
        <w:rPr>
          <w:rFonts w:ascii="Times New Roman" w:hAnsi="Times New Roman"/>
          <w:sz w:val="24"/>
          <w:szCs w:val="24"/>
        </w:rPr>
        <w:t xml:space="preserve"> </w:t>
      </w:r>
      <w:r w:rsidRPr="007C4D8A">
        <w:rPr>
          <w:rFonts w:ascii="Times New Roman" w:hAnsi="Times New Roman"/>
          <w:b/>
          <w:sz w:val="24"/>
          <w:szCs w:val="24"/>
        </w:rPr>
        <w:t>hazırlanmalıdır.</w:t>
      </w:r>
      <w:r w:rsidR="00FB5AAC" w:rsidRPr="007C4D8A">
        <w:rPr>
          <w:rFonts w:ascii="Times New Roman" w:hAnsi="Times New Roman"/>
          <w:b/>
          <w:sz w:val="24"/>
          <w:szCs w:val="24"/>
        </w:rPr>
        <w:t xml:space="preserve"> Ulaşım planı oluşturulurken Gürcistan kapısının da yaya/taşıt yönü/biçimi göz önünde bulundurulmalıdır.</w:t>
      </w:r>
    </w:p>
    <w:p w:rsidR="008A3C99" w:rsidRPr="00F87B7F" w:rsidRDefault="008A3C99" w:rsidP="008A3C99">
      <w:pPr>
        <w:spacing w:after="0"/>
        <w:jc w:val="both"/>
        <w:rPr>
          <w:rFonts w:ascii="Times New Roman" w:hAnsi="Times New Roman"/>
          <w:sz w:val="18"/>
          <w:szCs w:val="18"/>
        </w:rPr>
      </w:pPr>
    </w:p>
    <w:p w:rsidR="008A3C99" w:rsidRPr="00567A93" w:rsidRDefault="008A3C99" w:rsidP="008A3C99">
      <w:pPr>
        <w:spacing w:after="0"/>
        <w:jc w:val="both"/>
        <w:rPr>
          <w:rFonts w:ascii="Times New Roman" w:hAnsi="Times New Roman"/>
          <w:sz w:val="24"/>
          <w:szCs w:val="24"/>
        </w:rPr>
      </w:pPr>
      <w:r w:rsidRPr="00567A93">
        <w:rPr>
          <w:rFonts w:ascii="Times New Roman" w:hAnsi="Times New Roman"/>
          <w:sz w:val="24"/>
          <w:szCs w:val="24"/>
        </w:rPr>
        <w:t>Ön inceleme dosyası, tasarım sürecinin her aşamasında başvurulan (kendi kendini denetleyen) bir kaynak olmalıdır.</w:t>
      </w:r>
    </w:p>
    <w:p w:rsidR="008A3C99" w:rsidRPr="00F87B7F" w:rsidRDefault="008A3C99" w:rsidP="008A3C99">
      <w:pPr>
        <w:autoSpaceDE w:val="0"/>
        <w:autoSpaceDN w:val="0"/>
        <w:adjustRightInd w:val="0"/>
        <w:spacing w:after="0"/>
        <w:ind w:firstLine="708"/>
        <w:jc w:val="both"/>
        <w:rPr>
          <w:rFonts w:ascii="Times New Roman" w:hAnsi="Times New Roman"/>
          <w:sz w:val="18"/>
          <w:szCs w:val="18"/>
        </w:rPr>
      </w:pPr>
    </w:p>
    <w:p w:rsidR="008A3C99" w:rsidRPr="00567A93" w:rsidRDefault="008A3C99" w:rsidP="008A3C99">
      <w:pPr>
        <w:spacing w:after="0"/>
        <w:jc w:val="both"/>
        <w:rPr>
          <w:rFonts w:ascii="Times New Roman" w:hAnsi="Times New Roman"/>
          <w:b/>
          <w:sz w:val="24"/>
          <w:szCs w:val="24"/>
        </w:rPr>
      </w:pPr>
      <w:r w:rsidRPr="00567A93">
        <w:rPr>
          <w:rFonts w:ascii="Times New Roman" w:hAnsi="Times New Roman"/>
          <w:b/>
          <w:sz w:val="24"/>
          <w:szCs w:val="24"/>
        </w:rPr>
        <w:t>NOT: Ön inceleme dosyasının her öğrenciye özel ve özgün olması gerekmektedir. Aksi durumda kopya kabul edilecektir.</w:t>
      </w:r>
    </w:p>
    <w:p w:rsidR="008A3C99" w:rsidRDefault="008A3C99"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Pr="00567A93" w:rsidRDefault="007C4D8A" w:rsidP="008A3C99">
      <w:pPr>
        <w:spacing w:after="0"/>
        <w:jc w:val="both"/>
        <w:rPr>
          <w:rFonts w:ascii="Times New Roman" w:hAnsi="Times New Roman"/>
          <w:b/>
          <w:sz w:val="24"/>
          <w:szCs w:val="24"/>
        </w:rPr>
      </w:pPr>
    </w:p>
    <w:p w:rsidR="008A3C99" w:rsidRPr="00567A93" w:rsidRDefault="008A3C99" w:rsidP="00FB5AAC">
      <w:pPr>
        <w:pStyle w:val="ListeParagraf"/>
        <w:numPr>
          <w:ilvl w:val="0"/>
          <w:numId w:val="5"/>
        </w:numPr>
        <w:tabs>
          <w:tab w:val="clear" w:pos="540"/>
          <w:tab w:val="num" w:pos="284"/>
        </w:tabs>
        <w:spacing w:after="0"/>
        <w:ind w:hanging="540"/>
        <w:jc w:val="both"/>
        <w:rPr>
          <w:rFonts w:ascii="Times New Roman" w:hAnsi="Times New Roman"/>
          <w:b/>
          <w:sz w:val="24"/>
          <w:szCs w:val="24"/>
        </w:rPr>
      </w:pPr>
      <w:r w:rsidRPr="00567A93">
        <w:rPr>
          <w:rFonts w:ascii="Times New Roman" w:hAnsi="Times New Roman"/>
          <w:b/>
          <w:sz w:val="24"/>
          <w:szCs w:val="24"/>
        </w:rPr>
        <w:t>Jürinin I. Ara Değerlendirmesine Katılarak Eleştiri Almak</w:t>
      </w:r>
    </w:p>
    <w:p w:rsidR="008A3C99" w:rsidRPr="00F87B7F" w:rsidRDefault="008A3C99" w:rsidP="008A3C99">
      <w:pPr>
        <w:spacing w:after="0"/>
        <w:jc w:val="both"/>
        <w:rPr>
          <w:rFonts w:ascii="Times New Roman" w:hAnsi="Times New Roman"/>
          <w:b/>
          <w:sz w:val="18"/>
          <w:szCs w:val="18"/>
        </w:rPr>
      </w:pPr>
    </w:p>
    <w:p w:rsidR="008A3C99" w:rsidRPr="00567A93" w:rsidRDefault="008A3C99" w:rsidP="008A3C99">
      <w:pPr>
        <w:spacing w:after="0"/>
        <w:jc w:val="both"/>
        <w:rPr>
          <w:rFonts w:ascii="Times New Roman" w:hAnsi="Times New Roman"/>
          <w:sz w:val="24"/>
          <w:szCs w:val="24"/>
        </w:rPr>
      </w:pPr>
      <w:r w:rsidRPr="00567A93">
        <w:rPr>
          <w:rFonts w:ascii="Times New Roman" w:hAnsi="Times New Roman"/>
          <w:sz w:val="24"/>
          <w:szCs w:val="24"/>
        </w:rPr>
        <w:t>Ön inceleme dosyasında elde edilen bilgiler doğrultusunda ağırlıklı olarak tasarım ana kararları ile ilgili önerilerin (konum planı düzeyinde yerleşim kararları, işlevsel dağılım, kütle düzeni vb.) sunulması beklenmektedir.</w:t>
      </w:r>
    </w:p>
    <w:p w:rsidR="008A3C99" w:rsidRPr="007C4D8A" w:rsidRDefault="008A3C99" w:rsidP="008A3C99">
      <w:pPr>
        <w:spacing w:after="0"/>
        <w:jc w:val="both"/>
        <w:rPr>
          <w:rFonts w:ascii="Times New Roman" w:hAnsi="Times New Roman"/>
          <w:sz w:val="16"/>
          <w:szCs w:val="16"/>
        </w:rPr>
      </w:pPr>
    </w:p>
    <w:p w:rsidR="00FB5AAC" w:rsidRPr="00CD1B61" w:rsidRDefault="00FB5AAC" w:rsidP="00CD1B61">
      <w:pPr>
        <w:tabs>
          <w:tab w:val="left" w:pos="0"/>
          <w:tab w:val="left" w:pos="426"/>
          <w:tab w:val="left" w:pos="851"/>
        </w:tabs>
        <w:spacing w:after="0"/>
        <w:rPr>
          <w:rFonts w:ascii="Times New Roman" w:hAnsi="Times New Roman"/>
          <w:b/>
          <w:sz w:val="24"/>
          <w:szCs w:val="24"/>
        </w:rPr>
      </w:pPr>
      <w:r>
        <w:rPr>
          <w:rFonts w:ascii="Times New Roman" w:hAnsi="Times New Roman"/>
          <w:b/>
          <w:sz w:val="24"/>
          <w:szCs w:val="24"/>
        </w:rPr>
        <w:tab/>
      </w:r>
      <w:r w:rsidR="008A3C99" w:rsidRPr="00FB5AAC">
        <w:rPr>
          <w:rFonts w:ascii="Times New Roman" w:hAnsi="Times New Roman"/>
          <w:b/>
          <w:sz w:val="24"/>
          <w:szCs w:val="24"/>
        </w:rPr>
        <w:t>I.    Ara Jüri Değerlendirmesinde İstenenler:</w:t>
      </w:r>
    </w:p>
    <w:p w:rsidR="008A3C99" w:rsidRPr="00FB5AAC" w:rsidRDefault="00FB5AAC" w:rsidP="008A3C99">
      <w:pPr>
        <w:pStyle w:val="ListeParagraf"/>
        <w:numPr>
          <w:ilvl w:val="0"/>
          <w:numId w:val="4"/>
        </w:numPr>
        <w:tabs>
          <w:tab w:val="left" w:pos="993"/>
        </w:tabs>
        <w:spacing w:after="0"/>
        <w:rPr>
          <w:rFonts w:ascii="Times New Roman" w:hAnsi="Times New Roman"/>
          <w:sz w:val="24"/>
          <w:szCs w:val="24"/>
        </w:rPr>
      </w:pPr>
      <w:r>
        <w:rPr>
          <w:rFonts w:ascii="Times New Roman" w:hAnsi="Times New Roman"/>
          <w:sz w:val="24"/>
          <w:szCs w:val="24"/>
        </w:rPr>
        <w:t>1/1000 veya 1/5</w:t>
      </w:r>
      <w:r w:rsidR="008A3C99" w:rsidRPr="00FB5AAC">
        <w:rPr>
          <w:rFonts w:ascii="Times New Roman" w:hAnsi="Times New Roman"/>
          <w:sz w:val="24"/>
          <w:szCs w:val="24"/>
        </w:rPr>
        <w:t>00</w:t>
      </w:r>
      <w:r>
        <w:rPr>
          <w:rFonts w:ascii="Times New Roman" w:hAnsi="Times New Roman"/>
          <w:sz w:val="24"/>
          <w:szCs w:val="24"/>
        </w:rPr>
        <w:t xml:space="preserve"> </w:t>
      </w:r>
      <w:r w:rsidRPr="00CD1B61">
        <w:rPr>
          <w:rFonts w:ascii="Times New Roman" w:hAnsi="Times New Roman"/>
          <w:sz w:val="24"/>
          <w:szCs w:val="24"/>
        </w:rPr>
        <w:t>Kavramsal Ulaşım Planı (Kentle taşıt bağlantısı</w:t>
      </w:r>
      <w:r w:rsidRPr="00AA7AE9">
        <w:rPr>
          <w:rFonts w:ascii="Times New Roman" w:hAnsi="Times New Roman"/>
          <w:sz w:val="24"/>
          <w:szCs w:val="24"/>
        </w:rPr>
        <w:t xml:space="preserve">, yaya-taşıtın (binek araç, TIR, yolcu </w:t>
      </w:r>
      <w:r w:rsidR="0094433F" w:rsidRPr="00AA7AE9">
        <w:rPr>
          <w:rFonts w:ascii="Times New Roman" w:hAnsi="Times New Roman"/>
          <w:sz w:val="24"/>
          <w:szCs w:val="24"/>
        </w:rPr>
        <w:t>otobüsleri</w:t>
      </w:r>
      <w:r w:rsidRPr="00AA7AE9">
        <w:rPr>
          <w:rFonts w:ascii="Times New Roman" w:hAnsi="Times New Roman"/>
          <w:sz w:val="24"/>
          <w:szCs w:val="24"/>
        </w:rPr>
        <w:t xml:space="preserve">) alana yaklaşımı ve alandan geçiş sürecini anlatan) </w:t>
      </w:r>
    </w:p>
    <w:p w:rsidR="007318D8" w:rsidRPr="00FB5AAC" w:rsidRDefault="008A3C99" w:rsidP="007318D8">
      <w:pPr>
        <w:pStyle w:val="ListeParagraf"/>
        <w:numPr>
          <w:ilvl w:val="0"/>
          <w:numId w:val="4"/>
        </w:numPr>
        <w:spacing w:after="0"/>
        <w:rPr>
          <w:rFonts w:ascii="Times New Roman" w:hAnsi="Times New Roman"/>
          <w:sz w:val="24"/>
          <w:szCs w:val="24"/>
        </w:rPr>
      </w:pPr>
      <w:r w:rsidRPr="00FB5AAC">
        <w:rPr>
          <w:rFonts w:ascii="Times New Roman" w:hAnsi="Times New Roman"/>
          <w:sz w:val="24"/>
          <w:szCs w:val="24"/>
        </w:rPr>
        <w:t>1/500</w:t>
      </w:r>
      <w:r w:rsidRPr="00FB5AAC">
        <w:rPr>
          <w:rFonts w:ascii="Times New Roman" w:hAnsi="Times New Roman"/>
          <w:sz w:val="24"/>
          <w:szCs w:val="24"/>
        </w:rPr>
        <w:tab/>
        <w:t>Konum Planı/Siluetler</w:t>
      </w:r>
    </w:p>
    <w:p w:rsidR="007318D8" w:rsidRPr="007318D8" w:rsidRDefault="008A3C99" w:rsidP="007318D8">
      <w:pPr>
        <w:pStyle w:val="ListeParagraf"/>
        <w:numPr>
          <w:ilvl w:val="0"/>
          <w:numId w:val="4"/>
        </w:numPr>
        <w:spacing w:after="0"/>
        <w:jc w:val="both"/>
        <w:rPr>
          <w:rFonts w:ascii="Times New Roman" w:hAnsi="Times New Roman"/>
          <w:sz w:val="24"/>
          <w:szCs w:val="24"/>
        </w:rPr>
      </w:pPr>
      <w:r w:rsidRPr="00FB5AAC">
        <w:rPr>
          <w:rFonts w:ascii="Times New Roman" w:hAnsi="Times New Roman"/>
          <w:sz w:val="24"/>
          <w:szCs w:val="24"/>
        </w:rPr>
        <w:t>1/500</w:t>
      </w:r>
      <w:r w:rsidRPr="00FB5AAC">
        <w:rPr>
          <w:rFonts w:ascii="Times New Roman" w:hAnsi="Times New Roman"/>
          <w:sz w:val="24"/>
          <w:szCs w:val="24"/>
        </w:rPr>
        <w:tab/>
        <w:t>Maket</w:t>
      </w:r>
      <w:r w:rsidR="007318D8" w:rsidRPr="00FB5AAC">
        <w:rPr>
          <w:rFonts w:ascii="Times New Roman" w:hAnsi="Times New Roman"/>
          <w:sz w:val="24"/>
          <w:szCs w:val="24"/>
        </w:rPr>
        <w:t xml:space="preserve"> </w:t>
      </w:r>
    </w:p>
    <w:p w:rsidR="008A3C99" w:rsidRPr="00AA7AE9" w:rsidRDefault="00FB5AAC" w:rsidP="008A3C99">
      <w:pPr>
        <w:pStyle w:val="ListeParagraf"/>
        <w:numPr>
          <w:ilvl w:val="0"/>
          <w:numId w:val="4"/>
        </w:numPr>
        <w:spacing w:after="0"/>
        <w:rPr>
          <w:rFonts w:ascii="Times New Roman" w:hAnsi="Times New Roman"/>
          <w:sz w:val="24"/>
          <w:szCs w:val="24"/>
        </w:rPr>
      </w:pPr>
      <w:r w:rsidRPr="00FB5AAC">
        <w:rPr>
          <w:rFonts w:ascii="Times New Roman" w:hAnsi="Times New Roman"/>
          <w:sz w:val="24"/>
          <w:szCs w:val="24"/>
        </w:rPr>
        <w:t>1/500</w:t>
      </w:r>
      <w:r>
        <w:rPr>
          <w:rFonts w:ascii="Times New Roman" w:hAnsi="Times New Roman"/>
          <w:sz w:val="24"/>
          <w:szCs w:val="24"/>
        </w:rPr>
        <w:t xml:space="preserve"> </w:t>
      </w:r>
      <w:r w:rsidR="008A3C99" w:rsidRPr="00AA7AE9">
        <w:rPr>
          <w:rFonts w:ascii="Times New Roman" w:hAnsi="Times New Roman"/>
          <w:sz w:val="24"/>
          <w:szCs w:val="24"/>
        </w:rPr>
        <w:t xml:space="preserve">Kat planları üzerinde işlevsel dağılım kararları </w:t>
      </w:r>
    </w:p>
    <w:p w:rsidR="008A3C99" w:rsidRPr="00AA7AE9" w:rsidRDefault="00FB5AAC" w:rsidP="008A3C99">
      <w:pPr>
        <w:pStyle w:val="ListeParagraf"/>
        <w:numPr>
          <w:ilvl w:val="0"/>
          <w:numId w:val="4"/>
        </w:numPr>
        <w:spacing w:after="0"/>
        <w:rPr>
          <w:rFonts w:ascii="Times New Roman" w:hAnsi="Times New Roman"/>
          <w:sz w:val="24"/>
          <w:szCs w:val="24"/>
        </w:rPr>
      </w:pPr>
      <w:r w:rsidRPr="00FB5AAC">
        <w:rPr>
          <w:rFonts w:ascii="Times New Roman" w:hAnsi="Times New Roman"/>
          <w:sz w:val="24"/>
          <w:szCs w:val="24"/>
        </w:rPr>
        <w:t>1/500</w:t>
      </w:r>
      <w:r>
        <w:rPr>
          <w:rFonts w:ascii="Times New Roman" w:hAnsi="Times New Roman"/>
          <w:sz w:val="24"/>
          <w:szCs w:val="24"/>
        </w:rPr>
        <w:t xml:space="preserve"> Kütle/Form/Düzen kararları </w:t>
      </w:r>
    </w:p>
    <w:p w:rsidR="007318D8" w:rsidRPr="007C4D8A" w:rsidRDefault="007318D8" w:rsidP="007318D8">
      <w:pPr>
        <w:spacing w:after="0"/>
        <w:ind w:left="360"/>
        <w:rPr>
          <w:rFonts w:ascii="Times New Roman" w:hAnsi="Times New Roman"/>
          <w:color w:val="FF0000"/>
          <w:sz w:val="16"/>
          <w:szCs w:val="16"/>
        </w:rPr>
      </w:pPr>
    </w:p>
    <w:p w:rsidR="008A3C99" w:rsidRPr="00567A93" w:rsidRDefault="008A3C99" w:rsidP="00CD1B61">
      <w:pPr>
        <w:pStyle w:val="ListeParagraf"/>
        <w:numPr>
          <w:ilvl w:val="0"/>
          <w:numId w:val="5"/>
        </w:numPr>
        <w:tabs>
          <w:tab w:val="clear" w:pos="540"/>
          <w:tab w:val="num" w:pos="284"/>
        </w:tabs>
        <w:spacing w:after="0"/>
        <w:ind w:hanging="540"/>
        <w:rPr>
          <w:rFonts w:ascii="Times New Roman" w:hAnsi="Times New Roman"/>
          <w:b/>
          <w:sz w:val="24"/>
          <w:szCs w:val="24"/>
        </w:rPr>
      </w:pPr>
      <w:r w:rsidRPr="00567A93">
        <w:rPr>
          <w:rFonts w:ascii="Times New Roman" w:hAnsi="Times New Roman"/>
          <w:b/>
          <w:sz w:val="24"/>
          <w:szCs w:val="24"/>
        </w:rPr>
        <w:t>Jürinin II. Ara Değerlendirmesine Katılarak Eleştiri Almak</w:t>
      </w:r>
    </w:p>
    <w:p w:rsidR="008A3C99" w:rsidRPr="00F87B7F" w:rsidRDefault="008A3C99" w:rsidP="008A3C99">
      <w:pPr>
        <w:spacing w:after="0"/>
        <w:jc w:val="both"/>
        <w:rPr>
          <w:rFonts w:ascii="Times New Roman" w:hAnsi="Times New Roman"/>
          <w:sz w:val="18"/>
          <w:szCs w:val="18"/>
        </w:rPr>
      </w:pPr>
    </w:p>
    <w:p w:rsidR="008A3C99" w:rsidRPr="00567A93" w:rsidRDefault="008A3C99" w:rsidP="008A3C99">
      <w:pPr>
        <w:spacing w:after="0"/>
        <w:jc w:val="both"/>
        <w:rPr>
          <w:rFonts w:ascii="Times New Roman" w:hAnsi="Times New Roman"/>
          <w:sz w:val="24"/>
          <w:szCs w:val="24"/>
        </w:rPr>
      </w:pPr>
      <w:r w:rsidRPr="00567A93">
        <w:rPr>
          <w:rFonts w:ascii="Times New Roman" w:hAnsi="Times New Roman"/>
          <w:sz w:val="24"/>
          <w:szCs w:val="24"/>
        </w:rPr>
        <w:t xml:space="preserve">Önerilen tasarım kararlarının geliştirilmesi beklenmektedir. Tasarım ana kararlarına uygun projenin </w:t>
      </w:r>
      <w:r w:rsidRPr="00CD1B61">
        <w:rPr>
          <w:rFonts w:ascii="Times New Roman" w:hAnsi="Times New Roman"/>
          <w:sz w:val="24"/>
          <w:szCs w:val="24"/>
        </w:rPr>
        <w:t>kurgusu; planlar, kesitler, görünüşler ve detaylar düzeyinde 1/1000 ölçekten 1/20 ölçek düzeyine kadar hazırlanmalıdır.</w:t>
      </w:r>
      <w:r w:rsidRPr="00567A93">
        <w:rPr>
          <w:rFonts w:ascii="Times New Roman" w:hAnsi="Times New Roman"/>
          <w:sz w:val="24"/>
          <w:szCs w:val="24"/>
        </w:rPr>
        <w:t xml:space="preserve"> </w:t>
      </w:r>
    </w:p>
    <w:p w:rsidR="008A3C99" w:rsidRPr="00ED0036" w:rsidRDefault="008A3C99" w:rsidP="008A3C99">
      <w:pPr>
        <w:spacing w:after="0"/>
        <w:jc w:val="both"/>
        <w:rPr>
          <w:rFonts w:ascii="Times New Roman" w:hAnsi="Times New Roman"/>
          <w:color w:val="FF0000"/>
          <w:sz w:val="24"/>
          <w:szCs w:val="24"/>
        </w:rPr>
      </w:pPr>
      <w:r w:rsidRPr="00ED0036">
        <w:rPr>
          <w:rFonts w:ascii="Times New Roman" w:hAnsi="Times New Roman"/>
          <w:color w:val="FF0000"/>
          <w:sz w:val="24"/>
          <w:szCs w:val="24"/>
        </w:rPr>
        <w:t xml:space="preserve">                                                                  </w:t>
      </w:r>
    </w:p>
    <w:p w:rsidR="008A3C99" w:rsidRPr="00567A93" w:rsidRDefault="008A3C99" w:rsidP="008A3C99">
      <w:pPr>
        <w:spacing w:after="0"/>
        <w:ind w:firstLine="708"/>
        <w:jc w:val="both"/>
        <w:rPr>
          <w:rFonts w:ascii="Times New Roman" w:hAnsi="Times New Roman"/>
          <w:b/>
          <w:sz w:val="24"/>
          <w:szCs w:val="24"/>
        </w:rPr>
      </w:pPr>
      <w:r w:rsidRPr="00567A93">
        <w:rPr>
          <w:rFonts w:ascii="Times New Roman" w:hAnsi="Times New Roman"/>
          <w:b/>
          <w:sz w:val="24"/>
          <w:szCs w:val="24"/>
        </w:rPr>
        <w:t>II. Ara Jüri Değerlendirmesinde İstenenler</w:t>
      </w:r>
    </w:p>
    <w:p w:rsidR="00CD1B61" w:rsidRDefault="00CD1B61" w:rsidP="00CD1B61">
      <w:pPr>
        <w:pStyle w:val="ListeParagraf"/>
        <w:numPr>
          <w:ilvl w:val="0"/>
          <w:numId w:val="4"/>
        </w:numPr>
        <w:tabs>
          <w:tab w:val="left" w:pos="993"/>
        </w:tabs>
        <w:spacing w:after="0"/>
        <w:rPr>
          <w:rFonts w:ascii="Times New Roman" w:hAnsi="Times New Roman"/>
          <w:sz w:val="24"/>
          <w:szCs w:val="24"/>
        </w:rPr>
      </w:pPr>
      <w:r>
        <w:rPr>
          <w:rFonts w:ascii="Times New Roman" w:hAnsi="Times New Roman"/>
          <w:sz w:val="24"/>
          <w:szCs w:val="24"/>
        </w:rPr>
        <w:t>1/1000 veya 1/5</w:t>
      </w:r>
      <w:r w:rsidRPr="00FB5AAC">
        <w:rPr>
          <w:rFonts w:ascii="Times New Roman" w:hAnsi="Times New Roman"/>
          <w:sz w:val="24"/>
          <w:szCs w:val="24"/>
        </w:rPr>
        <w:t>00</w:t>
      </w:r>
      <w:r>
        <w:rPr>
          <w:rFonts w:ascii="Times New Roman" w:hAnsi="Times New Roman"/>
          <w:sz w:val="24"/>
          <w:szCs w:val="24"/>
        </w:rPr>
        <w:t xml:space="preserve"> </w:t>
      </w:r>
      <w:r w:rsidRPr="00CD1B61">
        <w:rPr>
          <w:rFonts w:ascii="Times New Roman" w:hAnsi="Times New Roman"/>
          <w:sz w:val="24"/>
          <w:szCs w:val="24"/>
        </w:rPr>
        <w:t xml:space="preserve">Kavramsal Ulaşım Planı </w:t>
      </w:r>
    </w:p>
    <w:p w:rsidR="00CD1B61" w:rsidRPr="00FB5AAC" w:rsidRDefault="00CD1B61" w:rsidP="00CD1B61">
      <w:pPr>
        <w:pStyle w:val="ListeParagraf"/>
        <w:numPr>
          <w:ilvl w:val="0"/>
          <w:numId w:val="4"/>
        </w:numPr>
        <w:tabs>
          <w:tab w:val="left" w:pos="993"/>
        </w:tabs>
        <w:spacing w:after="0"/>
        <w:jc w:val="both"/>
        <w:rPr>
          <w:rFonts w:ascii="Times New Roman" w:hAnsi="Times New Roman"/>
          <w:sz w:val="24"/>
          <w:szCs w:val="24"/>
        </w:rPr>
      </w:pPr>
      <w:r>
        <w:rPr>
          <w:rFonts w:ascii="Times New Roman" w:hAnsi="Times New Roman"/>
          <w:sz w:val="24"/>
          <w:szCs w:val="24"/>
        </w:rPr>
        <w:t>Grafik Anlatımla</w:t>
      </w:r>
      <w:r w:rsidR="0094433F">
        <w:rPr>
          <w:rFonts w:ascii="Times New Roman" w:hAnsi="Times New Roman"/>
          <w:sz w:val="24"/>
          <w:szCs w:val="24"/>
        </w:rPr>
        <w:t>r</w:t>
      </w:r>
      <w:r>
        <w:rPr>
          <w:rFonts w:ascii="Times New Roman" w:hAnsi="Times New Roman"/>
          <w:sz w:val="24"/>
          <w:szCs w:val="24"/>
        </w:rPr>
        <w:t xml:space="preserve">: </w:t>
      </w:r>
      <w:r w:rsidRPr="00CD1B61">
        <w:rPr>
          <w:rFonts w:ascii="Times New Roman" w:hAnsi="Times New Roman"/>
          <w:sz w:val="24"/>
          <w:szCs w:val="24"/>
        </w:rPr>
        <w:t>Kavramsal Ulaşım Planı</w:t>
      </w:r>
      <w:r>
        <w:rPr>
          <w:rFonts w:ascii="Times New Roman" w:hAnsi="Times New Roman"/>
          <w:sz w:val="24"/>
          <w:szCs w:val="24"/>
        </w:rPr>
        <w:t xml:space="preserve"> ile ilişkili tasarımın kendi içerisindeki </w:t>
      </w:r>
      <w:r w:rsidRPr="00CD1B61">
        <w:rPr>
          <w:rFonts w:ascii="Times New Roman" w:hAnsi="Times New Roman"/>
          <w:sz w:val="24"/>
          <w:szCs w:val="24"/>
        </w:rPr>
        <w:t xml:space="preserve">yatay ve düşey mekânsal </w:t>
      </w:r>
      <w:r w:rsidR="008A17CC">
        <w:rPr>
          <w:rFonts w:ascii="Times New Roman" w:hAnsi="Times New Roman"/>
          <w:sz w:val="24"/>
          <w:szCs w:val="24"/>
        </w:rPr>
        <w:t>ilişkileri</w:t>
      </w:r>
      <w:r>
        <w:rPr>
          <w:rFonts w:ascii="Times New Roman" w:hAnsi="Times New Roman"/>
          <w:sz w:val="24"/>
          <w:szCs w:val="24"/>
        </w:rPr>
        <w:t xml:space="preserve"> anlatan </w:t>
      </w:r>
    </w:p>
    <w:p w:rsidR="008A3C99" w:rsidRPr="00CD1B61" w:rsidRDefault="008A3C99" w:rsidP="008A3C99">
      <w:pPr>
        <w:pStyle w:val="ListeParagraf"/>
        <w:numPr>
          <w:ilvl w:val="0"/>
          <w:numId w:val="4"/>
        </w:numPr>
        <w:spacing w:after="0"/>
        <w:jc w:val="both"/>
        <w:rPr>
          <w:rFonts w:ascii="Times New Roman" w:hAnsi="Times New Roman"/>
          <w:sz w:val="24"/>
          <w:szCs w:val="24"/>
        </w:rPr>
      </w:pPr>
      <w:r w:rsidRPr="00CD1B61">
        <w:rPr>
          <w:rFonts w:ascii="Times New Roman" w:hAnsi="Times New Roman"/>
          <w:sz w:val="24"/>
          <w:szCs w:val="24"/>
        </w:rPr>
        <w:t>1/500 Konum Planı / Siluet</w:t>
      </w:r>
      <w:r w:rsidR="0094433F">
        <w:rPr>
          <w:rFonts w:ascii="Times New Roman" w:hAnsi="Times New Roman"/>
          <w:sz w:val="24"/>
          <w:szCs w:val="24"/>
        </w:rPr>
        <w:t>ler</w:t>
      </w:r>
    </w:p>
    <w:p w:rsidR="008A3C99" w:rsidRPr="00CD1B61" w:rsidRDefault="008A3C99" w:rsidP="008A3C99">
      <w:pPr>
        <w:pStyle w:val="ListeParagraf"/>
        <w:numPr>
          <w:ilvl w:val="0"/>
          <w:numId w:val="4"/>
        </w:numPr>
        <w:spacing w:after="0"/>
        <w:jc w:val="both"/>
        <w:rPr>
          <w:rFonts w:ascii="Times New Roman" w:hAnsi="Times New Roman"/>
          <w:sz w:val="24"/>
          <w:szCs w:val="24"/>
        </w:rPr>
      </w:pPr>
      <w:r w:rsidRPr="00CD1B61">
        <w:rPr>
          <w:rFonts w:ascii="Times New Roman" w:hAnsi="Times New Roman"/>
          <w:sz w:val="24"/>
          <w:szCs w:val="24"/>
        </w:rPr>
        <w:t>1/200 Planlar, Kesitler ve Görünüşler</w:t>
      </w:r>
    </w:p>
    <w:p w:rsidR="008A3C99" w:rsidRPr="00CD1B61" w:rsidRDefault="00CD1B61" w:rsidP="008A3C99">
      <w:pPr>
        <w:spacing w:after="0"/>
        <w:jc w:val="both"/>
        <w:rPr>
          <w:rFonts w:ascii="Times New Roman" w:hAnsi="Times New Roman"/>
          <w:sz w:val="20"/>
          <w:szCs w:val="20"/>
        </w:rPr>
      </w:pPr>
      <w:proofErr w:type="gramStart"/>
      <w:r>
        <w:rPr>
          <w:rFonts w:ascii="Times New Roman" w:hAnsi="Times New Roman"/>
          <w:sz w:val="20"/>
          <w:szCs w:val="20"/>
        </w:rPr>
        <w:t>(</w:t>
      </w:r>
      <w:proofErr w:type="gramEnd"/>
      <w:r w:rsidR="008A3C99" w:rsidRPr="00CD1B61">
        <w:rPr>
          <w:rFonts w:ascii="Times New Roman" w:hAnsi="Times New Roman"/>
          <w:sz w:val="20"/>
          <w:szCs w:val="20"/>
        </w:rPr>
        <w:t>Kat planlarının tümü, pl</w:t>
      </w:r>
      <w:r w:rsidRPr="00CD1B61">
        <w:rPr>
          <w:rFonts w:ascii="Times New Roman" w:hAnsi="Times New Roman"/>
          <w:sz w:val="20"/>
          <w:szCs w:val="20"/>
        </w:rPr>
        <w:t>an düzlemindeki organizasyonlar</w:t>
      </w:r>
      <w:r w:rsidR="008A3C99" w:rsidRPr="00CD1B61">
        <w:rPr>
          <w:rFonts w:ascii="Times New Roman" w:hAnsi="Times New Roman"/>
          <w:sz w:val="20"/>
          <w:szCs w:val="20"/>
        </w:rPr>
        <w:t xml:space="preserve"> </w:t>
      </w:r>
      <w:r w:rsidRPr="00CD1B61">
        <w:rPr>
          <w:rFonts w:ascii="Times New Roman" w:hAnsi="Times New Roman"/>
          <w:sz w:val="20"/>
          <w:szCs w:val="20"/>
        </w:rPr>
        <w:t>alanın tümünü anlatacak</w:t>
      </w:r>
      <w:r w:rsidR="008A3C99" w:rsidRPr="00CD1B61">
        <w:rPr>
          <w:rFonts w:ascii="Times New Roman" w:hAnsi="Times New Roman"/>
          <w:sz w:val="20"/>
          <w:szCs w:val="20"/>
        </w:rPr>
        <w:t xml:space="preserve"> şekilde, aynı pafta üzerinde 1/200 ölçek tekniğine uygun olarak çizilecektir (çevre yollar, arsa sınırı ve bu sınır içindeki tüm yapıların planı, aynı paf</w:t>
      </w:r>
      <w:r w:rsidR="00F87B7F">
        <w:rPr>
          <w:rFonts w:ascii="Times New Roman" w:hAnsi="Times New Roman"/>
          <w:sz w:val="20"/>
          <w:szCs w:val="20"/>
        </w:rPr>
        <w:t>tada birlikte gösterilecektir.)</w:t>
      </w:r>
      <w:r w:rsidR="008A3C99" w:rsidRPr="00CD1B61">
        <w:rPr>
          <w:rFonts w:ascii="Times New Roman" w:hAnsi="Times New Roman"/>
          <w:sz w:val="20"/>
          <w:szCs w:val="20"/>
        </w:rPr>
        <w:t xml:space="preserve"> Kesit ve görünüşlerde de aynı ilke uygulanacaktır.</w:t>
      </w:r>
      <w:proofErr w:type="gramStart"/>
      <w:r>
        <w:rPr>
          <w:rFonts w:ascii="Times New Roman" w:hAnsi="Times New Roman"/>
          <w:sz w:val="20"/>
          <w:szCs w:val="20"/>
        </w:rPr>
        <w:t>)</w:t>
      </w:r>
      <w:proofErr w:type="gramEnd"/>
    </w:p>
    <w:p w:rsidR="008A3C99" w:rsidRPr="00CD1B61" w:rsidRDefault="0094433F" w:rsidP="008A3C99">
      <w:pPr>
        <w:pStyle w:val="ListeParagraf"/>
        <w:numPr>
          <w:ilvl w:val="0"/>
          <w:numId w:val="4"/>
        </w:numPr>
        <w:spacing w:after="0"/>
        <w:jc w:val="both"/>
        <w:rPr>
          <w:rFonts w:ascii="Times New Roman" w:hAnsi="Times New Roman"/>
          <w:sz w:val="20"/>
          <w:szCs w:val="20"/>
        </w:rPr>
      </w:pPr>
      <w:r>
        <w:rPr>
          <w:rFonts w:ascii="Times New Roman" w:hAnsi="Times New Roman"/>
          <w:sz w:val="24"/>
          <w:szCs w:val="24"/>
        </w:rPr>
        <w:t>1/2</w:t>
      </w:r>
      <w:r w:rsidR="008A3C99" w:rsidRPr="00CD1B61">
        <w:rPr>
          <w:rFonts w:ascii="Times New Roman" w:hAnsi="Times New Roman"/>
          <w:sz w:val="24"/>
          <w:szCs w:val="24"/>
        </w:rPr>
        <w:t>00 Taşıyıcı Sistem Planı</w:t>
      </w:r>
    </w:p>
    <w:p w:rsidR="008A3C99" w:rsidRPr="00662CB2" w:rsidRDefault="00CD1B61" w:rsidP="008A3C99">
      <w:pPr>
        <w:spacing w:after="0"/>
        <w:jc w:val="both"/>
        <w:rPr>
          <w:rFonts w:ascii="Times New Roman" w:hAnsi="Times New Roman"/>
          <w:spacing w:val="-6"/>
          <w:sz w:val="24"/>
          <w:szCs w:val="24"/>
        </w:rPr>
      </w:pPr>
      <w:r w:rsidRPr="00662CB2">
        <w:rPr>
          <w:rFonts w:ascii="Times New Roman" w:hAnsi="Times New Roman"/>
          <w:spacing w:val="-6"/>
          <w:sz w:val="20"/>
          <w:szCs w:val="20"/>
        </w:rPr>
        <w:t>(</w:t>
      </w:r>
      <w:r w:rsidR="008A3C99" w:rsidRPr="00662CB2">
        <w:rPr>
          <w:rFonts w:ascii="Times New Roman" w:hAnsi="Times New Roman"/>
          <w:spacing w:val="-6"/>
          <w:sz w:val="20"/>
          <w:szCs w:val="20"/>
        </w:rPr>
        <w:t xml:space="preserve">Taşıyıcı sistem planı, </w:t>
      </w:r>
      <w:r w:rsidR="00662CB2" w:rsidRPr="00662CB2">
        <w:rPr>
          <w:rFonts w:ascii="Times New Roman" w:hAnsi="Times New Roman"/>
          <w:spacing w:val="-6"/>
          <w:sz w:val="20"/>
          <w:szCs w:val="20"/>
        </w:rPr>
        <w:t xml:space="preserve">teknoloji ve yapım sistemi açısından özelliği olan ve tasarımcının özellikle anlatmak istediği kütleye </w:t>
      </w:r>
      <w:r w:rsidR="00F87B7F" w:rsidRPr="00662CB2">
        <w:rPr>
          <w:rFonts w:ascii="Times New Roman" w:hAnsi="Times New Roman"/>
          <w:spacing w:val="-6"/>
          <w:sz w:val="20"/>
          <w:szCs w:val="20"/>
        </w:rPr>
        <w:t xml:space="preserve">ait ve sistemi en iyi şekilde ifade edecek biçimde </w:t>
      </w:r>
      <w:r w:rsidR="0094433F">
        <w:rPr>
          <w:rFonts w:ascii="Times New Roman" w:hAnsi="Times New Roman"/>
          <w:spacing w:val="-6"/>
          <w:sz w:val="20"/>
          <w:szCs w:val="20"/>
        </w:rPr>
        <w:t>1. kattan 1/2</w:t>
      </w:r>
      <w:r w:rsidR="008A3C99" w:rsidRPr="00662CB2">
        <w:rPr>
          <w:rFonts w:ascii="Times New Roman" w:hAnsi="Times New Roman"/>
          <w:spacing w:val="-6"/>
          <w:sz w:val="20"/>
          <w:szCs w:val="20"/>
        </w:rPr>
        <w:t>00 ölçek tekniğine uygun olarak çizilmelidir.</w:t>
      </w:r>
      <w:r w:rsidRPr="00662CB2">
        <w:rPr>
          <w:rFonts w:ascii="Times New Roman" w:hAnsi="Times New Roman"/>
          <w:spacing w:val="-6"/>
          <w:sz w:val="20"/>
          <w:szCs w:val="20"/>
        </w:rPr>
        <w:t>)</w:t>
      </w:r>
      <w:r w:rsidR="008A3C99" w:rsidRPr="00662CB2">
        <w:rPr>
          <w:rFonts w:ascii="Times New Roman" w:hAnsi="Times New Roman"/>
          <w:spacing w:val="-6"/>
          <w:sz w:val="24"/>
          <w:szCs w:val="24"/>
        </w:rPr>
        <w:t xml:space="preserve"> </w:t>
      </w:r>
    </w:p>
    <w:p w:rsidR="008A3C99" w:rsidRPr="00F87B7F" w:rsidRDefault="008A3C99" w:rsidP="008A3C99">
      <w:pPr>
        <w:pStyle w:val="ListeParagraf"/>
        <w:numPr>
          <w:ilvl w:val="0"/>
          <w:numId w:val="4"/>
        </w:numPr>
        <w:spacing w:after="0"/>
        <w:jc w:val="both"/>
        <w:rPr>
          <w:rFonts w:ascii="Times New Roman" w:hAnsi="Times New Roman"/>
          <w:sz w:val="20"/>
          <w:szCs w:val="20"/>
        </w:rPr>
      </w:pPr>
      <w:r w:rsidRPr="00F87B7F">
        <w:rPr>
          <w:rFonts w:ascii="Times New Roman" w:hAnsi="Times New Roman"/>
          <w:sz w:val="24"/>
          <w:szCs w:val="24"/>
        </w:rPr>
        <w:t xml:space="preserve">1/20 Sistem Detayı (Plan, kesit görünüş) </w:t>
      </w:r>
    </w:p>
    <w:p w:rsidR="008A3C99" w:rsidRPr="00F87B7F" w:rsidRDefault="008A3C99" w:rsidP="008A3C99">
      <w:pPr>
        <w:pStyle w:val="ListeParagraf"/>
        <w:numPr>
          <w:ilvl w:val="0"/>
          <w:numId w:val="4"/>
        </w:numPr>
        <w:spacing w:after="0"/>
        <w:jc w:val="both"/>
        <w:rPr>
          <w:rFonts w:ascii="Times New Roman" w:hAnsi="Times New Roman"/>
          <w:sz w:val="20"/>
          <w:szCs w:val="20"/>
        </w:rPr>
      </w:pPr>
      <w:r w:rsidRPr="00F87B7F">
        <w:rPr>
          <w:rFonts w:ascii="Times New Roman" w:hAnsi="Times New Roman"/>
          <w:sz w:val="24"/>
          <w:szCs w:val="24"/>
        </w:rPr>
        <w:t>1/500 Maket</w:t>
      </w:r>
    </w:p>
    <w:p w:rsidR="00F87B7F" w:rsidRPr="00F87B7F" w:rsidRDefault="00F87B7F" w:rsidP="00F87B7F">
      <w:pPr>
        <w:pStyle w:val="ListeParagraf"/>
        <w:spacing w:after="0"/>
        <w:jc w:val="both"/>
        <w:rPr>
          <w:rFonts w:ascii="Times New Roman" w:hAnsi="Times New Roman"/>
          <w:sz w:val="20"/>
          <w:szCs w:val="20"/>
        </w:rPr>
      </w:pPr>
    </w:p>
    <w:p w:rsidR="008A3C99" w:rsidRDefault="008A3C99" w:rsidP="008A3C99">
      <w:pPr>
        <w:spacing w:after="0"/>
        <w:jc w:val="both"/>
        <w:rPr>
          <w:rFonts w:ascii="Times New Roman" w:hAnsi="Times New Roman"/>
          <w:b/>
          <w:sz w:val="24"/>
          <w:szCs w:val="24"/>
        </w:rPr>
      </w:pPr>
      <w:r w:rsidRPr="00567A93">
        <w:rPr>
          <w:rFonts w:ascii="Times New Roman" w:hAnsi="Times New Roman"/>
          <w:b/>
          <w:sz w:val="24"/>
          <w:szCs w:val="24"/>
        </w:rPr>
        <w:t>NOT: Bu 3 çalışmanın tamamına katılım vize koşuludur. Aksi durumda bitirme çalışması teslimi yapıl</w:t>
      </w:r>
      <w:r w:rsidR="00F87B7F">
        <w:rPr>
          <w:rFonts w:ascii="Times New Roman" w:hAnsi="Times New Roman"/>
          <w:b/>
          <w:sz w:val="24"/>
          <w:szCs w:val="24"/>
        </w:rPr>
        <w:t>a</w:t>
      </w:r>
      <w:r w:rsidRPr="00567A93">
        <w:rPr>
          <w:rFonts w:ascii="Times New Roman" w:hAnsi="Times New Roman"/>
          <w:b/>
          <w:sz w:val="24"/>
          <w:szCs w:val="24"/>
        </w:rPr>
        <w:t>maz.</w:t>
      </w: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Default="007C4D8A" w:rsidP="008A3C99">
      <w:pPr>
        <w:spacing w:after="0"/>
        <w:jc w:val="both"/>
        <w:rPr>
          <w:rFonts w:ascii="Times New Roman" w:hAnsi="Times New Roman"/>
          <w:b/>
          <w:sz w:val="24"/>
          <w:szCs w:val="24"/>
        </w:rPr>
      </w:pPr>
    </w:p>
    <w:p w:rsidR="007C4D8A" w:rsidRPr="00567A93" w:rsidRDefault="007C4D8A" w:rsidP="008A3C99">
      <w:pPr>
        <w:spacing w:after="0"/>
        <w:jc w:val="both"/>
        <w:rPr>
          <w:rFonts w:ascii="Times New Roman" w:hAnsi="Times New Roman"/>
          <w:b/>
          <w:sz w:val="24"/>
          <w:szCs w:val="24"/>
        </w:rPr>
      </w:pPr>
    </w:p>
    <w:p w:rsidR="008A3C99" w:rsidRPr="00567A93" w:rsidRDefault="008A3C99" w:rsidP="008A3C99">
      <w:pPr>
        <w:pStyle w:val="ListeParagraf"/>
        <w:spacing w:after="0"/>
        <w:ind w:left="0"/>
        <w:jc w:val="both"/>
        <w:rPr>
          <w:rFonts w:ascii="Times New Roman" w:hAnsi="Times New Roman"/>
          <w:b/>
          <w:sz w:val="24"/>
          <w:szCs w:val="24"/>
        </w:rPr>
      </w:pPr>
      <w:r w:rsidRPr="00567A93">
        <w:rPr>
          <w:rFonts w:ascii="Times New Roman" w:hAnsi="Times New Roman"/>
          <w:b/>
          <w:sz w:val="24"/>
          <w:szCs w:val="24"/>
        </w:rPr>
        <w:t>DÖNEM SONUNDA İSTENENLER</w:t>
      </w:r>
    </w:p>
    <w:p w:rsidR="008A3C99" w:rsidRPr="00567A93" w:rsidRDefault="008A3C99" w:rsidP="008A3C99">
      <w:pPr>
        <w:pStyle w:val="ListeParagraf"/>
        <w:spacing w:after="0"/>
        <w:ind w:left="0"/>
        <w:jc w:val="both"/>
        <w:rPr>
          <w:rFonts w:ascii="Times New Roman" w:hAnsi="Times New Roman"/>
          <w:sz w:val="24"/>
          <w:szCs w:val="24"/>
        </w:rPr>
      </w:pPr>
    </w:p>
    <w:p w:rsidR="00F87B7F" w:rsidRPr="00F87B7F" w:rsidRDefault="00F87B7F" w:rsidP="00F87B7F">
      <w:pPr>
        <w:pStyle w:val="ListeParagraf"/>
        <w:numPr>
          <w:ilvl w:val="0"/>
          <w:numId w:val="14"/>
        </w:numPr>
        <w:tabs>
          <w:tab w:val="left" w:pos="993"/>
        </w:tabs>
        <w:spacing w:after="0"/>
        <w:rPr>
          <w:rFonts w:ascii="Times New Roman" w:hAnsi="Times New Roman"/>
          <w:sz w:val="24"/>
          <w:szCs w:val="24"/>
        </w:rPr>
      </w:pPr>
      <w:r w:rsidRPr="00F87B7F">
        <w:rPr>
          <w:rFonts w:ascii="Times New Roman" w:hAnsi="Times New Roman"/>
          <w:sz w:val="24"/>
          <w:szCs w:val="24"/>
        </w:rPr>
        <w:t xml:space="preserve">1/1000 veya 1/500 Kavramsal Ulaşım Planı </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1/500 Konum Planı/Siluetler</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1/200 Planlar</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1/200 Kesitler</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1/200 Görünüşler</w:t>
      </w:r>
    </w:p>
    <w:p w:rsidR="008A3C99" w:rsidRPr="00F87B7F" w:rsidRDefault="0094433F" w:rsidP="008A3C99">
      <w:pPr>
        <w:pStyle w:val="ListeParagraf"/>
        <w:numPr>
          <w:ilvl w:val="0"/>
          <w:numId w:val="14"/>
        </w:numPr>
        <w:spacing w:after="0"/>
        <w:jc w:val="both"/>
        <w:rPr>
          <w:rFonts w:ascii="Times New Roman" w:hAnsi="Times New Roman"/>
          <w:b/>
          <w:sz w:val="24"/>
          <w:szCs w:val="24"/>
        </w:rPr>
      </w:pPr>
      <w:r>
        <w:rPr>
          <w:rFonts w:ascii="Times New Roman" w:hAnsi="Times New Roman"/>
          <w:sz w:val="24"/>
          <w:szCs w:val="24"/>
        </w:rPr>
        <w:t>1/2</w:t>
      </w:r>
      <w:r w:rsidR="008A3C99" w:rsidRPr="00F87B7F">
        <w:rPr>
          <w:rFonts w:ascii="Times New Roman" w:hAnsi="Times New Roman"/>
          <w:sz w:val="24"/>
          <w:szCs w:val="24"/>
        </w:rPr>
        <w:t>00 Taşıyıcı Sistem Planı</w:t>
      </w:r>
    </w:p>
    <w:p w:rsidR="008A3C99" w:rsidRPr="0094433F" w:rsidRDefault="008A3C99" w:rsidP="0094433F">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1/20 Sistem Detayı; plan, kesit görünüş</w:t>
      </w:r>
      <w:r w:rsidR="0094433F">
        <w:rPr>
          <w:rFonts w:ascii="Times New Roman" w:hAnsi="Times New Roman"/>
          <w:sz w:val="24"/>
          <w:szCs w:val="24"/>
        </w:rPr>
        <w:t xml:space="preserve">; </w:t>
      </w:r>
      <w:r w:rsidRPr="0094433F">
        <w:rPr>
          <w:rFonts w:ascii="Times New Roman" w:hAnsi="Times New Roman"/>
          <w:sz w:val="24"/>
          <w:szCs w:val="24"/>
        </w:rPr>
        <w:t>1/2, 1/5, 1/10 Nokta Detayları</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1/500 Maket</w:t>
      </w:r>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 xml:space="preserve">Mimari Açıklama Raporu </w:t>
      </w:r>
      <w:proofErr w:type="gramStart"/>
      <w:r w:rsidRPr="00F87B7F">
        <w:rPr>
          <w:rFonts w:ascii="Times New Roman" w:hAnsi="Times New Roman"/>
          <w:sz w:val="24"/>
          <w:szCs w:val="24"/>
        </w:rPr>
        <w:t>(</w:t>
      </w:r>
      <w:proofErr w:type="gramEnd"/>
      <w:r w:rsidRPr="00F87B7F">
        <w:rPr>
          <w:rFonts w:ascii="Times New Roman" w:hAnsi="Times New Roman"/>
          <w:sz w:val="24"/>
          <w:szCs w:val="24"/>
        </w:rPr>
        <w:t>A</w:t>
      </w:r>
      <w:r w:rsidRPr="00F87B7F">
        <w:rPr>
          <w:rFonts w:ascii="Times New Roman" w:hAnsi="Times New Roman"/>
          <w:sz w:val="20"/>
          <w:szCs w:val="20"/>
        </w:rPr>
        <w:t>4</w:t>
      </w:r>
      <w:r w:rsidRPr="00F87B7F">
        <w:rPr>
          <w:rFonts w:ascii="Times New Roman" w:hAnsi="Times New Roman"/>
          <w:sz w:val="24"/>
          <w:szCs w:val="24"/>
        </w:rPr>
        <w:t xml:space="preserve"> boyutlu kâğıda bilgisayarda yazılmalı veya pafta içerisinde yer almalıdır. Birimlerin m</w:t>
      </w:r>
      <w:r w:rsidRPr="00F87B7F">
        <w:rPr>
          <w:rFonts w:ascii="Times New Roman" w:hAnsi="Times New Roman"/>
          <w:sz w:val="24"/>
          <w:szCs w:val="24"/>
          <w:vertAlign w:val="superscript"/>
        </w:rPr>
        <w:t>2’</w:t>
      </w:r>
      <w:r w:rsidRPr="00F87B7F">
        <w:rPr>
          <w:rFonts w:ascii="Times New Roman" w:hAnsi="Times New Roman"/>
          <w:sz w:val="24"/>
          <w:szCs w:val="24"/>
        </w:rPr>
        <w:t>lerine ilişkin bilgi verilmelidir</w:t>
      </w:r>
      <w:proofErr w:type="gramStart"/>
      <w:r w:rsidRPr="00F87B7F">
        <w:rPr>
          <w:rFonts w:ascii="Times New Roman" w:hAnsi="Times New Roman"/>
          <w:sz w:val="24"/>
          <w:szCs w:val="24"/>
        </w:rPr>
        <w:t>)</w:t>
      </w:r>
      <w:proofErr w:type="gramEnd"/>
    </w:p>
    <w:p w:rsidR="008A3C99" w:rsidRPr="00F87B7F" w:rsidRDefault="008A3C99" w:rsidP="008A3C99">
      <w:pPr>
        <w:pStyle w:val="ListeParagraf"/>
        <w:numPr>
          <w:ilvl w:val="0"/>
          <w:numId w:val="14"/>
        </w:numPr>
        <w:spacing w:after="0"/>
        <w:jc w:val="both"/>
        <w:rPr>
          <w:rFonts w:ascii="Times New Roman" w:hAnsi="Times New Roman"/>
          <w:b/>
          <w:sz w:val="24"/>
          <w:szCs w:val="24"/>
        </w:rPr>
      </w:pPr>
      <w:r w:rsidRPr="00F87B7F">
        <w:rPr>
          <w:rFonts w:ascii="Times New Roman" w:hAnsi="Times New Roman"/>
          <w:sz w:val="24"/>
          <w:szCs w:val="24"/>
        </w:rPr>
        <w:t>Projenin CD (</w:t>
      </w:r>
      <w:proofErr w:type="spellStart"/>
      <w:r w:rsidRPr="00F87B7F">
        <w:rPr>
          <w:rFonts w:ascii="Times New Roman" w:hAnsi="Times New Roman"/>
          <w:sz w:val="24"/>
          <w:szCs w:val="24"/>
        </w:rPr>
        <w:t>dwg</w:t>
      </w:r>
      <w:proofErr w:type="spellEnd"/>
      <w:r w:rsidRPr="00F87B7F">
        <w:rPr>
          <w:rFonts w:ascii="Times New Roman" w:hAnsi="Times New Roman"/>
          <w:sz w:val="24"/>
          <w:szCs w:val="24"/>
        </w:rPr>
        <w:t xml:space="preserve">, </w:t>
      </w:r>
      <w:proofErr w:type="spellStart"/>
      <w:r w:rsidRPr="00F87B7F">
        <w:rPr>
          <w:rFonts w:ascii="Times New Roman" w:hAnsi="Times New Roman"/>
          <w:sz w:val="24"/>
          <w:szCs w:val="24"/>
        </w:rPr>
        <w:t>dxf</w:t>
      </w:r>
      <w:proofErr w:type="spellEnd"/>
      <w:r w:rsidRPr="00F87B7F">
        <w:rPr>
          <w:rFonts w:ascii="Times New Roman" w:hAnsi="Times New Roman"/>
          <w:sz w:val="24"/>
          <w:szCs w:val="24"/>
        </w:rPr>
        <w:t xml:space="preserve">, </w:t>
      </w:r>
      <w:proofErr w:type="spellStart"/>
      <w:r w:rsidRPr="00F87B7F">
        <w:rPr>
          <w:rFonts w:ascii="Times New Roman" w:hAnsi="Times New Roman"/>
          <w:sz w:val="24"/>
          <w:szCs w:val="24"/>
        </w:rPr>
        <w:t>pln</w:t>
      </w:r>
      <w:proofErr w:type="spellEnd"/>
      <w:r w:rsidRPr="00F87B7F">
        <w:rPr>
          <w:rFonts w:ascii="Times New Roman" w:hAnsi="Times New Roman"/>
          <w:sz w:val="24"/>
          <w:szCs w:val="24"/>
        </w:rPr>
        <w:t>, vb. formatlarda teslim edilmelidir.) ve A3 çıktı kopyası</w:t>
      </w:r>
    </w:p>
    <w:p w:rsidR="008A3C99" w:rsidRPr="00AC00C2" w:rsidRDefault="00AC00C2" w:rsidP="008A3C99">
      <w:pPr>
        <w:pStyle w:val="ListeParagraf"/>
        <w:numPr>
          <w:ilvl w:val="0"/>
          <w:numId w:val="14"/>
        </w:numPr>
        <w:spacing w:after="0"/>
        <w:jc w:val="both"/>
        <w:rPr>
          <w:rFonts w:ascii="Times New Roman" w:hAnsi="Times New Roman"/>
          <w:sz w:val="24"/>
          <w:szCs w:val="24"/>
        </w:rPr>
      </w:pPr>
      <w:r w:rsidRPr="00AC00C2">
        <w:rPr>
          <w:rFonts w:ascii="Times New Roman" w:hAnsi="Times New Roman"/>
          <w:sz w:val="24"/>
          <w:szCs w:val="24"/>
        </w:rPr>
        <w:t>Serbest Anlatımlar</w:t>
      </w:r>
      <w:r w:rsidR="008A3C99" w:rsidRPr="00AC00C2">
        <w:rPr>
          <w:rFonts w:ascii="Times New Roman" w:hAnsi="Times New Roman"/>
          <w:sz w:val="24"/>
          <w:szCs w:val="24"/>
        </w:rPr>
        <w:t xml:space="preserve"> (Perspektif, grafik kurgular vb.)</w:t>
      </w:r>
    </w:p>
    <w:p w:rsidR="008A3C99" w:rsidRPr="007318D8" w:rsidRDefault="008A3C99" w:rsidP="008A3C99">
      <w:pPr>
        <w:pStyle w:val="ListeParagraf"/>
        <w:spacing w:after="0"/>
        <w:ind w:left="0"/>
        <w:jc w:val="both"/>
        <w:rPr>
          <w:rFonts w:ascii="Times New Roman" w:hAnsi="Times New Roman"/>
          <w:b/>
          <w:sz w:val="24"/>
          <w:szCs w:val="24"/>
        </w:rPr>
      </w:pPr>
    </w:p>
    <w:p w:rsidR="00AC00C2" w:rsidRDefault="008A3C99" w:rsidP="008A3C99">
      <w:pPr>
        <w:spacing w:after="0"/>
        <w:jc w:val="both"/>
        <w:rPr>
          <w:rFonts w:ascii="Times New Roman" w:hAnsi="Times New Roman"/>
          <w:b/>
          <w:sz w:val="24"/>
          <w:szCs w:val="24"/>
        </w:rPr>
      </w:pPr>
      <w:r w:rsidRPr="007318D8">
        <w:rPr>
          <w:rFonts w:ascii="Times New Roman" w:hAnsi="Times New Roman"/>
          <w:b/>
          <w:sz w:val="24"/>
          <w:szCs w:val="24"/>
        </w:rPr>
        <w:t>Not: Bitirme çalışması final değerlendirmesi için istenen maddelerden (1-</w:t>
      </w:r>
      <w:r w:rsidR="0094433F">
        <w:rPr>
          <w:rFonts w:ascii="Times New Roman" w:hAnsi="Times New Roman"/>
          <w:b/>
          <w:sz w:val="24"/>
          <w:szCs w:val="24"/>
        </w:rPr>
        <w:t>9</w:t>
      </w:r>
      <w:r w:rsidRPr="007318D8">
        <w:rPr>
          <w:rFonts w:ascii="Times New Roman" w:hAnsi="Times New Roman"/>
          <w:b/>
          <w:sz w:val="24"/>
          <w:szCs w:val="24"/>
        </w:rPr>
        <w:t>) herhangi birinin eksik teslim edilmesi durumunda öğrenci sınava alınmayacaktır.</w:t>
      </w:r>
    </w:p>
    <w:p w:rsidR="00AC00C2" w:rsidRDefault="00AC00C2" w:rsidP="008A3C99">
      <w:pPr>
        <w:spacing w:after="0"/>
        <w:jc w:val="both"/>
        <w:rPr>
          <w:rFonts w:ascii="Times New Roman" w:hAnsi="Times New Roman"/>
          <w:b/>
          <w:sz w:val="24"/>
          <w:szCs w:val="24"/>
        </w:rPr>
      </w:pPr>
    </w:p>
    <w:p w:rsidR="008A3C99" w:rsidRPr="007318D8" w:rsidRDefault="008A3C99" w:rsidP="008A3C99">
      <w:pPr>
        <w:spacing w:after="0"/>
        <w:jc w:val="both"/>
        <w:rPr>
          <w:rFonts w:ascii="Times New Roman" w:hAnsi="Times New Roman"/>
          <w:b/>
          <w:sz w:val="28"/>
          <w:szCs w:val="28"/>
        </w:rPr>
      </w:pPr>
      <w:r w:rsidRPr="007318D8">
        <w:rPr>
          <w:rFonts w:ascii="Times New Roman" w:hAnsi="Times New Roman"/>
          <w:b/>
          <w:sz w:val="28"/>
          <w:szCs w:val="28"/>
        </w:rPr>
        <w:t>3.3. DÖNEM SONUNDA İSTENENLERLE İLGİLİ AÇIKLAMA</w:t>
      </w:r>
    </w:p>
    <w:p w:rsidR="008A3C99" w:rsidRPr="007318D8" w:rsidRDefault="008A3C99" w:rsidP="008A3C99">
      <w:pPr>
        <w:spacing w:after="0"/>
        <w:jc w:val="both"/>
        <w:rPr>
          <w:rFonts w:ascii="Times New Roman" w:hAnsi="Times New Roman"/>
          <w:b/>
          <w:sz w:val="24"/>
          <w:szCs w:val="24"/>
        </w:rPr>
      </w:pPr>
    </w:p>
    <w:p w:rsidR="008A3C99" w:rsidRPr="00F87B7F" w:rsidRDefault="008A3C99" w:rsidP="008A3C99">
      <w:pPr>
        <w:pStyle w:val="Balk1"/>
        <w:numPr>
          <w:ilvl w:val="0"/>
          <w:numId w:val="15"/>
        </w:numPr>
        <w:spacing w:before="0" w:after="0" w:line="276" w:lineRule="auto"/>
        <w:rPr>
          <w:rFonts w:ascii="Times New Roman" w:hAnsi="Times New Roman"/>
          <w:sz w:val="24"/>
          <w:szCs w:val="24"/>
        </w:rPr>
      </w:pPr>
      <w:r w:rsidRPr="00F87B7F">
        <w:rPr>
          <w:rFonts w:ascii="Times New Roman" w:hAnsi="Times New Roman"/>
          <w:sz w:val="24"/>
          <w:szCs w:val="24"/>
        </w:rPr>
        <w:t>Kavramsal</w:t>
      </w:r>
      <w:r w:rsidR="00F87B7F" w:rsidRPr="00F87B7F">
        <w:rPr>
          <w:rFonts w:ascii="Times New Roman" w:hAnsi="Times New Roman"/>
          <w:sz w:val="24"/>
          <w:szCs w:val="24"/>
        </w:rPr>
        <w:t xml:space="preserve"> Ulaşım</w:t>
      </w:r>
      <w:r w:rsidRPr="00F87B7F">
        <w:rPr>
          <w:rFonts w:ascii="Times New Roman" w:hAnsi="Times New Roman"/>
          <w:sz w:val="24"/>
          <w:szCs w:val="24"/>
        </w:rPr>
        <w:t xml:space="preserve"> Plan</w:t>
      </w:r>
      <w:r w:rsidR="00F87B7F" w:rsidRPr="00F87B7F">
        <w:rPr>
          <w:rFonts w:ascii="Times New Roman" w:hAnsi="Times New Roman"/>
          <w:sz w:val="24"/>
          <w:szCs w:val="24"/>
        </w:rPr>
        <w:t>ı</w:t>
      </w:r>
      <w:r w:rsidRPr="00F87B7F">
        <w:rPr>
          <w:rFonts w:ascii="Times New Roman" w:hAnsi="Times New Roman"/>
          <w:sz w:val="24"/>
          <w:szCs w:val="24"/>
        </w:rPr>
        <w:t xml:space="preserve">  (Ulaşım ve yakın çevre</w:t>
      </w:r>
      <w:r w:rsidRPr="00AC00C2">
        <w:rPr>
          <w:rFonts w:ascii="Times New Roman" w:hAnsi="Times New Roman"/>
          <w:sz w:val="24"/>
          <w:szCs w:val="24"/>
        </w:rPr>
        <w:t>, Ölçek:1/</w:t>
      </w:r>
      <w:r w:rsidR="00F87B7F" w:rsidRPr="00AC00C2">
        <w:rPr>
          <w:rFonts w:ascii="Times New Roman" w:hAnsi="Times New Roman"/>
          <w:sz w:val="24"/>
          <w:szCs w:val="24"/>
        </w:rPr>
        <w:t>10</w:t>
      </w:r>
      <w:r w:rsidRPr="00AC00C2">
        <w:rPr>
          <w:rFonts w:ascii="Times New Roman" w:hAnsi="Times New Roman"/>
          <w:sz w:val="24"/>
          <w:szCs w:val="24"/>
        </w:rPr>
        <w:t>00</w:t>
      </w:r>
      <w:r w:rsidR="00F87B7F" w:rsidRPr="00AC00C2">
        <w:rPr>
          <w:rFonts w:ascii="Times New Roman" w:hAnsi="Times New Roman"/>
          <w:sz w:val="24"/>
          <w:szCs w:val="24"/>
        </w:rPr>
        <w:t xml:space="preserve"> veya 1/5</w:t>
      </w:r>
      <w:r w:rsidRPr="00AC00C2">
        <w:rPr>
          <w:rFonts w:ascii="Times New Roman" w:hAnsi="Times New Roman"/>
          <w:sz w:val="24"/>
          <w:szCs w:val="24"/>
        </w:rPr>
        <w:t>00)</w:t>
      </w:r>
    </w:p>
    <w:p w:rsidR="008A3C99" w:rsidRPr="007318D8" w:rsidRDefault="008A3C99" w:rsidP="008A3C99">
      <w:pPr>
        <w:pStyle w:val="Balk1"/>
        <w:numPr>
          <w:ilvl w:val="0"/>
          <w:numId w:val="13"/>
        </w:numPr>
        <w:spacing w:before="0" w:after="0" w:line="276" w:lineRule="auto"/>
        <w:rPr>
          <w:rFonts w:ascii="Times New Roman" w:hAnsi="Times New Roman"/>
          <w:b w:val="0"/>
          <w:sz w:val="24"/>
          <w:szCs w:val="24"/>
        </w:rPr>
      </w:pPr>
      <w:r w:rsidRPr="00F87B7F">
        <w:rPr>
          <w:rFonts w:ascii="Times New Roman" w:hAnsi="Times New Roman"/>
          <w:b w:val="0"/>
          <w:sz w:val="24"/>
          <w:szCs w:val="24"/>
        </w:rPr>
        <w:t xml:space="preserve">Kavramsal plan </w:t>
      </w:r>
      <w:r w:rsidR="00F87B7F" w:rsidRPr="00F87B7F">
        <w:rPr>
          <w:rFonts w:ascii="Times New Roman" w:hAnsi="Times New Roman"/>
          <w:b w:val="0"/>
          <w:sz w:val="24"/>
          <w:szCs w:val="24"/>
        </w:rPr>
        <w:t>1/1000 veya 1/5</w:t>
      </w:r>
      <w:r w:rsidRPr="00F87B7F">
        <w:rPr>
          <w:rFonts w:ascii="Times New Roman" w:hAnsi="Times New Roman"/>
          <w:b w:val="0"/>
          <w:sz w:val="24"/>
          <w:szCs w:val="24"/>
        </w:rPr>
        <w:t>00 ölçeğinde</w:t>
      </w:r>
      <w:r w:rsidRPr="007318D8">
        <w:rPr>
          <w:rFonts w:ascii="Times New Roman" w:hAnsi="Times New Roman"/>
          <w:b w:val="0"/>
          <w:sz w:val="24"/>
          <w:szCs w:val="24"/>
        </w:rPr>
        <w:t>, uygun teknikle çizilmelidir.</w:t>
      </w:r>
    </w:p>
    <w:p w:rsidR="008A3C99" w:rsidRPr="007318D8" w:rsidRDefault="008A3C99" w:rsidP="008A3C99">
      <w:pPr>
        <w:pStyle w:val="ListeParagraf"/>
        <w:numPr>
          <w:ilvl w:val="0"/>
          <w:numId w:val="13"/>
        </w:numPr>
        <w:spacing w:after="0"/>
        <w:rPr>
          <w:rFonts w:ascii="Times New Roman" w:hAnsi="Times New Roman"/>
          <w:sz w:val="24"/>
          <w:szCs w:val="24"/>
        </w:rPr>
      </w:pPr>
      <w:r w:rsidRPr="007318D8">
        <w:rPr>
          <w:rFonts w:ascii="Times New Roman" w:hAnsi="Times New Roman"/>
          <w:sz w:val="24"/>
          <w:szCs w:val="24"/>
        </w:rPr>
        <w:t>Tasarım ilkeleri ve çevresel veriler gösterilmelidir.</w:t>
      </w:r>
    </w:p>
    <w:p w:rsidR="008A3C99" w:rsidRPr="007318D8" w:rsidRDefault="008A3C99" w:rsidP="008A3C99">
      <w:pPr>
        <w:pStyle w:val="ListeParagraf"/>
        <w:numPr>
          <w:ilvl w:val="0"/>
          <w:numId w:val="13"/>
        </w:numPr>
        <w:spacing w:after="0"/>
        <w:rPr>
          <w:rFonts w:ascii="Times New Roman" w:hAnsi="Times New Roman"/>
          <w:sz w:val="24"/>
          <w:szCs w:val="24"/>
        </w:rPr>
      </w:pPr>
      <w:r w:rsidRPr="007318D8">
        <w:rPr>
          <w:rFonts w:ascii="Times New Roman" w:hAnsi="Times New Roman"/>
          <w:sz w:val="24"/>
          <w:szCs w:val="24"/>
        </w:rPr>
        <w:t>Hâkim rüzgâr, manzara, güneş gibi coğrafi verilerin tasarım kararlarına etkisi belirtilmelidir.</w:t>
      </w:r>
    </w:p>
    <w:p w:rsidR="008A3C99" w:rsidRPr="007318D8" w:rsidRDefault="008A3C99" w:rsidP="008A3C99">
      <w:pPr>
        <w:pStyle w:val="ListeParagraf"/>
        <w:numPr>
          <w:ilvl w:val="0"/>
          <w:numId w:val="13"/>
        </w:numPr>
        <w:spacing w:after="0"/>
        <w:jc w:val="both"/>
        <w:rPr>
          <w:rFonts w:ascii="Times New Roman" w:hAnsi="Times New Roman"/>
          <w:sz w:val="24"/>
          <w:szCs w:val="24"/>
        </w:rPr>
      </w:pPr>
      <w:r w:rsidRPr="007318D8">
        <w:rPr>
          <w:rFonts w:ascii="Times New Roman" w:hAnsi="Times New Roman"/>
          <w:sz w:val="24"/>
          <w:szCs w:val="24"/>
        </w:rPr>
        <w:t xml:space="preserve">Mevcut durum (sınırlar, yollar, yeşil örtü, vb.), imar hatları ve saha düzenlemeye ait çizgiler farklı teknikle çizilmelidir. </w:t>
      </w:r>
    </w:p>
    <w:p w:rsidR="008A3C99" w:rsidRPr="007318D8" w:rsidRDefault="008A3C99" w:rsidP="008A3C99">
      <w:pPr>
        <w:pStyle w:val="ListeParagraf"/>
        <w:numPr>
          <w:ilvl w:val="0"/>
          <w:numId w:val="13"/>
        </w:numPr>
        <w:spacing w:after="0"/>
        <w:rPr>
          <w:rFonts w:ascii="Times New Roman" w:hAnsi="Times New Roman"/>
          <w:sz w:val="24"/>
          <w:szCs w:val="24"/>
        </w:rPr>
      </w:pPr>
      <w:r w:rsidRPr="007318D8">
        <w:rPr>
          <w:rFonts w:ascii="Times New Roman" w:hAnsi="Times New Roman"/>
          <w:sz w:val="24"/>
          <w:szCs w:val="24"/>
        </w:rPr>
        <w:t>Kentle taşıt bağlantısı ve alana taşıt-yaya yaklaşımı ve mekânsal kurgunun kent verileriyle ilişkilendirilmesi grafiksel, vb. tekniklerle ifade edilmelidir.</w:t>
      </w:r>
    </w:p>
    <w:p w:rsidR="008A3C99" w:rsidRPr="00AC00C2" w:rsidRDefault="008A3C99" w:rsidP="008A3C99">
      <w:pPr>
        <w:spacing w:after="0"/>
        <w:rPr>
          <w:rFonts w:ascii="Times New Roman" w:hAnsi="Times New Roman"/>
          <w:sz w:val="16"/>
          <w:szCs w:val="16"/>
        </w:rPr>
      </w:pPr>
    </w:p>
    <w:p w:rsidR="008A3C99" w:rsidRPr="00F87B7F" w:rsidRDefault="008A3C99" w:rsidP="008A3C99">
      <w:pPr>
        <w:pStyle w:val="ListeParagraf"/>
        <w:numPr>
          <w:ilvl w:val="0"/>
          <w:numId w:val="15"/>
        </w:numPr>
        <w:spacing w:after="0"/>
        <w:jc w:val="both"/>
        <w:rPr>
          <w:rFonts w:ascii="Times New Roman" w:hAnsi="Times New Roman"/>
          <w:b/>
          <w:sz w:val="24"/>
          <w:szCs w:val="24"/>
        </w:rPr>
      </w:pPr>
      <w:r w:rsidRPr="007318D8">
        <w:rPr>
          <w:rFonts w:ascii="Times New Roman" w:hAnsi="Times New Roman"/>
          <w:b/>
          <w:sz w:val="24"/>
          <w:szCs w:val="24"/>
        </w:rPr>
        <w:t xml:space="preserve">Konum Planı / </w:t>
      </w:r>
      <w:r w:rsidRPr="00F87B7F">
        <w:rPr>
          <w:rFonts w:ascii="Times New Roman" w:hAnsi="Times New Roman"/>
          <w:b/>
          <w:sz w:val="24"/>
          <w:szCs w:val="24"/>
        </w:rPr>
        <w:t>Siluetler (Ö: 1/500)</w:t>
      </w:r>
    </w:p>
    <w:p w:rsidR="008A3C99" w:rsidRPr="007318D8" w:rsidRDefault="008A3C99" w:rsidP="008A3C99">
      <w:pPr>
        <w:pStyle w:val="ListeParagraf"/>
        <w:numPr>
          <w:ilvl w:val="0"/>
          <w:numId w:val="6"/>
        </w:numPr>
        <w:spacing w:after="0"/>
        <w:jc w:val="both"/>
        <w:rPr>
          <w:rFonts w:ascii="Times New Roman" w:hAnsi="Times New Roman"/>
          <w:sz w:val="24"/>
          <w:szCs w:val="24"/>
        </w:rPr>
      </w:pPr>
      <w:r w:rsidRPr="00F87B7F">
        <w:rPr>
          <w:rFonts w:ascii="Times New Roman" w:hAnsi="Times New Roman"/>
          <w:sz w:val="24"/>
          <w:szCs w:val="24"/>
        </w:rPr>
        <w:t>Konum planı 1/500 ölçeğine uygun</w:t>
      </w:r>
      <w:r w:rsidRPr="007318D8">
        <w:rPr>
          <w:rFonts w:ascii="Times New Roman" w:hAnsi="Times New Roman"/>
          <w:sz w:val="24"/>
          <w:szCs w:val="24"/>
        </w:rPr>
        <w:t xml:space="preserve"> teknikte hazırlanmalı; </w:t>
      </w:r>
      <w:proofErr w:type="gramStart"/>
      <w:r w:rsidRPr="007318D8">
        <w:rPr>
          <w:rFonts w:ascii="Times New Roman" w:hAnsi="Times New Roman"/>
          <w:sz w:val="24"/>
          <w:szCs w:val="24"/>
        </w:rPr>
        <w:t>hakim</w:t>
      </w:r>
      <w:proofErr w:type="gramEnd"/>
      <w:r w:rsidRPr="007318D8">
        <w:rPr>
          <w:rFonts w:ascii="Times New Roman" w:hAnsi="Times New Roman"/>
          <w:sz w:val="24"/>
          <w:szCs w:val="24"/>
        </w:rPr>
        <w:t xml:space="preserve"> rüzgar, manzara, güneşlenme gibi veriler ile kuzey yönü işaretleri aynı yerde ve toplu olarak gösterilmelidir.</w:t>
      </w:r>
    </w:p>
    <w:p w:rsidR="008A3C99" w:rsidRPr="007318D8" w:rsidRDefault="008A3C99" w:rsidP="008A3C99">
      <w:pPr>
        <w:pStyle w:val="ListeParagraf"/>
        <w:numPr>
          <w:ilvl w:val="0"/>
          <w:numId w:val="6"/>
        </w:numPr>
        <w:spacing w:after="0"/>
        <w:jc w:val="both"/>
        <w:rPr>
          <w:rFonts w:ascii="Times New Roman" w:hAnsi="Times New Roman"/>
          <w:sz w:val="24"/>
          <w:szCs w:val="24"/>
        </w:rPr>
      </w:pPr>
      <w:r w:rsidRPr="007318D8">
        <w:rPr>
          <w:rFonts w:ascii="Times New Roman" w:hAnsi="Times New Roman"/>
          <w:sz w:val="24"/>
          <w:szCs w:val="24"/>
        </w:rPr>
        <w:t xml:space="preserve">Mevcut durum (sınırlar, yollar, yeşil örtü, vb.), imar hatları ve saha düzenlemeye ait çizgiler farklı teknikle çizilmelidir. </w:t>
      </w:r>
    </w:p>
    <w:p w:rsidR="008A3C99" w:rsidRPr="007318D8" w:rsidRDefault="008A3C99" w:rsidP="008A3C99">
      <w:pPr>
        <w:pStyle w:val="ListeParagraf"/>
        <w:numPr>
          <w:ilvl w:val="0"/>
          <w:numId w:val="6"/>
        </w:numPr>
        <w:spacing w:after="0"/>
        <w:jc w:val="both"/>
        <w:rPr>
          <w:rFonts w:ascii="Times New Roman" w:hAnsi="Times New Roman"/>
          <w:sz w:val="24"/>
          <w:szCs w:val="24"/>
        </w:rPr>
      </w:pPr>
      <w:r w:rsidRPr="007318D8">
        <w:rPr>
          <w:rFonts w:ascii="Times New Roman" w:hAnsi="Times New Roman"/>
          <w:sz w:val="24"/>
          <w:szCs w:val="24"/>
        </w:rPr>
        <w:t xml:space="preserve">Blok/bloklar </w:t>
      </w:r>
      <w:proofErr w:type="spellStart"/>
      <w:r w:rsidRPr="007318D8">
        <w:rPr>
          <w:rFonts w:ascii="Times New Roman" w:hAnsi="Times New Roman"/>
          <w:sz w:val="24"/>
          <w:szCs w:val="24"/>
        </w:rPr>
        <w:t>harflendirilmeli</w:t>
      </w:r>
      <w:proofErr w:type="spellEnd"/>
      <w:r w:rsidRPr="007318D8">
        <w:rPr>
          <w:rFonts w:ascii="Times New Roman" w:hAnsi="Times New Roman"/>
          <w:sz w:val="24"/>
          <w:szCs w:val="24"/>
        </w:rPr>
        <w:t xml:space="preserve"> ve yüksek bloklar yükseldikçe kalınlaşan çizgilerle ifade edilmelidir. </w:t>
      </w:r>
    </w:p>
    <w:p w:rsidR="008A3C99" w:rsidRPr="007318D8" w:rsidRDefault="00F87B7F" w:rsidP="008A3C99">
      <w:pPr>
        <w:pStyle w:val="ListeParagraf"/>
        <w:numPr>
          <w:ilvl w:val="0"/>
          <w:numId w:val="6"/>
        </w:numPr>
        <w:spacing w:after="0"/>
        <w:jc w:val="both"/>
        <w:rPr>
          <w:rFonts w:ascii="Times New Roman" w:hAnsi="Times New Roman"/>
          <w:sz w:val="24"/>
          <w:szCs w:val="24"/>
        </w:rPr>
      </w:pPr>
      <w:r>
        <w:rPr>
          <w:rFonts w:ascii="Times New Roman" w:hAnsi="Times New Roman"/>
          <w:sz w:val="24"/>
          <w:szCs w:val="24"/>
        </w:rPr>
        <w:t>P</w:t>
      </w:r>
      <w:r w:rsidR="008A3C99" w:rsidRPr="007318D8">
        <w:rPr>
          <w:rFonts w:ascii="Times New Roman" w:hAnsi="Times New Roman"/>
          <w:sz w:val="24"/>
          <w:szCs w:val="24"/>
        </w:rPr>
        <w:t>aftanın uygun bir yerine toplam inşaat alanı verilmelidir.</w:t>
      </w:r>
    </w:p>
    <w:p w:rsidR="00F87B7F" w:rsidRDefault="00F87B7F" w:rsidP="008A3C99">
      <w:pPr>
        <w:pStyle w:val="ListeParagraf"/>
        <w:numPr>
          <w:ilvl w:val="0"/>
          <w:numId w:val="6"/>
        </w:numPr>
        <w:spacing w:after="0"/>
        <w:jc w:val="both"/>
        <w:rPr>
          <w:rFonts w:ascii="Times New Roman" w:hAnsi="Times New Roman"/>
          <w:sz w:val="24"/>
          <w:szCs w:val="24"/>
        </w:rPr>
      </w:pPr>
      <w:r w:rsidRPr="00F87B7F">
        <w:rPr>
          <w:rFonts w:ascii="Times New Roman" w:hAnsi="Times New Roman"/>
          <w:sz w:val="24"/>
          <w:szCs w:val="24"/>
        </w:rPr>
        <w:t>Alana</w:t>
      </w:r>
      <w:r w:rsidR="008A3C99" w:rsidRPr="00F87B7F">
        <w:rPr>
          <w:rFonts w:ascii="Times New Roman" w:hAnsi="Times New Roman"/>
          <w:sz w:val="24"/>
          <w:szCs w:val="24"/>
        </w:rPr>
        <w:t xml:space="preserve"> ana giriş kotu ± 0.00 alınarak yapı veya</w:t>
      </w:r>
      <w:r>
        <w:rPr>
          <w:rFonts w:ascii="Times New Roman" w:hAnsi="Times New Roman"/>
          <w:sz w:val="24"/>
          <w:szCs w:val="24"/>
        </w:rPr>
        <w:t xml:space="preserve"> yapı blokları </w:t>
      </w:r>
      <w:proofErr w:type="spellStart"/>
      <w:r>
        <w:rPr>
          <w:rFonts w:ascii="Times New Roman" w:hAnsi="Times New Roman"/>
          <w:sz w:val="24"/>
          <w:szCs w:val="24"/>
        </w:rPr>
        <w:t>kotlandırılmalıdır</w:t>
      </w:r>
      <w:proofErr w:type="spellEnd"/>
      <w:r>
        <w:rPr>
          <w:rFonts w:ascii="Times New Roman" w:hAnsi="Times New Roman"/>
          <w:sz w:val="24"/>
          <w:szCs w:val="24"/>
        </w:rPr>
        <w:t>.</w:t>
      </w:r>
    </w:p>
    <w:p w:rsidR="008A3C99" w:rsidRPr="00F87B7F" w:rsidRDefault="008A3C99" w:rsidP="008A3C99">
      <w:pPr>
        <w:pStyle w:val="ListeParagraf"/>
        <w:numPr>
          <w:ilvl w:val="0"/>
          <w:numId w:val="6"/>
        </w:numPr>
        <w:spacing w:after="0"/>
        <w:jc w:val="both"/>
        <w:rPr>
          <w:rFonts w:ascii="Times New Roman" w:hAnsi="Times New Roman"/>
          <w:sz w:val="24"/>
          <w:szCs w:val="24"/>
        </w:rPr>
      </w:pPr>
      <w:r w:rsidRPr="00F87B7F">
        <w:rPr>
          <w:rFonts w:ascii="Times New Roman" w:hAnsi="Times New Roman"/>
          <w:sz w:val="24"/>
          <w:szCs w:val="24"/>
        </w:rPr>
        <w:lastRenderedPageBreak/>
        <w:t xml:space="preserve">Otopark alanları, yaya ve taşıt yolları, iç avlu ve </w:t>
      </w:r>
      <w:r w:rsidR="00F87B7F">
        <w:rPr>
          <w:rFonts w:ascii="Times New Roman" w:hAnsi="Times New Roman"/>
          <w:sz w:val="24"/>
          <w:szCs w:val="24"/>
        </w:rPr>
        <w:t>toplanma alanları t</w:t>
      </w:r>
      <w:r w:rsidRPr="00F87B7F">
        <w:rPr>
          <w:rFonts w:ascii="Times New Roman" w:hAnsi="Times New Roman"/>
          <w:sz w:val="24"/>
          <w:szCs w:val="24"/>
        </w:rPr>
        <w:t>ekniğe uygun çizilmelidir.</w:t>
      </w:r>
    </w:p>
    <w:p w:rsidR="008A3C99" w:rsidRPr="007318D8" w:rsidRDefault="008A3C99" w:rsidP="008A3C99">
      <w:pPr>
        <w:pStyle w:val="ListeParagraf"/>
        <w:numPr>
          <w:ilvl w:val="0"/>
          <w:numId w:val="6"/>
        </w:numPr>
        <w:spacing w:after="0"/>
        <w:jc w:val="both"/>
        <w:rPr>
          <w:rFonts w:ascii="Times New Roman" w:hAnsi="Times New Roman"/>
          <w:sz w:val="24"/>
          <w:szCs w:val="24"/>
        </w:rPr>
      </w:pPr>
      <w:r w:rsidRPr="007318D8">
        <w:rPr>
          <w:rFonts w:ascii="Times New Roman" w:hAnsi="Times New Roman"/>
          <w:sz w:val="24"/>
          <w:szCs w:val="24"/>
        </w:rPr>
        <w:t xml:space="preserve">Şev, istinat duvarı, rampa ve basamaklara başlangıç ve bitiş noktalarından, alt ve üst kotlar ile avluların bitmiş üst kotları </w:t>
      </w:r>
      <w:proofErr w:type="spellStart"/>
      <w:r w:rsidRPr="007318D8">
        <w:rPr>
          <w:rFonts w:ascii="Times New Roman" w:hAnsi="Times New Roman"/>
          <w:sz w:val="24"/>
          <w:szCs w:val="24"/>
        </w:rPr>
        <w:t>plankotede</w:t>
      </w:r>
      <w:proofErr w:type="spellEnd"/>
      <w:r w:rsidRPr="007318D8">
        <w:rPr>
          <w:rFonts w:ascii="Times New Roman" w:hAnsi="Times New Roman"/>
          <w:sz w:val="24"/>
          <w:szCs w:val="24"/>
        </w:rPr>
        <w:t xml:space="preserve"> </w:t>
      </w:r>
      <w:proofErr w:type="spellStart"/>
      <w:r w:rsidRPr="007318D8">
        <w:rPr>
          <w:rFonts w:ascii="Times New Roman" w:hAnsi="Times New Roman"/>
          <w:sz w:val="24"/>
          <w:szCs w:val="24"/>
        </w:rPr>
        <w:t>röper</w:t>
      </w:r>
      <w:proofErr w:type="spellEnd"/>
      <w:r w:rsidRPr="007318D8">
        <w:rPr>
          <w:rFonts w:ascii="Times New Roman" w:hAnsi="Times New Roman"/>
          <w:sz w:val="24"/>
          <w:szCs w:val="24"/>
        </w:rPr>
        <w:t xml:space="preserve"> kotuna göre kodlandırılmalıdır.</w:t>
      </w:r>
    </w:p>
    <w:p w:rsidR="008A3C99" w:rsidRPr="007318D8" w:rsidRDefault="008A3C99" w:rsidP="008A3C99">
      <w:pPr>
        <w:pStyle w:val="ListeParagraf"/>
        <w:numPr>
          <w:ilvl w:val="0"/>
          <w:numId w:val="6"/>
        </w:numPr>
        <w:spacing w:after="0"/>
        <w:jc w:val="both"/>
        <w:rPr>
          <w:rFonts w:ascii="Times New Roman" w:hAnsi="Times New Roman"/>
          <w:sz w:val="24"/>
          <w:szCs w:val="24"/>
        </w:rPr>
      </w:pPr>
      <w:r w:rsidRPr="007318D8">
        <w:rPr>
          <w:rFonts w:ascii="Times New Roman" w:hAnsi="Times New Roman"/>
          <w:sz w:val="24"/>
          <w:szCs w:val="24"/>
        </w:rPr>
        <w:t>Peyzaj mimarisi ile ilgili görüş ve öneriler bu paftada gösterilmelidir.</w:t>
      </w:r>
    </w:p>
    <w:p w:rsidR="008A3C99" w:rsidRPr="007318D8" w:rsidRDefault="008A3C99" w:rsidP="008A3C99">
      <w:pPr>
        <w:spacing w:after="0"/>
        <w:jc w:val="both"/>
        <w:rPr>
          <w:rFonts w:ascii="Times New Roman" w:hAnsi="Times New Roman"/>
          <w:sz w:val="24"/>
          <w:szCs w:val="24"/>
        </w:rPr>
      </w:pPr>
    </w:p>
    <w:p w:rsidR="008A3C99" w:rsidRPr="00F87B7F" w:rsidRDefault="008A3C99" w:rsidP="008A3C99">
      <w:pPr>
        <w:pStyle w:val="ListeParagraf"/>
        <w:numPr>
          <w:ilvl w:val="0"/>
          <w:numId w:val="15"/>
        </w:numPr>
        <w:spacing w:after="0"/>
        <w:jc w:val="both"/>
        <w:rPr>
          <w:rFonts w:ascii="Times New Roman" w:hAnsi="Times New Roman"/>
          <w:b/>
          <w:sz w:val="24"/>
          <w:szCs w:val="24"/>
        </w:rPr>
      </w:pPr>
      <w:r w:rsidRPr="00F87B7F">
        <w:rPr>
          <w:rFonts w:ascii="Times New Roman" w:hAnsi="Times New Roman"/>
          <w:b/>
          <w:sz w:val="24"/>
          <w:szCs w:val="24"/>
        </w:rPr>
        <w:t>Kat Planları (Ö: 1/200)</w:t>
      </w:r>
    </w:p>
    <w:p w:rsidR="00F87B7F" w:rsidRDefault="00F87B7F" w:rsidP="008A3C99">
      <w:pPr>
        <w:pStyle w:val="ListeParagraf"/>
        <w:numPr>
          <w:ilvl w:val="0"/>
          <w:numId w:val="7"/>
        </w:numPr>
        <w:spacing w:after="0"/>
        <w:jc w:val="both"/>
        <w:rPr>
          <w:rFonts w:ascii="Times New Roman" w:hAnsi="Times New Roman"/>
          <w:sz w:val="24"/>
          <w:szCs w:val="24"/>
        </w:rPr>
      </w:pPr>
      <w:r w:rsidRPr="00F87B7F">
        <w:rPr>
          <w:rFonts w:ascii="Times New Roman" w:hAnsi="Times New Roman"/>
          <w:sz w:val="24"/>
          <w:szCs w:val="24"/>
        </w:rPr>
        <w:t>Kat planlarının tümü, plan düzlemindeki organizasyonlar alanın tümünü anlatacak şekilde, aynı pafta üzerinde 1/200 ölçek tekn</w:t>
      </w:r>
      <w:r>
        <w:rPr>
          <w:rFonts w:ascii="Times New Roman" w:hAnsi="Times New Roman"/>
          <w:sz w:val="24"/>
          <w:szCs w:val="24"/>
        </w:rPr>
        <w:t>iğine uygun olarak çizilecektir. Ç</w:t>
      </w:r>
      <w:r w:rsidRPr="00F87B7F">
        <w:rPr>
          <w:rFonts w:ascii="Times New Roman" w:hAnsi="Times New Roman"/>
          <w:sz w:val="24"/>
          <w:szCs w:val="24"/>
        </w:rPr>
        <w:t>evre yollar, arsa sınırı ve bu sınır içindeki tüm yapıların planı, aynı paftada birlikte gösterilecektir</w:t>
      </w:r>
      <w:r>
        <w:rPr>
          <w:rFonts w:ascii="Times New Roman" w:hAnsi="Times New Roman"/>
          <w:sz w:val="24"/>
          <w:szCs w:val="24"/>
        </w:rPr>
        <w:t>.</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F87B7F">
        <w:rPr>
          <w:rFonts w:ascii="Times New Roman" w:hAnsi="Times New Roman"/>
          <w:sz w:val="24"/>
          <w:szCs w:val="24"/>
        </w:rPr>
        <w:t>Zemin kat planları 1/200 ölçek tekniğine uygun, binalar arası ve çevre ilişkileri, bina girişleri, zemin kaplamaları</w:t>
      </w:r>
      <w:r w:rsidRPr="007318D8">
        <w:rPr>
          <w:rFonts w:ascii="Times New Roman" w:hAnsi="Times New Roman"/>
          <w:sz w:val="24"/>
          <w:szCs w:val="24"/>
        </w:rPr>
        <w:t xml:space="preserve"> vb. zemin bina ilişkilerini gösterir tüm elemanlar, kotlar bu planda çizilmelidir. Bu planda açık, yarı açık mekânlar, geçiş mekânları ölçeğin gerektirdiği hassasiyetle işlenmelidir.</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 xml:space="preserve">Zemin kat planları çevrelerindeki açık alan düzenlemeleri ile birlikte ele alınmalı tretuvar, bağlantı yolları, rampalar, giriş platoları, </w:t>
      </w:r>
      <w:proofErr w:type="spellStart"/>
      <w:r w:rsidRPr="007318D8">
        <w:rPr>
          <w:rFonts w:ascii="Times New Roman" w:hAnsi="Times New Roman"/>
          <w:sz w:val="24"/>
          <w:szCs w:val="24"/>
        </w:rPr>
        <w:t>kuranglezler</w:t>
      </w:r>
      <w:proofErr w:type="spellEnd"/>
      <w:r w:rsidRPr="007318D8">
        <w:rPr>
          <w:rFonts w:ascii="Times New Roman" w:hAnsi="Times New Roman"/>
          <w:sz w:val="24"/>
          <w:szCs w:val="24"/>
        </w:rPr>
        <w:t xml:space="preserve"> belirtilmelidir. </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Paftalar kuzey yönü yukarıda kalmak kaydıyla aynı bakış yönüne göre düzenlenmeli, üzerine ölçeği yazılmalıdır.</w:t>
      </w:r>
    </w:p>
    <w:p w:rsidR="008A3C99" w:rsidRPr="007318D8" w:rsidRDefault="008A3C99" w:rsidP="008A3C99">
      <w:pPr>
        <w:pStyle w:val="ListeParagraf"/>
        <w:numPr>
          <w:ilvl w:val="0"/>
          <w:numId w:val="7"/>
        </w:numPr>
        <w:spacing w:after="0"/>
        <w:jc w:val="both"/>
        <w:rPr>
          <w:rFonts w:ascii="Times New Roman" w:hAnsi="Times New Roman"/>
          <w:sz w:val="24"/>
          <w:szCs w:val="24"/>
        </w:rPr>
      </w:pPr>
      <w:proofErr w:type="spellStart"/>
      <w:r w:rsidRPr="007318D8">
        <w:rPr>
          <w:rFonts w:ascii="Times New Roman" w:hAnsi="Times New Roman"/>
          <w:sz w:val="24"/>
          <w:szCs w:val="24"/>
        </w:rPr>
        <w:t>Dilatasyon</w:t>
      </w:r>
      <w:proofErr w:type="spellEnd"/>
      <w:r w:rsidRPr="007318D8">
        <w:rPr>
          <w:rFonts w:ascii="Times New Roman" w:hAnsi="Times New Roman"/>
          <w:sz w:val="24"/>
          <w:szCs w:val="24"/>
        </w:rPr>
        <w:t xml:space="preserve"> hatları uygun teknikle verilmelidir.</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 xml:space="preserve">Her mekân ismi uygun bir yerinde sistematik olarak verilmelidir. </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 xml:space="preserve">Taşıyıcı elemanlar ile bölücü elemanlar uygun çizim tekniği ile ifade edilmelidir. </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Mekânlarda önerilen sabit ve hareketli donatılar tekniğine uygun gösterilmelidir.</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 xml:space="preserve">Blok/bloklar </w:t>
      </w:r>
      <w:proofErr w:type="spellStart"/>
      <w:r w:rsidRPr="007318D8">
        <w:rPr>
          <w:rFonts w:ascii="Times New Roman" w:hAnsi="Times New Roman"/>
          <w:sz w:val="24"/>
          <w:szCs w:val="24"/>
        </w:rPr>
        <w:t>harflendirilmeli</w:t>
      </w:r>
      <w:proofErr w:type="spellEnd"/>
      <w:r w:rsidRPr="007318D8">
        <w:rPr>
          <w:rFonts w:ascii="Times New Roman" w:hAnsi="Times New Roman"/>
          <w:sz w:val="24"/>
          <w:szCs w:val="24"/>
        </w:rPr>
        <w:t xml:space="preserve"> veya isimlendirilmeli ve kapsadıkları ünitelerin genel isimleri ile dış ölçü çizgileri, civarına uygun bir şekilde yazılmalıdırlar. </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Her kat planına, planların kesit geçirilen yerlerinden kesit çizgileri, bakış yönleri ile birlikte verilmelidir.</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Merdiven ve rampalara çıkış yönünü belirtecek, çıkış okları çizilmelidir. Merdiven ve rampaların başlangıç ve bitiş noktalarına kotlar, rampalara rampa eğimi yazılmalıdır.</w:t>
      </w:r>
    </w:p>
    <w:p w:rsidR="008A3C99" w:rsidRPr="007318D8" w:rsidRDefault="008A3C99" w:rsidP="008A3C99">
      <w:pPr>
        <w:pStyle w:val="ListeParagraf"/>
        <w:numPr>
          <w:ilvl w:val="0"/>
          <w:numId w:val="7"/>
        </w:numPr>
        <w:spacing w:after="0"/>
        <w:jc w:val="both"/>
        <w:rPr>
          <w:rFonts w:ascii="Times New Roman" w:hAnsi="Times New Roman"/>
          <w:sz w:val="24"/>
          <w:szCs w:val="24"/>
        </w:rPr>
      </w:pPr>
      <w:r w:rsidRPr="007318D8">
        <w:rPr>
          <w:rFonts w:ascii="Times New Roman" w:hAnsi="Times New Roman"/>
          <w:sz w:val="24"/>
          <w:szCs w:val="24"/>
        </w:rPr>
        <w:t>Bina ana giriş kotu ± 0.00 kabul edilerek kot farkı olan tüm döşemelere kotları yazılmalıdır. Bütün girişler isimlendirmeli ve ± 0.00 kotuna göre kodlandırılmalıdır.</w:t>
      </w:r>
    </w:p>
    <w:p w:rsidR="008A3C99" w:rsidRPr="007318D8" w:rsidRDefault="008A3C99" w:rsidP="008A3C99">
      <w:pPr>
        <w:spacing w:after="0"/>
        <w:jc w:val="both"/>
        <w:rPr>
          <w:rFonts w:ascii="Times New Roman" w:hAnsi="Times New Roman"/>
          <w:sz w:val="24"/>
          <w:szCs w:val="24"/>
        </w:rPr>
      </w:pPr>
    </w:p>
    <w:p w:rsidR="008A3C99" w:rsidRPr="00662CB2" w:rsidRDefault="008A3C99" w:rsidP="008A3C99">
      <w:pPr>
        <w:pStyle w:val="ListeParagraf"/>
        <w:numPr>
          <w:ilvl w:val="0"/>
          <w:numId w:val="15"/>
        </w:numPr>
        <w:spacing w:after="0"/>
        <w:jc w:val="both"/>
        <w:rPr>
          <w:rFonts w:ascii="Times New Roman" w:hAnsi="Times New Roman"/>
          <w:b/>
          <w:sz w:val="24"/>
          <w:szCs w:val="24"/>
        </w:rPr>
      </w:pPr>
      <w:r w:rsidRPr="00662CB2">
        <w:rPr>
          <w:rFonts w:ascii="Times New Roman" w:hAnsi="Times New Roman"/>
          <w:b/>
          <w:sz w:val="24"/>
          <w:szCs w:val="24"/>
        </w:rPr>
        <w:t xml:space="preserve">Kesitler (Ö: 1/200) </w:t>
      </w:r>
    </w:p>
    <w:p w:rsidR="008A3C99" w:rsidRPr="007318D8" w:rsidRDefault="008A3C99" w:rsidP="008A3C99">
      <w:pPr>
        <w:pStyle w:val="ListeParagraf"/>
        <w:numPr>
          <w:ilvl w:val="0"/>
          <w:numId w:val="8"/>
        </w:numPr>
        <w:spacing w:after="0"/>
        <w:jc w:val="both"/>
        <w:rPr>
          <w:rFonts w:ascii="Times New Roman" w:hAnsi="Times New Roman"/>
          <w:sz w:val="24"/>
          <w:szCs w:val="24"/>
        </w:rPr>
      </w:pPr>
      <w:r w:rsidRPr="00662CB2">
        <w:rPr>
          <w:rFonts w:ascii="Times New Roman" w:hAnsi="Times New Roman"/>
          <w:sz w:val="24"/>
          <w:szCs w:val="24"/>
        </w:rPr>
        <w:t xml:space="preserve">Kesitler, </w:t>
      </w:r>
      <w:r w:rsidR="00662CB2" w:rsidRPr="00662CB2">
        <w:rPr>
          <w:rFonts w:ascii="Times New Roman" w:hAnsi="Times New Roman"/>
          <w:sz w:val="24"/>
          <w:szCs w:val="24"/>
        </w:rPr>
        <w:t>yapı/yapı gruplarının</w:t>
      </w:r>
      <w:r w:rsidRPr="00662CB2">
        <w:rPr>
          <w:rFonts w:ascii="Times New Roman" w:hAnsi="Times New Roman"/>
          <w:sz w:val="24"/>
          <w:szCs w:val="24"/>
        </w:rPr>
        <w:t xml:space="preserve"> çevreyle ve birbirleriyle olan düzenlerini de ifade edecek biçimde 1/200 tekniğine uygun olarak çizilmelidir</w:t>
      </w:r>
      <w:r w:rsidRPr="007318D8">
        <w:rPr>
          <w:rFonts w:ascii="Times New Roman" w:hAnsi="Times New Roman"/>
          <w:sz w:val="24"/>
          <w:szCs w:val="24"/>
        </w:rPr>
        <w:t xml:space="preserve">. </w:t>
      </w:r>
    </w:p>
    <w:p w:rsidR="008A3C99" w:rsidRPr="007318D8" w:rsidRDefault="008A3C99" w:rsidP="008A3C99">
      <w:pPr>
        <w:pStyle w:val="ListeParagraf"/>
        <w:numPr>
          <w:ilvl w:val="0"/>
          <w:numId w:val="8"/>
        </w:numPr>
        <w:spacing w:after="0"/>
        <w:jc w:val="both"/>
        <w:rPr>
          <w:rFonts w:ascii="Times New Roman" w:hAnsi="Times New Roman"/>
          <w:sz w:val="24"/>
          <w:szCs w:val="24"/>
        </w:rPr>
      </w:pPr>
      <w:r w:rsidRPr="007318D8">
        <w:rPr>
          <w:rFonts w:ascii="Times New Roman" w:hAnsi="Times New Roman"/>
          <w:sz w:val="24"/>
          <w:szCs w:val="24"/>
        </w:rPr>
        <w:t xml:space="preserve">En az iki adet olmak ve kesitlerden biri ana merdivenden geçmek üzere, yapı/ yapıların mekânsal ve </w:t>
      </w:r>
      <w:proofErr w:type="spellStart"/>
      <w:r w:rsidRPr="007318D8">
        <w:rPr>
          <w:rFonts w:ascii="Times New Roman" w:hAnsi="Times New Roman"/>
          <w:sz w:val="24"/>
          <w:szCs w:val="24"/>
        </w:rPr>
        <w:t>konstrüktif</w:t>
      </w:r>
      <w:proofErr w:type="spellEnd"/>
      <w:r w:rsidRPr="007318D8">
        <w:rPr>
          <w:rFonts w:ascii="Times New Roman" w:hAnsi="Times New Roman"/>
          <w:sz w:val="24"/>
          <w:szCs w:val="24"/>
        </w:rPr>
        <w:t xml:space="preserve"> özelliklerini açıklayacak nitelikte uygun görülen yerlerden çizilmelidir. </w:t>
      </w:r>
    </w:p>
    <w:p w:rsidR="008A3C99" w:rsidRPr="007318D8" w:rsidRDefault="008A3C99" w:rsidP="008A3C99">
      <w:pPr>
        <w:pStyle w:val="ListeParagraf"/>
        <w:numPr>
          <w:ilvl w:val="0"/>
          <w:numId w:val="8"/>
        </w:numPr>
        <w:spacing w:after="0"/>
        <w:jc w:val="both"/>
        <w:rPr>
          <w:rFonts w:ascii="Times New Roman" w:hAnsi="Times New Roman"/>
          <w:sz w:val="24"/>
          <w:szCs w:val="24"/>
        </w:rPr>
      </w:pPr>
      <w:r w:rsidRPr="007318D8">
        <w:rPr>
          <w:rFonts w:ascii="Times New Roman" w:hAnsi="Times New Roman"/>
          <w:sz w:val="24"/>
          <w:szCs w:val="24"/>
        </w:rPr>
        <w:t xml:space="preserve">Taşıyıcı ve bölücü elemanlar uygun çizim tekniği ile ifade edilmelidir. </w:t>
      </w:r>
    </w:p>
    <w:p w:rsidR="008A3C99" w:rsidRPr="007318D8" w:rsidRDefault="008A3C99" w:rsidP="008A3C99">
      <w:pPr>
        <w:pStyle w:val="ListeParagraf"/>
        <w:numPr>
          <w:ilvl w:val="0"/>
          <w:numId w:val="8"/>
        </w:numPr>
        <w:spacing w:after="0"/>
        <w:jc w:val="both"/>
        <w:rPr>
          <w:rFonts w:ascii="Times New Roman" w:hAnsi="Times New Roman"/>
          <w:sz w:val="24"/>
          <w:szCs w:val="24"/>
        </w:rPr>
      </w:pPr>
      <w:r w:rsidRPr="007318D8">
        <w:rPr>
          <w:rFonts w:ascii="Times New Roman" w:hAnsi="Times New Roman"/>
          <w:sz w:val="24"/>
          <w:szCs w:val="24"/>
        </w:rPr>
        <w:t xml:space="preserve">Bina giriş kotu ± 0.00 alınarak bütün farklı yükseklikteki döşemeler kodlandırılmalıdır. </w:t>
      </w:r>
    </w:p>
    <w:p w:rsidR="008A3C99" w:rsidRPr="007318D8" w:rsidRDefault="008A3C99" w:rsidP="008A3C99">
      <w:pPr>
        <w:pStyle w:val="ListeParagraf"/>
        <w:numPr>
          <w:ilvl w:val="0"/>
          <w:numId w:val="8"/>
        </w:numPr>
        <w:spacing w:after="0"/>
        <w:jc w:val="both"/>
        <w:rPr>
          <w:rFonts w:ascii="Times New Roman" w:hAnsi="Times New Roman"/>
          <w:sz w:val="24"/>
          <w:szCs w:val="24"/>
        </w:rPr>
      </w:pPr>
      <w:r w:rsidRPr="007318D8">
        <w:rPr>
          <w:rFonts w:ascii="Times New Roman" w:hAnsi="Times New Roman"/>
          <w:sz w:val="24"/>
          <w:szCs w:val="24"/>
        </w:rPr>
        <w:t xml:space="preserve">Bir ölçü çizgisi üzerinde kat yükseklikleri verilmelidir. </w:t>
      </w:r>
    </w:p>
    <w:p w:rsidR="008A3C99" w:rsidRPr="007318D8" w:rsidRDefault="008A3C99" w:rsidP="008A3C99">
      <w:pPr>
        <w:pStyle w:val="ListeParagraf"/>
        <w:numPr>
          <w:ilvl w:val="0"/>
          <w:numId w:val="8"/>
        </w:numPr>
        <w:spacing w:after="0"/>
        <w:jc w:val="both"/>
        <w:rPr>
          <w:rFonts w:ascii="Times New Roman" w:hAnsi="Times New Roman"/>
          <w:b/>
          <w:sz w:val="24"/>
          <w:szCs w:val="24"/>
        </w:rPr>
      </w:pPr>
      <w:r w:rsidRPr="007318D8">
        <w:rPr>
          <w:rFonts w:ascii="Times New Roman" w:hAnsi="Times New Roman"/>
          <w:sz w:val="24"/>
          <w:szCs w:val="24"/>
        </w:rPr>
        <w:lastRenderedPageBreak/>
        <w:t xml:space="preserve">Doğal zemin nokta </w:t>
      </w:r>
      <w:proofErr w:type="spellStart"/>
      <w:r w:rsidRPr="007318D8">
        <w:rPr>
          <w:rFonts w:ascii="Times New Roman" w:hAnsi="Times New Roman"/>
          <w:sz w:val="24"/>
          <w:szCs w:val="24"/>
        </w:rPr>
        <w:t>nokta</w:t>
      </w:r>
      <w:proofErr w:type="spellEnd"/>
      <w:r w:rsidRPr="007318D8">
        <w:rPr>
          <w:rFonts w:ascii="Times New Roman" w:hAnsi="Times New Roman"/>
          <w:sz w:val="24"/>
          <w:szCs w:val="24"/>
        </w:rPr>
        <w:t>, önerilen zemin ise sürekli çizgilerle gösterilmeli ve zemindeki düzey farklılıkları kodlandırılmalıdır</w:t>
      </w:r>
      <w:r w:rsidRPr="007318D8">
        <w:rPr>
          <w:rFonts w:ascii="Times New Roman" w:hAnsi="Times New Roman"/>
          <w:b/>
          <w:sz w:val="24"/>
          <w:szCs w:val="24"/>
        </w:rPr>
        <w:t>.</w:t>
      </w:r>
    </w:p>
    <w:p w:rsidR="008A3C99" w:rsidRDefault="008A3C99" w:rsidP="008A3C99">
      <w:pPr>
        <w:spacing w:after="0"/>
        <w:jc w:val="both"/>
        <w:rPr>
          <w:rFonts w:ascii="Times New Roman" w:hAnsi="Times New Roman"/>
          <w:b/>
          <w:sz w:val="24"/>
          <w:szCs w:val="24"/>
        </w:rPr>
      </w:pPr>
    </w:p>
    <w:p w:rsidR="00AC00C2" w:rsidRPr="007318D8" w:rsidRDefault="00AC00C2" w:rsidP="008A3C99">
      <w:pPr>
        <w:spacing w:after="0"/>
        <w:jc w:val="both"/>
        <w:rPr>
          <w:rFonts w:ascii="Times New Roman" w:hAnsi="Times New Roman"/>
          <w:b/>
          <w:sz w:val="24"/>
          <w:szCs w:val="24"/>
        </w:rPr>
      </w:pPr>
    </w:p>
    <w:p w:rsidR="008A3C99" w:rsidRPr="00662CB2" w:rsidRDefault="008A3C99" w:rsidP="008A3C99">
      <w:pPr>
        <w:pStyle w:val="ListeParagraf"/>
        <w:numPr>
          <w:ilvl w:val="0"/>
          <w:numId w:val="15"/>
        </w:numPr>
        <w:spacing w:after="0"/>
        <w:jc w:val="both"/>
        <w:rPr>
          <w:rFonts w:ascii="Times New Roman" w:hAnsi="Times New Roman"/>
          <w:b/>
          <w:sz w:val="24"/>
          <w:szCs w:val="24"/>
        </w:rPr>
      </w:pPr>
      <w:r w:rsidRPr="00662CB2">
        <w:rPr>
          <w:rFonts w:ascii="Times New Roman" w:hAnsi="Times New Roman"/>
          <w:b/>
          <w:sz w:val="24"/>
          <w:szCs w:val="24"/>
        </w:rPr>
        <w:t>Görünüşler (Ö: 1/200)</w:t>
      </w:r>
    </w:p>
    <w:p w:rsidR="008A3C99" w:rsidRPr="00662CB2" w:rsidRDefault="008A3C99" w:rsidP="008A3C99">
      <w:pPr>
        <w:pStyle w:val="ListeParagraf"/>
        <w:numPr>
          <w:ilvl w:val="0"/>
          <w:numId w:val="9"/>
        </w:numPr>
        <w:spacing w:after="0"/>
        <w:jc w:val="both"/>
        <w:rPr>
          <w:rFonts w:ascii="Times New Roman" w:hAnsi="Times New Roman"/>
          <w:sz w:val="24"/>
          <w:szCs w:val="24"/>
        </w:rPr>
      </w:pPr>
      <w:r w:rsidRPr="00662CB2">
        <w:rPr>
          <w:rFonts w:ascii="Times New Roman" w:hAnsi="Times New Roman"/>
          <w:sz w:val="24"/>
          <w:szCs w:val="24"/>
        </w:rPr>
        <w:t xml:space="preserve">1/200 tekniğine uygun çizilmelidir. </w:t>
      </w:r>
    </w:p>
    <w:p w:rsidR="008A3C99" w:rsidRPr="00662CB2" w:rsidRDefault="008A3C99" w:rsidP="008A3C99">
      <w:pPr>
        <w:pStyle w:val="ListeParagraf"/>
        <w:numPr>
          <w:ilvl w:val="0"/>
          <w:numId w:val="9"/>
        </w:numPr>
        <w:spacing w:after="0"/>
        <w:jc w:val="both"/>
        <w:rPr>
          <w:rFonts w:ascii="Times New Roman" w:hAnsi="Times New Roman"/>
          <w:sz w:val="24"/>
          <w:szCs w:val="24"/>
        </w:rPr>
      </w:pPr>
      <w:r w:rsidRPr="00662CB2">
        <w:rPr>
          <w:rFonts w:ascii="Times New Roman" w:hAnsi="Times New Roman"/>
          <w:sz w:val="24"/>
          <w:szCs w:val="24"/>
        </w:rPr>
        <w:t>En az dört yönden, yapı ve yapı gruplarının mimarisini ifade edecek sayı ve içerikte çizilmelidir.</w:t>
      </w:r>
    </w:p>
    <w:p w:rsidR="008A3C99" w:rsidRPr="00662CB2" w:rsidRDefault="008A3C99" w:rsidP="008A3C99">
      <w:pPr>
        <w:pStyle w:val="ListeParagraf"/>
        <w:numPr>
          <w:ilvl w:val="0"/>
          <w:numId w:val="9"/>
        </w:numPr>
        <w:spacing w:after="0"/>
        <w:jc w:val="both"/>
        <w:rPr>
          <w:rFonts w:ascii="Times New Roman" w:hAnsi="Times New Roman"/>
          <w:sz w:val="24"/>
          <w:szCs w:val="24"/>
        </w:rPr>
      </w:pPr>
      <w:r w:rsidRPr="00662CB2">
        <w:rPr>
          <w:rFonts w:ascii="Times New Roman" w:hAnsi="Times New Roman"/>
          <w:sz w:val="24"/>
          <w:szCs w:val="24"/>
        </w:rPr>
        <w:t xml:space="preserve">Doğal zemin nokta </w:t>
      </w:r>
      <w:proofErr w:type="spellStart"/>
      <w:r w:rsidRPr="00662CB2">
        <w:rPr>
          <w:rFonts w:ascii="Times New Roman" w:hAnsi="Times New Roman"/>
          <w:sz w:val="24"/>
          <w:szCs w:val="24"/>
        </w:rPr>
        <w:t>nokta</w:t>
      </w:r>
      <w:proofErr w:type="spellEnd"/>
      <w:r w:rsidRPr="00662CB2">
        <w:rPr>
          <w:rFonts w:ascii="Times New Roman" w:hAnsi="Times New Roman"/>
          <w:sz w:val="24"/>
          <w:szCs w:val="24"/>
        </w:rPr>
        <w:t xml:space="preserve">, önerilen zemin ise sürekli çizgilerle gösterilmeli ve </w:t>
      </w:r>
      <w:proofErr w:type="spellStart"/>
      <w:r w:rsidR="0094433F">
        <w:rPr>
          <w:rFonts w:ascii="Times New Roman" w:hAnsi="Times New Roman"/>
          <w:sz w:val="24"/>
          <w:szCs w:val="24"/>
        </w:rPr>
        <w:t>kot</w:t>
      </w:r>
      <w:r w:rsidRPr="00662CB2">
        <w:rPr>
          <w:rFonts w:ascii="Times New Roman" w:hAnsi="Times New Roman"/>
          <w:sz w:val="24"/>
          <w:szCs w:val="24"/>
        </w:rPr>
        <w:t>landırılmalıdır</w:t>
      </w:r>
      <w:proofErr w:type="spellEnd"/>
      <w:r w:rsidRPr="00662CB2">
        <w:rPr>
          <w:rFonts w:ascii="Times New Roman" w:hAnsi="Times New Roman"/>
          <w:sz w:val="24"/>
          <w:szCs w:val="24"/>
        </w:rPr>
        <w:t>.</w:t>
      </w:r>
    </w:p>
    <w:p w:rsidR="008A3C99" w:rsidRPr="007318D8" w:rsidRDefault="008A3C99" w:rsidP="008A3C99">
      <w:pPr>
        <w:spacing w:after="0"/>
        <w:jc w:val="both"/>
        <w:rPr>
          <w:rFonts w:ascii="Times New Roman" w:hAnsi="Times New Roman"/>
          <w:sz w:val="24"/>
          <w:szCs w:val="24"/>
        </w:rPr>
      </w:pPr>
    </w:p>
    <w:p w:rsidR="008A3C99" w:rsidRPr="00662CB2" w:rsidRDefault="008A3C99" w:rsidP="008A3C99">
      <w:pPr>
        <w:pStyle w:val="ListeParagraf"/>
        <w:numPr>
          <w:ilvl w:val="0"/>
          <w:numId w:val="15"/>
        </w:numPr>
        <w:spacing w:after="0"/>
        <w:jc w:val="both"/>
        <w:rPr>
          <w:rFonts w:ascii="Times New Roman" w:hAnsi="Times New Roman"/>
          <w:b/>
          <w:sz w:val="24"/>
          <w:szCs w:val="24"/>
        </w:rPr>
      </w:pPr>
      <w:r w:rsidRPr="00662CB2">
        <w:rPr>
          <w:rFonts w:ascii="Times New Roman" w:hAnsi="Times New Roman"/>
          <w:b/>
          <w:sz w:val="24"/>
          <w:szCs w:val="24"/>
        </w:rPr>
        <w:t>Taşıyıcı Sistem Planı (Ö: 1/</w:t>
      </w:r>
      <w:r w:rsidR="0094433F">
        <w:rPr>
          <w:rFonts w:ascii="Times New Roman" w:hAnsi="Times New Roman"/>
          <w:b/>
          <w:sz w:val="24"/>
          <w:szCs w:val="24"/>
        </w:rPr>
        <w:t>2</w:t>
      </w:r>
      <w:r w:rsidRPr="00662CB2">
        <w:rPr>
          <w:rFonts w:ascii="Times New Roman" w:hAnsi="Times New Roman"/>
          <w:b/>
          <w:sz w:val="24"/>
          <w:szCs w:val="24"/>
        </w:rPr>
        <w:t xml:space="preserve">00) </w:t>
      </w:r>
    </w:p>
    <w:p w:rsidR="008A3C99" w:rsidRPr="007318D8" w:rsidRDefault="00662CB2" w:rsidP="008A3C99">
      <w:pPr>
        <w:pStyle w:val="ListeParagraf"/>
        <w:numPr>
          <w:ilvl w:val="0"/>
          <w:numId w:val="10"/>
        </w:numPr>
        <w:spacing w:after="0"/>
        <w:jc w:val="both"/>
        <w:rPr>
          <w:rFonts w:ascii="Times New Roman" w:hAnsi="Times New Roman"/>
          <w:sz w:val="24"/>
          <w:szCs w:val="24"/>
        </w:rPr>
      </w:pPr>
      <w:r w:rsidRPr="00662CB2">
        <w:rPr>
          <w:rFonts w:ascii="Times New Roman" w:hAnsi="Times New Roman"/>
          <w:sz w:val="24"/>
          <w:szCs w:val="24"/>
        </w:rPr>
        <w:t>Taşıyıcı sistem planı, teknoloji ve yapım sistemi açısından özelliği olan ve tasarımcının özellikle anlatmak istediği kütleye ait ve sistemi en iyi şekilde if</w:t>
      </w:r>
      <w:r w:rsidR="0094433F">
        <w:rPr>
          <w:rFonts w:ascii="Times New Roman" w:hAnsi="Times New Roman"/>
          <w:sz w:val="24"/>
          <w:szCs w:val="24"/>
        </w:rPr>
        <w:t>ade edecek biçimde 1. kattan 1/2</w:t>
      </w:r>
      <w:r w:rsidRPr="00662CB2">
        <w:rPr>
          <w:rFonts w:ascii="Times New Roman" w:hAnsi="Times New Roman"/>
          <w:sz w:val="24"/>
          <w:szCs w:val="24"/>
        </w:rPr>
        <w:t>00 ölçek tekniğine uygun olarak çizilmelidir.</w:t>
      </w:r>
    </w:p>
    <w:p w:rsidR="00662CB2" w:rsidRPr="00662CB2" w:rsidRDefault="008A3C99" w:rsidP="00662CB2">
      <w:pPr>
        <w:pStyle w:val="ListeParagraf"/>
        <w:numPr>
          <w:ilvl w:val="0"/>
          <w:numId w:val="10"/>
        </w:numPr>
        <w:spacing w:after="0"/>
        <w:jc w:val="both"/>
        <w:rPr>
          <w:rFonts w:ascii="Times New Roman" w:hAnsi="Times New Roman"/>
          <w:sz w:val="24"/>
          <w:szCs w:val="24"/>
        </w:rPr>
      </w:pPr>
      <w:r w:rsidRPr="007318D8">
        <w:rPr>
          <w:rFonts w:ascii="Times New Roman" w:hAnsi="Times New Roman"/>
          <w:sz w:val="24"/>
          <w:szCs w:val="24"/>
        </w:rPr>
        <w:t>Taşıma sistemi, taşıyıcı malzemeleri ile ayrıntılı olarak işlenmelidir. Bu planda, önerilen taşıyıcı sistemin taşıyıcı elemanları, bunların kurgusu, en iyi ifade edilecek biçimde çizilmeli; aks ve blokların toplam ölçüleri belirtilmelidir.</w:t>
      </w:r>
    </w:p>
    <w:p w:rsidR="008A3C99" w:rsidRPr="007318D8" w:rsidRDefault="008A3C99" w:rsidP="008A3C99">
      <w:pPr>
        <w:pStyle w:val="ListeParagraf"/>
        <w:numPr>
          <w:ilvl w:val="0"/>
          <w:numId w:val="10"/>
        </w:numPr>
        <w:spacing w:after="0"/>
        <w:jc w:val="both"/>
        <w:rPr>
          <w:rFonts w:ascii="Times New Roman" w:hAnsi="Times New Roman"/>
          <w:sz w:val="24"/>
          <w:szCs w:val="24"/>
        </w:rPr>
      </w:pPr>
      <w:r w:rsidRPr="007318D8">
        <w:rPr>
          <w:rFonts w:ascii="Times New Roman" w:hAnsi="Times New Roman"/>
          <w:sz w:val="24"/>
          <w:szCs w:val="24"/>
        </w:rPr>
        <w:t xml:space="preserve">Baca, havalandırma, aydınlatma galeri, vb. boşluklar gösterilmelidir. </w:t>
      </w:r>
    </w:p>
    <w:p w:rsidR="008A3C99" w:rsidRPr="007318D8" w:rsidRDefault="008A3C99" w:rsidP="008A3C99">
      <w:pPr>
        <w:pStyle w:val="ListeParagraf"/>
        <w:numPr>
          <w:ilvl w:val="0"/>
          <w:numId w:val="10"/>
        </w:numPr>
        <w:spacing w:after="0"/>
        <w:jc w:val="both"/>
        <w:rPr>
          <w:rFonts w:ascii="Times New Roman" w:hAnsi="Times New Roman"/>
          <w:sz w:val="24"/>
          <w:szCs w:val="24"/>
        </w:rPr>
      </w:pPr>
      <w:r w:rsidRPr="007318D8">
        <w:rPr>
          <w:rFonts w:ascii="Times New Roman" w:hAnsi="Times New Roman"/>
          <w:sz w:val="24"/>
          <w:szCs w:val="24"/>
        </w:rPr>
        <w:t xml:space="preserve">Düşey </w:t>
      </w:r>
      <w:proofErr w:type="gramStart"/>
      <w:r w:rsidRPr="007318D8">
        <w:rPr>
          <w:rFonts w:ascii="Times New Roman" w:hAnsi="Times New Roman"/>
          <w:sz w:val="24"/>
          <w:szCs w:val="24"/>
        </w:rPr>
        <w:t>sirkülasyon</w:t>
      </w:r>
      <w:proofErr w:type="gramEnd"/>
      <w:r w:rsidRPr="007318D8">
        <w:rPr>
          <w:rFonts w:ascii="Times New Roman" w:hAnsi="Times New Roman"/>
          <w:sz w:val="24"/>
          <w:szCs w:val="24"/>
        </w:rPr>
        <w:t xml:space="preserve"> elemanları (merdiven, rampa, asansör, vb.) gösterilmelidir.</w:t>
      </w:r>
    </w:p>
    <w:p w:rsidR="008A3C99" w:rsidRPr="007318D8" w:rsidRDefault="008A3C99" w:rsidP="008A3C99">
      <w:pPr>
        <w:pStyle w:val="ListeParagraf"/>
        <w:numPr>
          <w:ilvl w:val="0"/>
          <w:numId w:val="10"/>
        </w:numPr>
        <w:spacing w:after="0"/>
        <w:jc w:val="both"/>
        <w:rPr>
          <w:rFonts w:ascii="Times New Roman" w:hAnsi="Times New Roman"/>
          <w:sz w:val="24"/>
          <w:szCs w:val="24"/>
        </w:rPr>
      </w:pPr>
      <w:proofErr w:type="spellStart"/>
      <w:r w:rsidRPr="007318D8">
        <w:rPr>
          <w:rFonts w:ascii="Times New Roman" w:hAnsi="Times New Roman"/>
          <w:sz w:val="24"/>
          <w:szCs w:val="24"/>
        </w:rPr>
        <w:t>Dilatasyonlar</w:t>
      </w:r>
      <w:proofErr w:type="spellEnd"/>
      <w:r w:rsidRPr="007318D8">
        <w:rPr>
          <w:rFonts w:ascii="Times New Roman" w:hAnsi="Times New Roman"/>
          <w:sz w:val="24"/>
          <w:szCs w:val="24"/>
        </w:rPr>
        <w:t xml:space="preserve"> gösterilmelidir.</w:t>
      </w:r>
    </w:p>
    <w:p w:rsidR="008A3C99" w:rsidRPr="007318D8" w:rsidRDefault="008A3C99" w:rsidP="008A3C99">
      <w:pPr>
        <w:spacing w:after="0"/>
        <w:jc w:val="both"/>
        <w:rPr>
          <w:rFonts w:ascii="Times New Roman" w:hAnsi="Times New Roman"/>
          <w:sz w:val="24"/>
          <w:szCs w:val="24"/>
        </w:rPr>
      </w:pPr>
    </w:p>
    <w:p w:rsidR="008A3C99" w:rsidRPr="00662CB2" w:rsidRDefault="008A3C99" w:rsidP="008A3C99">
      <w:pPr>
        <w:pStyle w:val="ListeParagraf"/>
        <w:numPr>
          <w:ilvl w:val="0"/>
          <w:numId w:val="15"/>
        </w:numPr>
        <w:spacing w:after="0"/>
        <w:jc w:val="both"/>
        <w:rPr>
          <w:rFonts w:ascii="Times New Roman" w:hAnsi="Times New Roman"/>
          <w:b/>
          <w:sz w:val="24"/>
          <w:szCs w:val="24"/>
        </w:rPr>
      </w:pPr>
      <w:r w:rsidRPr="00662CB2">
        <w:rPr>
          <w:rFonts w:ascii="Times New Roman" w:hAnsi="Times New Roman"/>
          <w:b/>
          <w:sz w:val="24"/>
          <w:szCs w:val="24"/>
        </w:rPr>
        <w:t xml:space="preserve">Sistem Detayı; Plan, Kesit, Görünüş (Ö: 1/20) </w:t>
      </w:r>
    </w:p>
    <w:p w:rsidR="008A3C99" w:rsidRPr="00662CB2" w:rsidRDefault="008A3C99" w:rsidP="008A3C99">
      <w:pPr>
        <w:pStyle w:val="ListeParagraf"/>
        <w:numPr>
          <w:ilvl w:val="0"/>
          <w:numId w:val="12"/>
        </w:numPr>
        <w:spacing w:after="0"/>
        <w:jc w:val="both"/>
        <w:rPr>
          <w:rFonts w:ascii="Times New Roman" w:hAnsi="Times New Roman"/>
          <w:sz w:val="24"/>
          <w:szCs w:val="24"/>
        </w:rPr>
      </w:pPr>
      <w:r w:rsidRPr="00662CB2">
        <w:rPr>
          <w:rFonts w:ascii="Times New Roman" w:hAnsi="Times New Roman"/>
          <w:sz w:val="24"/>
          <w:szCs w:val="24"/>
        </w:rPr>
        <w:t>Sistem detayı</w:t>
      </w:r>
      <w:r w:rsidR="0094433F">
        <w:rPr>
          <w:rFonts w:ascii="Times New Roman" w:hAnsi="Times New Roman"/>
          <w:sz w:val="24"/>
          <w:szCs w:val="24"/>
        </w:rPr>
        <w:t>, tasarımcının özellikle anlatmak istediği kütleye ait ve sistemi en iyi şekilde ifade edecek biçiminde</w:t>
      </w:r>
      <w:r w:rsidRPr="00662CB2">
        <w:rPr>
          <w:rFonts w:ascii="Times New Roman" w:hAnsi="Times New Roman"/>
          <w:sz w:val="24"/>
          <w:szCs w:val="24"/>
        </w:rPr>
        <w:t xml:space="preserve"> 1/20 ölçekte kısmi olarak plan-kesit ve görünüş şeklinde çizilmeli</w:t>
      </w:r>
      <w:r w:rsidR="0094433F">
        <w:rPr>
          <w:rFonts w:ascii="Times New Roman" w:hAnsi="Times New Roman"/>
          <w:sz w:val="24"/>
          <w:szCs w:val="24"/>
        </w:rPr>
        <w:t>dir.</w:t>
      </w:r>
    </w:p>
    <w:p w:rsidR="008A3C99" w:rsidRPr="00662CB2" w:rsidRDefault="008A3C99" w:rsidP="008A3C99">
      <w:pPr>
        <w:pStyle w:val="ListeParagraf"/>
        <w:numPr>
          <w:ilvl w:val="0"/>
          <w:numId w:val="12"/>
        </w:numPr>
        <w:spacing w:after="0"/>
        <w:jc w:val="both"/>
        <w:rPr>
          <w:rFonts w:ascii="Times New Roman" w:hAnsi="Times New Roman"/>
          <w:sz w:val="24"/>
          <w:szCs w:val="24"/>
        </w:rPr>
      </w:pPr>
      <w:r w:rsidRPr="00662CB2">
        <w:rPr>
          <w:rFonts w:ascii="Times New Roman" w:hAnsi="Times New Roman"/>
          <w:sz w:val="24"/>
          <w:szCs w:val="24"/>
        </w:rPr>
        <w:t>Sistem detayı; taşıyıcı sistemi, malzeme kullanımını ve yapım teknolojisini ifade etmelidir.</w:t>
      </w:r>
    </w:p>
    <w:p w:rsidR="008A3C99" w:rsidRPr="007318D8" w:rsidRDefault="008A3C99" w:rsidP="008A3C99">
      <w:pPr>
        <w:pStyle w:val="ListeParagraf"/>
        <w:numPr>
          <w:ilvl w:val="0"/>
          <w:numId w:val="12"/>
        </w:numPr>
        <w:spacing w:after="0"/>
        <w:jc w:val="both"/>
        <w:rPr>
          <w:rFonts w:ascii="Times New Roman" w:hAnsi="Times New Roman"/>
          <w:sz w:val="24"/>
          <w:szCs w:val="24"/>
        </w:rPr>
      </w:pPr>
      <w:r w:rsidRPr="00662CB2">
        <w:rPr>
          <w:rFonts w:ascii="Times New Roman" w:hAnsi="Times New Roman"/>
          <w:sz w:val="24"/>
          <w:szCs w:val="24"/>
        </w:rPr>
        <w:t>1/200 ölçekli planlar</w:t>
      </w:r>
      <w:r w:rsidRPr="007318D8">
        <w:rPr>
          <w:rFonts w:ascii="Times New Roman" w:hAnsi="Times New Roman"/>
          <w:sz w:val="24"/>
          <w:szCs w:val="24"/>
        </w:rPr>
        <w:t>, kesit ve görünüşler üzerinde sistem detayının alındığı yer gösterilmelidir.</w:t>
      </w:r>
    </w:p>
    <w:p w:rsidR="008A3C99" w:rsidRPr="0094433F" w:rsidRDefault="008A3C99" w:rsidP="0094433F">
      <w:pPr>
        <w:spacing w:after="0"/>
        <w:ind w:firstLine="708"/>
        <w:jc w:val="both"/>
        <w:rPr>
          <w:rFonts w:ascii="Times New Roman" w:hAnsi="Times New Roman"/>
          <w:b/>
          <w:sz w:val="24"/>
          <w:szCs w:val="24"/>
        </w:rPr>
      </w:pPr>
      <w:r w:rsidRPr="0094433F">
        <w:rPr>
          <w:rFonts w:ascii="Times New Roman" w:hAnsi="Times New Roman"/>
          <w:b/>
          <w:sz w:val="24"/>
          <w:szCs w:val="24"/>
        </w:rPr>
        <w:t>Nokta Detayları (Ö: 1/10, 1/5, 1/2)</w:t>
      </w:r>
    </w:p>
    <w:p w:rsidR="008A3C99" w:rsidRPr="00662CB2" w:rsidRDefault="008A3C99" w:rsidP="008A3C99">
      <w:pPr>
        <w:pStyle w:val="ListeParagraf"/>
        <w:numPr>
          <w:ilvl w:val="0"/>
          <w:numId w:val="12"/>
        </w:numPr>
        <w:spacing w:after="0"/>
        <w:jc w:val="both"/>
        <w:rPr>
          <w:rFonts w:ascii="Times New Roman" w:hAnsi="Times New Roman"/>
          <w:b/>
          <w:sz w:val="24"/>
          <w:szCs w:val="24"/>
        </w:rPr>
      </w:pPr>
      <w:r w:rsidRPr="00662CB2">
        <w:rPr>
          <w:rFonts w:ascii="Times New Roman" w:hAnsi="Times New Roman"/>
          <w:sz w:val="24"/>
          <w:szCs w:val="24"/>
        </w:rPr>
        <w:t>Malzeme, teknoloji ve yapım sistemi açısından özelliği olan ve</w:t>
      </w:r>
      <w:r w:rsidRPr="0094433F">
        <w:rPr>
          <w:rFonts w:ascii="Times New Roman" w:hAnsi="Times New Roman"/>
          <w:b/>
          <w:sz w:val="24"/>
          <w:szCs w:val="24"/>
          <w:u w:val="single"/>
        </w:rPr>
        <w:t xml:space="preserve"> tasarımcının özellikle anlatmak istediği </w:t>
      </w:r>
      <w:r w:rsidR="0094433F" w:rsidRPr="0094433F">
        <w:rPr>
          <w:rFonts w:ascii="Times New Roman" w:hAnsi="Times New Roman"/>
          <w:b/>
          <w:sz w:val="24"/>
          <w:szCs w:val="24"/>
          <w:u w:val="single"/>
        </w:rPr>
        <w:t>özel</w:t>
      </w:r>
      <w:r w:rsidRPr="0094433F">
        <w:rPr>
          <w:rFonts w:ascii="Times New Roman" w:hAnsi="Times New Roman"/>
          <w:b/>
          <w:sz w:val="24"/>
          <w:szCs w:val="24"/>
          <w:u w:val="single"/>
        </w:rPr>
        <w:t xml:space="preserve"> noktalar için </w:t>
      </w:r>
      <w:r w:rsidRPr="00662CB2">
        <w:rPr>
          <w:rFonts w:ascii="Times New Roman" w:hAnsi="Times New Roman"/>
          <w:sz w:val="24"/>
          <w:szCs w:val="24"/>
        </w:rPr>
        <w:t>1/10, 1/5, 1/2 ölçekte detaylar verilmelidir.</w:t>
      </w:r>
    </w:p>
    <w:p w:rsidR="008A3C99" w:rsidRPr="007318D8" w:rsidRDefault="008A3C99" w:rsidP="008A3C99">
      <w:pPr>
        <w:spacing w:after="0"/>
        <w:ind w:left="360"/>
        <w:jc w:val="both"/>
        <w:rPr>
          <w:rFonts w:ascii="Times New Roman" w:hAnsi="Times New Roman"/>
          <w:b/>
          <w:sz w:val="24"/>
          <w:szCs w:val="24"/>
        </w:rPr>
      </w:pPr>
    </w:p>
    <w:p w:rsidR="008A3C99" w:rsidRPr="00662CB2" w:rsidRDefault="008A3C99" w:rsidP="008A3C99">
      <w:pPr>
        <w:pStyle w:val="ListeParagraf"/>
        <w:numPr>
          <w:ilvl w:val="0"/>
          <w:numId w:val="15"/>
        </w:numPr>
        <w:spacing w:after="0"/>
        <w:jc w:val="both"/>
        <w:rPr>
          <w:rFonts w:ascii="Times New Roman" w:hAnsi="Times New Roman"/>
          <w:b/>
          <w:sz w:val="24"/>
          <w:szCs w:val="24"/>
        </w:rPr>
      </w:pPr>
      <w:r w:rsidRPr="00662CB2">
        <w:rPr>
          <w:rFonts w:ascii="Times New Roman" w:hAnsi="Times New Roman"/>
          <w:b/>
          <w:sz w:val="24"/>
          <w:szCs w:val="24"/>
        </w:rPr>
        <w:t>Maket (Ö: 1/500)</w:t>
      </w:r>
    </w:p>
    <w:p w:rsidR="008A3C99" w:rsidRPr="00662CB2" w:rsidRDefault="008A3C99" w:rsidP="008A3C99">
      <w:pPr>
        <w:pStyle w:val="ListeParagraf"/>
        <w:numPr>
          <w:ilvl w:val="3"/>
          <w:numId w:val="5"/>
        </w:numPr>
        <w:spacing w:after="0"/>
        <w:ind w:left="714" w:hanging="357"/>
        <w:jc w:val="both"/>
        <w:rPr>
          <w:rFonts w:ascii="Times New Roman" w:hAnsi="Times New Roman"/>
          <w:b/>
          <w:sz w:val="24"/>
          <w:szCs w:val="24"/>
        </w:rPr>
      </w:pPr>
      <w:r w:rsidRPr="00662CB2">
        <w:rPr>
          <w:rFonts w:ascii="Times New Roman" w:hAnsi="Times New Roman"/>
          <w:sz w:val="24"/>
          <w:szCs w:val="24"/>
        </w:rPr>
        <w:t xml:space="preserve">1/500 tekniğinin gerektirdiği ayrıntıda hazırlanmalıdır. </w:t>
      </w:r>
    </w:p>
    <w:p w:rsidR="008A3C99" w:rsidRPr="00662CB2" w:rsidRDefault="008A3C99" w:rsidP="008A3C99">
      <w:pPr>
        <w:pStyle w:val="ListeParagraf"/>
        <w:numPr>
          <w:ilvl w:val="3"/>
          <w:numId w:val="5"/>
        </w:numPr>
        <w:spacing w:after="0"/>
        <w:ind w:left="714" w:hanging="357"/>
        <w:jc w:val="both"/>
        <w:rPr>
          <w:rFonts w:ascii="Times New Roman" w:hAnsi="Times New Roman"/>
          <w:sz w:val="24"/>
          <w:szCs w:val="24"/>
        </w:rPr>
      </w:pPr>
      <w:r w:rsidRPr="00662CB2">
        <w:rPr>
          <w:rFonts w:ascii="Times New Roman" w:hAnsi="Times New Roman"/>
          <w:sz w:val="24"/>
          <w:szCs w:val="24"/>
        </w:rPr>
        <w:t>Malzeme ve renk serbesttir.</w:t>
      </w:r>
    </w:p>
    <w:p w:rsidR="008A3C99" w:rsidRPr="00662CB2" w:rsidRDefault="008A3C99" w:rsidP="008A3C99">
      <w:pPr>
        <w:pStyle w:val="ListeParagraf"/>
        <w:numPr>
          <w:ilvl w:val="3"/>
          <w:numId w:val="5"/>
        </w:numPr>
        <w:spacing w:after="0"/>
        <w:ind w:left="714" w:hanging="357"/>
        <w:jc w:val="both"/>
        <w:rPr>
          <w:rFonts w:ascii="Times New Roman" w:hAnsi="Times New Roman"/>
          <w:sz w:val="24"/>
          <w:szCs w:val="24"/>
        </w:rPr>
      </w:pPr>
      <w:r w:rsidRPr="00662CB2">
        <w:rPr>
          <w:rFonts w:ascii="Times New Roman" w:hAnsi="Times New Roman"/>
          <w:sz w:val="24"/>
          <w:szCs w:val="24"/>
        </w:rPr>
        <w:t>Maket sınırları, giriş alınan yolu /yolları belirtecek şekilde yakın çevresiyle birlikte gösterilmelidir.</w:t>
      </w:r>
    </w:p>
    <w:p w:rsidR="00662CB2" w:rsidRPr="007318D8" w:rsidRDefault="00662CB2" w:rsidP="008A3C99">
      <w:pPr>
        <w:spacing w:after="0"/>
        <w:jc w:val="both"/>
        <w:rPr>
          <w:rFonts w:ascii="Times New Roman" w:hAnsi="Times New Roman"/>
          <w:sz w:val="24"/>
          <w:szCs w:val="24"/>
        </w:rPr>
      </w:pPr>
    </w:p>
    <w:p w:rsidR="008A3C99" w:rsidRPr="007318D8" w:rsidRDefault="008A3C99" w:rsidP="008A3C99">
      <w:pPr>
        <w:pStyle w:val="ListeParagraf"/>
        <w:numPr>
          <w:ilvl w:val="0"/>
          <w:numId w:val="15"/>
        </w:numPr>
        <w:spacing w:after="0"/>
        <w:ind w:left="714" w:hanging="357"/>
        <w:jc w:val="both"/>
        <w:rPr>
          <w:rFonts w:ascii="Times New Roman" w:hAnsi="Times New Roman"/>
          <w:b/>
          <w:sz w:val="24"/>
          <w:szCs w:val="24"/>
        </w:rPr>
      </w:pPr>
      <w:r w:rsidRPr="007318D8">
        <w:rPr>
          <w:rFonts w:ascii="Times New Roman" w:hAnsi="Times New Roman"/>
          <w:b/>
          <w:sz w:val="24"/>
          <w:szCs w:val="24"/>
        </w:rPr>
        <w:t>Mimari Açıklama Raporu (A4 boyutlu kâğıda bilgisayarla yazılmalı veya pafta içerisinde yer almalıdır.)</w:t>
      </w:r>
    </w:p>
    <w:p w:rsidR="008A3C99" w:rsidRPr="007318D8" w:rsidRDefault="008A3C99" w:rsidP="008A3C99">
      <w:pPr>
        <w:pStyle w:val="ListeParagraf"/>
        <w:numPr>
          <w:ilvl w:val="0"/>
          <w:numId w:val="11"/>
        </w:numPr>
        <w:spacing w:after="0"/>
        <w:jc w:val="both"/>
        <w:rPr>
          <w:rFonts w:ascii="Times New Roman" w:hAnsi="Times New Roman"/>
          <w:sz w:val="24"/>
          <w:szCs w:val="24"/>
        </w:rPr>
      </w:pPr>
      <w:r w:rsidRPr="007318D8">
        <w:rPr>
          <w:rFonts w:ascii="Times New Roman" w:hAnsi="Times New Roman"/>
          <w:sz w:val="24"/>
          <w:szCs w:val="24"/>
        </w:rPr>
        <w:lastRenderedPageBreak/>
        <w:t>Ortaya konulan tasarımda ihtiyaç programı ve arsa verilerinin nasıl değerlendirildiğini, yorumlandığını gösteren, tasarımın simgesel boyutunu oluşturan düşünsel verileri açıklar nitelikteki grafik, şema ve çizimlerle desteklenen tanımlamaları içermelidir. Metin kısmı bilgisayarla A</w:t>
      </w:r>
      <w:r w:rsidRPr="007318D8">
        <w:rPr>
          <w:rFonts w:ascii="Times New Roman" w:hAnsi="Times New Roman"/>
          <w:sz w:val="20"/>
          <w:szCs w:val="20"/>
        </w:rPr>
        <w:t>4</w:t>
      </w:r>
      <w:r w:rsidRPr="007318D8">
        <w:rPr>
          <w:rFonts w:ascii="Times New Roman" w:hAnsi="Times New Roman"/>
          <w:sz w:val="24"/>
          <w:szCs w:val="24"/>
        </w:rPr>
        <w:t xml:space="preserve"> </w:t>
      </w:r>
      <w:proofErr w:type="gramStart"/>
      <w:r w:rsidRPr="007318D8">
        <w:rPr>
          <w:rFonts w:ascii="Times New Roman" w:hAnsi="Times New Roman"/>
          <w:sz w:val="24"/>
          <w:szCs w:val="24"/>
        </w:rPr>
        <w:t>kağıdına</w:t>
      </w:r>
      <w:proofErr w:type="gramEnd"/>
      <w:r w:rsidRPr="007318D8">
        <w:rPr>
          <w:rFonts w:ascii="Times New Roman" w:hAnsi="Times New Roman"/>
          <w:sz w:val="24"/>
          <w:szCs w:val="24"/>
        </w:rPr>
        <w:t xml:space="preserve"> yazılmalı veya pafta içerisinde yer almalıdır.</w:t>
      </w:r>
    </w:p>
    <w:p w:rsidR="008A3C99" w:rsidRPr="007318D8" w:rsidRDefault="008A3C99" w:rsidP="008A3C99">
      <w:pPr>
        <w:spacing w:after="0"/>
        <w:jc w:val="both"/>
        <w:rPr>
          <w:rFonts w:ascii="Times New Roman" w:hAnsi="Times New Roman"/>
          <w:sz w:val="24"/>
          <w:szCs w:val="24"/>
        </w:rPr>
      </w:pPr>
    </w:p>
    <w:p w:rsidR="0094433F" w:rsidRDefault="008A3C99" w:rsidP="0094433F">
      <w:pPr>
        <w:pStyle w:val="ListeParagraf"/>
        <w:numPr>
          <w:ilvl w:val="0"/>
          <w:numId w:val="15"/>
        </w:numPr>
        <w:spacing w:after="0"/>
        <w:rPr>
          <w:rFonts w:ascii="Times New Roman" w:hAnsi="Times New Roman"/>
          <w:b/>
          <w:sz w:val="24"/>
          <w:szCs w:val="24"/>
        </w:rPr>
      </w:pPr>
      <w:r w:rsidRPr="007318D8">
        <w:rPr>
          <w:rFonts w:ascii="Times New Roman" w:hAnsi="Times New Roman"/>
          <w:b/>
          <w:sz w:val="24"/>
          <w:szCs w:val="24"/>
        </w:rPr>
        <w:t>Projenin CD (</w:t>
      </w:r>
      <w:proofErr w:type="spellStart"/>
      <w:r w:rsidRPr="007318D8">
        <w:rPr>
          <w:rFonts w:ascii="Times New Roman" w:hAnsi="Times New Roman"/>
          <w:b/>
          <w:sz w:val="24"/>
          <w:szCs w:val="24"/>
        </w:rPr>
        <w:t>dwg</w:t>
      </w:r>
      <w:proofErr w:type="spellEnd"/>
      <w:r w:rsidRPr="007318D8">
        <w:rPr>
          <w:rFonts w:ascii="Times New Roman" w:hAnsi="Times New Roman"/>
          <w:b/>
          <w:sz w:val="24"/>
          <w:szCs w:val="24"/>
        </w:rPr>
        <w:t xml:space="preserve">, </w:t>
      </w:r>
      <w:proofErr w:type="spellStart"/>
      <w:r w:rsidRPr="007318D8">
        <w:rPr>
          <w:rFonts w:ascii="Times New Roman" w:hAnsi="Times New Roman"/>
          <w:b/>
          <w:sz w:val="24"/>
          <w:szCs w:val="24"/>
        </w:rPr>
        <w:t>dxf</w:t>
      </w:r>
      <w:proofErr w:type="spellEnd"/>
      <w:r w:rsidRPr="007318D8">
        <w:rPr>
          <w:rFonts w:ascii="Times New Roman" w:hAnsi="Times New Roman"/>
          <w:b/>
          <w:sz w:val="24"/>
          <w:szCs w:val="24"/>
        </w:rPr>
        <w:t xml:space="preserve">, </w:t>
      </w:r>
      <w:proofErr w:type="spellStart"/>
      <w:r w:rsidRPr="007318D8">
        <w:rPr>
          <w:rFonts w:ascii="Times New Roman" w:hAnsi="Times New Roman"/>
          <w:b/>
          <w:sz w:val="24"/>
          <w:szCs w:val="24"/>
        </w:rPr>
        <w:t>pln</w:t>
      </w:r>
      <w:proofErr w:type="spellEnd"/>
      <w:r w:rsidRPr="007318D8">
        <w:rPr>
          <w:rFonts w:ascii="Times New Roman" w:hAnsi="Times New Roman"/>
          <w:b/>
          <w:sz w:val="24"/>
          <w:szCs w:val="24"/>
        </w:rPr>
        <w:t>, vb. formatlarda te</w:t>
      </w:r>
      <w:r w:rsidR="0094433F">
        <w:rPr>
          <w:rFonts w:ascii="Times New Roman" w:hAnsi="Times New Roman"/>
          <w:b/>
          <w:sz w:val="24"/>
          <w:szCs w:val="24"/>
        </w:rPr>
        <w:t>slim edilmelidir) ve A3 kopyası</w:t>
      </w:r>
    </w:p>
    <w:p w:rsidR="0094433F" w:rsidRDefault="0094433F" w:rsidP="0094433F">
      <w:pPr>
        <w:pStyle w:val="ListeParagraf"/>
        <w:spacing w:after="0"/>
        <w:rPr>
          <w:rFonts w:ascii="Times New Roman" w:hAnsi="Times New Roman"/>
          <w:b/>
          <w:sz w:val="24"/>
          <w:szCs w:val="24"/>
        </w:rPr>
      </w:pPr>
    </w:p>
    <w:p w:rsidR="008A3C99" w:rsidRPr="0094433F" w:rsidRDefault="0094433F" w:rsidP="0094433F">
      <w:pPr>
        <w:pStyle w:val="ListeParagraf"/>
        <w:numPr>
          <w:ilvl w:val="0"/>
          <w:numId w:val="15"/>
        </w:numPr>
        <w:spacing w:after="0"/>
        <w:rPr>
          <w:rFonts w:ascii="Times New Roman" w:hAnsi="Times New Roman"/>
          <w:b/>
          <w:sz w:val="24"/>
          <w:szCs w:val="24"/>
        </w:rPr>
      </w:pPr>
      <w:r w:rsidRPr="0094433F">
        <w:rPr>
          <w:rFonts w:ascii="Times New Roman" w:hAnsi="Times New Roman"/>
          <w:b/>
          <w:sz w:val="24"/>
          <w:szCs w:val="24"/>
        </w:rPr>
        <w:t xml:space="preserve"> İsteğe bağlı sunumlar (Perspektif, grafik kurgular vb.)</w:t>
      </w:r>
    </w:p>
    <w:p w:rsidR="008A3C99" w:rsidRPr="007318D8" w:rsidRDefault="007D5C0A" w:rsidP="008A3C99">
      <w:pPr>
        <w:pStyle w:val="ListeParagraf"/>
        <w:numPr>
          <w:ilvl w:val="0"/>
          <w:numId w:val="11"/>
        </w:numPr>
        <w:spacing w:after="0"/>
        <w:jc w:val="both"/>
        <w:rPr>
          <w:rFonts w:ascii="Times New Roman" w:hAnsi="Times New Roman"/>
          <w:sz w:val="24"/>
          <w:szCs w:val="24"/>
        </w:rPr>
      </w:pPr>
      <w:r>
        <w:rPr>
          <w:rFonts w:ascii="Times New Roman" w:hAnsi="Times New Roman"/>
          <w:sz w:val="24"/>
          <w:szCs w:val="24"/>
        </w:rPr>
        <w:t>T</w:t>
      </w:r>
      <w:r w:rsidR="008A3C99" w:rsidRPr="007318D8">
        <w:rPr>
          <w:rFonts w:ascii="Times New Roman" w:hAnsi="Times New Roman"/>
          <w:sz w:val="24"/>
          <w:szCs w:val="24"/>
        </w:rPr>
        <w:t>asarımın zorunlu teknik çizimlerle ifade edilebilen ya da edilemeyen bölümlerini iki veya üç boyutlu olarak anlatımını ifade etmektedir. Bilgisayar teknolojisi dâhil her türlü teknik, malzeme, renk, anlatım serbesttir.</w:t>
      </w:r>
    </w:p>
    <w:p w:rsidR="008A3C99" w:rsidRPr="007318D8" w:rsidRDefault="008A3C99" w:rsidP="008A3C99">
      <w:pPr>
        <w:spacing w:after="0"/>
        <w:jc w:val="both"/>
        <w:rPr>
          <w:rFonts w:ascii="Times New Roman" w:hAnsi="Times New Roman"/>
          <w:b/>
          <w:sz w:val="24"/>
          <w:szCs w:val="24"/>
        </w:rPr>
      </w:pPr>
    </w:p>
    <w:p w:rsidR="008A3C99" w:rsidRPr="007318D8" w:rsidRDefault="008A3C99" w:rsidP="008A3C99">
      <w:pPr>
        <w:spacing w:after="0"/>
        <w:jc w:val="both"/>
        <w:rPr>
          <w:rFonts w:ascii="Times New Roman" w:hAnsi="Times New Roman"/>
          <w:b/>
          <w:sz w:val="24"/>
          <w:szCs w:val="24"/>
        </w:rPr>
      </w:pPr>
      <w:r w:rsidRPr="007318D8">
        <w:rPr>
          <w:rFonts w:ascii="Times New Roman" w:hAnsi="Times New Roman"/>
          <w:b/>
          <w:sz w:val="24"/>
          <w:szCs w:val="24"/>
        </w:rPr>
        <w:t>Not: Bitirme çalışması final değerlendi</w:t>
      </w:r>
      <w:r w:rsidR="00EA36A3">
        <w:rPr>
          <w:rFonts w:ascii="Times New Roman" w:hAnsi="Times New Roman"/>
          <w:b/>
          <w:sz w:val="24"/>
          <w:szCs w:val="24"/>
        </w:rPr>
        <w:t xml:space="preserve">rmesi için istenen maddelerden </w:t>
      </w:r>
      <w:r w:rsidR="00F62083">
        <w:rPr>
          <w:rFonts w:ascii="Times New Roman" w:hAnsi="Times New Roman"/>
          <w:b/>
          <w:sz w:val="24"/>
          <w:szCs w:val="24"/>
        </w:rPr>
        <w:t xml:space="preserve">ilk </w:t>
      </w:r>
      <w:r w:rsidR="003E5456">
        <w:rPr>
          <w:rFonts w:ascii="Times New Roman" w:hAnsi="Times New Roman"/>
          <w:b/>
          <w:sz w:val="24"/>
          <w:szCs w:val="24"/>
        </w:rPr>
        <w:t>dokuzundan (1-9) herhangi b</w:t>
      </w:r>
      <w:r w:rsidRPr="007318D8">
        <w:rPr>
          <w:rFonts w:ascii="Times New Roman" w:hAnsi="Times New Roman"/>
          <w:b/>
          <w:sz w:val="24"/>
          <w:szCs w:val="24"/>
        </w:rPr>
        <w:t>irinin eksik teslim edilmesi durumunda öğrenci sınava alınmayacaktır.</w:t>
      </w:r>
    </w:p>
    <w:p w:rsidR="008A3C99" w:rsidRPr="00ED0036" w:rsidRDefault="008A3C99" w:rsidP="008A3C99">
      <w:pPr>
        <w:spacing w:after="0"/>
        <w:jc w:val="both"/>
        <w:rPr>
          <w:rFonts w:ascii="Times New Roman" w:hAnsi="Times New Roman"/>
          <w:b/>
          <w:color w:val="FF0000"/>
          <w:sz w:val="24"/>
          <w:szCs w:val="24"/>
          <w:highlight w:val="yellow"/>
        </w:rPr>
      </w:pPr>
    </w:p>
    <w:p w:rsidR="008A3C99" w:rsidRPr="007318D8" w:rsidRDefault="008A3C99" w:rsidP="008A3C99">
      <w:pPr>
        <w:spacing w:after="0"/>
        <w:jc w:val="both"/>
        <w:rPr>
          <w:rFonts w:ascii="Times New Roman" w:hAnsi="Times New Roman"/>
          <w:b/>
          <w:sz w:val="28"/>
          <w:szCs w:val="28"/>
        </w:rPr>
      </w:pPr>
      <w:r w:rsidRPr="007318D8">
        <w:rPr>
          <w:rFonts w:ascii="Times New Roman" w:hAnsi="Times New Roman"/>
          <w:b/>
          <w:sz w:val="28"/>
          <w:szCs w:val="28"/>
        </w:rPr>
        <w:t xml:space="preserve">3.5. BİTİRME ÇALIŞMASININ ARAZİSİ </w:t>
      </w:r>
    </w:p>
    <w:p w:rsidR="008A3C99" w:rsidRPr="007318D8" w:rsidRDefault="00662CB2" w:rsidP="00662CB2">
      <w:pPr>
        <w:spacing w:after="0"/>
        <w:jc w:val="both"/>
        <w:rPr>
          <w:rFonts w:ascii="Times New Roman" w:hAnsi="Times New Roman"/>
          <w:sz w:val="24"/>
          <w:szCs w:val="24"/>
          <w:u w:val="single"/>
        </w:rPr>
      </w:pPr>
      <w:r>
        <w:rPr>
          <w:rFonts w:ascii="Times New Roman" w:hAnsi="Times New Roman"/>
          <w:sz w:val="24"/>
          <w:szCs w:val="24"/>
          <w:u w:val="single"/>
        </w:rPr>
        <w:t>Ekte verilen alan</w:t>
      </w:r>
    </w:p>
    <w:p w:rsidR="008A3C99" w:rsidRPr="007318D8" w:rsidRDefault="008A3C99" w:rsidP="008A3C99">
      <w:pPr>
        <w:spacing w:after="0"/>
        <w:jc w:val="both"/>
        <w:rPr>
          <w:rFonts w:ascii="Times New Roman" w:hAnsi="Times New Roman"/>
          <w:sz w:val="24"/>
          <w:szCs w:val="24"/>
          <w:u w:val="single"/>
        </w:rPr>
      </w:pPr>
    </w:p>
    <w:p w:rsidR="008A3C99" w:rsidRPr="007318D8" w:rsidRDefault="008A3C99" w:rsidP="008A3C99">
      <w:pPr>
        <w:spacing w:after="0"/>
        <w:jc w:val="both"/>
        <w:rPr>
          <w:rFonts w:ascii="Times New Roman" w:hAnsi="Times New Roman"/>
          <w:b/>
          <w:sz w:val="28"/>
          <w:szCs w:val="28"/>
        </w:rPr>
      </w:pPr>
      <w:r w:rsidRPr="007318D8">
        <w:rPr>
          <w:rFonts w:ascii="Times New Roman" w:hAnsi="Times New Roman"/>
          <w:b/>
          <w:sz w:val="28"/>
          <w:szCs w:val="28"/>
        </w:rPr>
        <w:t>3.6. BİTİRME ÇALIŞMASININ AĞIRLIKLI NOT YÜZDELERİ</w:t>
      </w:r>
    </w:p>
    <w:p w:rsidR="008A3C99" w:rsidRPr="007318D8" w:rsidRDefault="008A3C99" w:rsidP="008A3C99">
      <w:pPr>
        <w:spacing w:after="0"/>
        <w:jc w:val="both"/>
        <w:rPr>
          <w:rFonts w:ascii="Times New Roman" w:hAnsi="Times New Roman"/>
          <w:sz w:val="24"/>
          <w:szCs w:val="24"/>
        </w:rPr>
      </w:pPr>
      <w:r w:rsidRPr="007318D8">
        <w:rPr>
          <w:rFonts w:ascii="Times New Roman" w:hAnsi="Times New Roman"/>
          <w:sz w:val="24"/>
          <w:szCs w:val="24"/>
        </w:rPr>
        <w:t xml:space="preserve">Bitirme çalışmasının başarı notu, dönem içi istenenlerden alınan notun %30’u ile dönem sonu istenenlerden alınan notun %70’i katılarak hesaplanır. Jüri, yıl içi çalışmalarının ağırlığını kendisi belirler. </w:t>
      </w:r>
    </w:p>
    <w:p w:rsidR="008A3C99" w:rsidRDefault="008A3C99" w:rsidP="008A3C99">
      <w:pPr>
        <w:spacing w:after="0"/>
        <w:jc w:val="both"/>
        <w:rPr>
          <w:rFonts w:ascii="Times New Roman" w:hAnsi="Times New Roman"/>
          <w:color w:val="FF0000"/>
          <w:sz w:val="24"/>
          <w:szCs w:val="24"/>
        </w:rPr>
      </w:pPr>
    </w:p>
    <w:p w:rsidR="008A3C99" w:rsidRDefault="008A3C99" w:rsidP="008A3C99">
      <w:pPr>
        <w:spacing w:after="0"/>
        <w:jc w:val="both"/>
        <w:rPr>
          <w:rFonts w:ascii="Times New Roman" w:hAnsi="Times New Roman" w:cs="Times New Roman"/>
          <w:b/>
          <w:sz w:val="24"/>
          <w:szCs w:val="24"/>
        </w:rPr>
      </w:pPr>
      <w:r w:rsidRPr="00DB4EF4">
        <w:rPr>
          <w:rFonts w:ascii="Times New Roman" w:hAnsi="Times New Roman" w:cs="Times New Roman"/>
          <w:b/>
          <w:sz w:val="24"/>
          <w:szCs w:val="24"/>
        </w:rPr>
        <w:t>EK: Bitirme Çalışması Arazisi</w:t>
      </w:r>
    </w:p>
    <w:p w:rsidR="008A3C99" w:rsidRPr="00DB4EF4" w:rsidRDefault="008A3C99" w:rsidP="008A3C99">
      <w:pPr>
        <w:spacing w:after="0"/>
        <w:jc w:val="both"/>
        <w:rPr>
          <w:rFonts w:ascii="Times New Roman" w:hAnsi="Times New Roman" w:cs="Times New Roman"/>
          <w:sz w:val="20"/>
          <w:szCs w:val="20"/>
          <w:u w:val="single"/>
        </w:rPr>
      </w:pPr>
      <w:r w:rsidRPr="00DB4EF4">
        <w:rPr>
          <w:rFonts w:ascii="Times New Roman" w:hAnsi="Times New Roman" w:cs="Times New Roman"/>
          <w:sz w:val="20"/>
          <w:szCs w:val="20"/>
          <w:u w:val="single"/>
        </w:rPr>
        <w:t xml:space="preserve">Not: Bitirme Çalışması ile ilgili </w:t>
      </w:r>
      <w:r w:rsidRPr="00DB0DF5">
        <w:rPr>
          <w:rFonts w:ascii="Times New Roman" w:hAnsi="Times New Roman" w:cs="Times New Roman"/>
          <w:sz w:val="20"/>
          <w:szCs w:val="20"/>
          <w:u w:val="single"/>
        </w:rPr>
        <w:t xml:space="preserve">dokümanlara  </w:t>
      </w:r>
      <w:hyperlink r:id="rId6" w:history="1">
        <w:r w:rsidRPr="00DB0DF5">
          <w:rPr>
            <w:rStyle w:val="Kpr"/>
            <w:rFonts w:ascii="Times New Roman" w:hAnsi="Times New Roman" w:cs="Times New Roman"/>
            <w:sz w:val="20"/>
            <w:szCs w:val="20"/>
          </w:rPr>
          <w:t>http://www.ktu.edu.tr/mimarlik</w:t>
        </w:r>
      </w:hyperlink>
      <w:r w:rsidRPr="00DB4EF4">
        <w:rPr>
          <w:rFonts w:ascii="Times New Roman" w:hAnsi="Times New Roman" w:cs="Times New Roman"/>
          <w:sz w:val="20"/>
          <w:szCs w:val="20"/>
          <w:u w:val="single"/>
        </w:rPr>
        <w:t xml:space="preserve"> adresinden ulaşabilir</w:t>
      </w:r>
      <w:r>
        <w:rPr>
          <w:rFonts w:ascii="Times New Roman" w:hAnsi="Times New Roman" w:cs="Times New Roman"/>
          <w:sz w:val="20"/>
          <w:szCs w:val="20"/>
          <w:u w:val="single"/>
        </w:rPr>
        <w:t>.</w:t>
      </w:r>
    </w:p>
    <w:p w:rsidR="008A3C99" w:rsidRDefault="008A3C99" w:rsidP="008A3C99">
      <w:pPr>
        <w:spacing w:after="0"/>
        <w:jc w:val="both"/>
        <w:rPr>
          <w:rFonts w:ascii="Times New Roman" w:hAnsi="Times New Roman" w:cs="Times New Roman"/>
          <w:b/>
          <w:sz w:val="24"/>
          <w:szCs w:val="24"/>
        </w:rPr>
      </w:pPr>
    </w:p>
    <w:p w:rsidR="00321653" w:rsidRDefault="00321653" w:rsidP="008A3C99">
      <w:pPr>
        <w:spacing w:after="0"/>
        <w:jc w:val="both"/>
        <w:rPr>
          <w:rFonts w:ascii="Times New Roman" w:hAnsi="Times New Roman" w:cs="Times New Roman"/>
          <w:b/>
          <w:sz w:val="24"/>
          <w:szCs w:val="24"/>
        </w:rPr>
      </w:pPr>
    </w:p>
    <w:p w:rsidR="00393CD6" w:rsidRDefault="00393CD6"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21653" w:rsidRDefault="00321653" w:rsidP="00321653">
      <w:pPr>
        <w:spacing w:after="0" w:line="240" w:lineRule="auto"/>
        <w:rPr>
          <w:noProof/>
          <w:lang w:eastAsia="tr-TR"/>
        </w:rPr>
      </w:pPr>
    </w:p>
    <w:p w:rsidR="003E5456" w:rsidRDefault="003E5456" w:rsidP="00321653">
      <w:pPr>
        <w:spacing w:after="0" w:line="240" w:lineRule="auto"/>
        <w:rPr>
          <w:noProof/>
          <w:lang w:eastAsia="tr-TR"/>
        </w:rPr>
      </w:pPr>
    </w:p>
    <w:p w:rsidR="003F0B9A" w:rsidRDefault="003F0B9A" w:rsidP="00321653">
      <w:pPr>
        <w:spacing w:after="0" w:line="240" w:lineRule="auto"/>
        <w:rPr>
          <w:noProof/>
          <w:lang w:eastAsia="tr-TR"/>
        </w:rPr>
      </w:pPr>
    </w:p>
    <w:p w:rsidR="003E5456" w:rsidRDefault="003E5456" w:rsidP="00321653">
      <w:pPr>
        <w:spacing w:after="0" w:line="240" w:lineRule="auto"/>
        <w:rPr>
          <w:noProof/>
          <w:lang w:eastAsia="tr-TR"/>
        </w:rPr>
      </w:pPr>
    </w:p>
    <w:p w:rsidR="003E5456" w:rsidRDefault="003E5456" w:rsidP="00321653">
      <w:pPr>
        <w:spacing w:after="0" w:line="240" w:lineRule="auto"/>
        <w:rPr>
          <w:noProof/>
          <w:lang w:eastAsia="tr-TR"/>
        </w:rPr>
      </w:pPr>
    </w:p>
    <w:p w:rsidR="0031527C" w:rsidRPr="0031527C" w:rsidRDefault="006D0075" w:rsidP="0031527C">
      <w:pPr>
        <w:spacing w:after="0" w:line="240" w:lineRule="auto"/>
        <w:rPr>
          <w:b/>
          <w:noProof/>
          <w:lang w:eastAsia="tr-TR"/>
        </w:rPr>
      </w:pPr>
      <w:r>
        <w:rPr>
          <w:rFonts w:ascii="Times New Roman" w:hAnsi="Times New Roman" w:cs="Times New Roman"/>
          <w:b/>
          <w:sz w:val="24"/>
          <w:szCs w:val="24"/>
        </w:rPr>
        <w:lastRenderedPageBreak/>
        <w:t xml:space="preserve">EK: </w:t>
      </w:r>
      <w:r w:rsidR="003E5456" w:rsidRPr="00DB4EF4">
        <w:rPr>
          <w:rFonts w:ascii="Times New Roman" w:hAnsi="Times New Roman" w:cs="Times New Roman"/>
          <w:b/>
          <w:sz w:val="24"/>
          <w:szCs w:val="24"/>
        </w:rPr>
        <w:t>Bitirme Çalı</w:t>
      </w:r>
      <w:r w:rsidR="003E5456">
        <w:rPr>
          <w:rFonts w:ascii="Times New Roman" w:hAnsi="Times New Roman" w:cs="Times New Roman"/>
          <w:b/>
          <w:sz w:val="24"/>
          <w:szCs w:val="24"/>
        </w:rPr>
        <w:t>ş</w:t>
      </w:r>
      <w:r w:rsidR="003E5456" w:rsidRPr="00DB4EF4">
        <w:rPr>
          <w:rFonts w:ascii="Times New Roman" w:hAnsi="Times New Roman" w:cs="Times New Roman"/>
          <w:b/>
          <w:sz w:val="24"/>
          <w:szCs w:val="24"/>
        </w:rPr>
        <w:t>ması Arazisi</w:t>
      </w:r>
      <w:r w:rsidR="003E5456">
        <w:rPr>
          <w:noProof/>
          <w:lang w:eastAsia="tr-TR"/>
        </w:rPr>
        <w:t xml:space="preserve"> </w:t>
      </w:r>
    </w:p>
    <w:p w:rsidR="0031527C" w:rsidRDefault="0031527C" w:rsidP="00021C0F">
      <w:pPr>
        <w:spacing w:after="0" w:line="240" w:lineRule="auto"/>
        <w:rPr>
          <w:rFonts w:ascii="Times New Roman" w:hAnsi="Times New Roman" w:cs="Times New Roman"/>
        </w:rPr>
      </w:pPr>
    </w:p>
    <w:p w:rsidR="0031527C" w:rsidRPr="00393CD6" w:rsidRDefault="003F0B9A" w:rsidP="00021C0F">
      <w:pPr>
        <w:spacing w:after="0" w:line="240" w:lineRule="auto"/>
        <w:rPr>
          <w:rFonts w:ascii="Times New Roman" w:hAnsi="Times New Roman" w:cs="Times New Roman"/>
        </w:rPr>
      </w:pPr>
      <w:r>
        <w:rPr>
          <w:rFonts w:ascii="Times New Roman" w:hAnsi="Times New Roman" w:cs="Times New Roman"/>
          <w:noProof/>
          <w:lang w:eastAsia="tr-TR"/>
        </w:rPr>
        <w:drawing>
          <wp:inline distT="0" distB="0" distL="0" distR="0">
            <wp:extent cx="8517744" cy="5092619"/>
            <wp:effectExtent l="0" t="1905"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TİRME PROJESİ SARP ARAZİ-Model.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8546683" cy="5109921"/>
                    </a:xfrm>
                    <a:prstGeom prst="rect">
                      <a:avLst/>
                    </a:prstGeom>
                  </pic:spPr>
                </pic:pic>
              </a:graphicData>
            </a:graphic>
          </wp:inline>
        </w:drawing>
      </w:r>
      <w:bookmarkStart w:id="0" w:name="_GoBack"/>
      <w:bookmarkEnd w:id="0"/>
    </w:p>
    <w:sectPr w:rsidR="0031527C" w:rsidRPr="00393CD6" w:rsidSect="00733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670"/>
    <w:multiLevelType w:val="hybridMultilevel"/>
    <w:tmpl w:val="F37C97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6B1D73"/>
    <w:multiLevelType w:val="hybridMultilevel"/>
    <w:tmpl w:val="A50A191C"/>
    <w:lvl w:ilvl="0" w:tplc="A09AC9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1B7A4A"/>
    <w:multiLevelType w:val="hybridMultilevel"/>
    <w:tmpl w:val="58B8EB0E"/>
    <w:lvl w:ilvl="0" w:tplc="353247AA">
      <w:start w:val="1"/>
      <w:numFmt w:val="decimal"/>
      <w:lvlText w:val="%1."/>
      <w:lvlJc w:val="left"/>
      <w:pPr>
        <w:tabs>
          <w:tab w:val="num" w:pos="1065"/>
        </w:tabs>
        <w:ind w:left="1065" w:hanging="360"/>
      </w:pPr>
      <w:rPr>
        <w:rFonts w:hint="default"/>
      </w:rPr>
    </w:lvl>
    <w:lvl w:ilvl="1" w:tplc="041F0001">
      <w:start w:val="1"/>
      <w:numFmt w:val="bullet"/>
      <w:lvlText w:val=""/>
      <w:lvlJc w:val="left"/>
      <w:pPr>
        <w:tabs>
          <w:tab w:val="num" w:pos="1785"/>
        </w:tabs>
        <w:ind w:left="1785" w:hanging="360"/>
      </w:pPr>
      <w:rPr>
        <w:rFonts w:ascii="Symbol" w:hAnsi="Symbol"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1DF21389"/>
    <w:multiLevelType w:val="hybridMultilevel"/>
    <w:tmpl w:val="E53249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5F60FF"/>
    <w:multiLevelType w:val="hybridMultilevel"/>
    <w:tmpl w:val="94CC03D6"/>
    <w:lvl w:ilvl="0" w:tplc="1A1E6A9E">
      <w:numFmt w:val="bullet"/>
      <w:lvlText w:val=""/>
      <w:lvlJc w:val="left"/>
      <w:pPr>
        <w:ind w:left="720" w:hanging="360"/>
      </w:pPr>
      <w:rPr>
        <w:rFonts w:ascii="Symbol" w:eastAsia="SimSu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EB67C1"/>
    <w:multiLevelType w:val="hybridMultilevel"/>
    <w:tmpl w:val="3CB44514"/>
    <w:lvl w:ilvl="0" w:tplc="60D43330">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96F08"/>
    <w:multiLevelType w:val="hybridMultilevel"/>
    <w:tmpl w:val="8D406E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78B30F3"/>
    <w:multiLevelType w:val="hybridMultilevel"/>
    <w:tmpl w:val="5096F638"/>
    <w:lvl w:ilvl="0" w:tplc="041F000F">
      <w:start w:val="1"/>
      <w:numFmt w:val="decimal"/>
      <w:lvlText w:val="%1."/>
      <w:lvlJc w:val="left"/>
      <w:pPr>
        <w:tabs>
          <w:tab w:val="num" w:pos="540"/>
        </w:tabs>
        <w:ind w:left="540" w:hanging="360"/>
      </w:pPr>
      <w:rPr>
        <w:rFonts w:hint="default"/>
      </w:rPr>
    </w:lvl>
    <w:lvl w:ilvl="1" w:tplc="36DC0282">
      <w:start w:val="1"/>
      <w:numFmt w:val="upperRoman"/>
      <w:lvlText w:val="%2."/>
      <w:lvlJc w:val="left"/>
      <w:pPr>
        <w:tabs>
          <w:tab w:val="num" w:pos="1620"/>
        </w:tabs>
        <w:ind w:left="1620" w:hanging="720"/>
      </w:pPr>
      <w:rPr>
        <w:rFonts w:hint="default"/>
      </w:rPr>
    </w:lvl>
    <w:lvl w:ilvl="2" w:tplc="528647F6">
      <w:start w:val="1"/>
      <w:numFmt w:val="decimal"/>
      <w:lvlText w:val="%3-"/>
      <w:lvlJc w:val="left"/>
      <w:pPr>
        <w:ind w:left="1980" w:hanging="360"/>
      </w:pPr>
      <w:rPr>
        <w:rFonts w:hint="default"/>
      </w:rPr>
    </w:lvl>
    <w:lvl w:ilvl="3" w:tplc="041F000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8">
    <w:nsid w:val="333B0F5C"/>
    <w:multiLevelType w:val="hybridMultilevel"/>
    <w:tmpl w:val="EE92FE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8B82443"/>
    <w:multiLevelType w:val="hybridMultilevel"/>
    <w:tmpl w:val="97E0D82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ED106C9"/>
    <w:multiLevelType w:val="hybridMultilevel"/>
    <w:tmpl w:val="CF3496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4A0F5E62"/>
    <w:multiLevelType w:val="hybridMultilevel"/>
    <w:tmpl w:val="1F0A2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E322AEE"/>
    <w:multiLevelType w:val="hybridMultilevel"/>
    <w:tmpl w:val="3D38D9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1484672"/>
    <w:multiLevelType w:val="hybridMultilevel"/>
    <w:tmpl w:val="B302C5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96D199C"/>
    <w:multiLevelType w:val="hybridMultilevel"/>
    <w:tmpl w:val="58123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EE279A8"/>
    <w:multiLevelType w:val="hybridMultilevel"/>
    <w:tmpl w:val="0122CF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4"/>
  </w:num>
  <w:num w:numId="4">
    <w:abstractNumId w:val="9"/>
  </w:num>
  <w:num w:numId="5">
    <w:abstractNumId w:val="7"/>
  </w:num>
  <w:num w:numId="6">
    <w:abstractNumId w:val="8"/>
  </w:num>
  <w:num w:numId="7">
    <w:abstractNumId w:val="11"/>
  </w:num>
  <w:num w:numId="8">
    <w:abstractNumId w:val="0"/>
  </w:num>
  <w:num w:numId="9">
    <w:abstractNumId w:val="15"/>
  </w:num>
  <w:num w:numId="10">
    <w:abstractNumId w:val="6"/>
  </w:num>
  <w:num w:numId="11">
    <w:abstractNumId w:val="10"/>
  </w:num>
  <w:num w:numId="12">
    <w:abstractNumId w:val="12"/>
  </w:num>
  <w:num w:numId="13">
    <w:abstractNumId w:val="13"/>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8A"/>
    <w:rsid w:val="000007D4"/>
    <w:rsid w:val="00021C0F"/>
    <w:rsid w:val="000536AF"/>
    <w:rsid w:val="00056135"/>
    <w:rsid w:val="00066F61"/>
    <w:rsid w:val="000B0D6F"/>
    <w:rsid w:val="000B6EC3"/>
    <w:rsid w:val="000D42AE"/>
    <w:rsid w:val="00131F99"/>
    <w:rsid w:val="00137C29"/>
    <w:rsid w:val="0015011D"/>
    <w:rsid w:val="0015315A"/>
    <w:rsid w:val="001644A8"/>
    <w:rsid w:val="001A2B4B"/>
    <w:rsid w:val="001B6B2A"/>
    <w:rsid w:val="001F41BB"/>
    <w:rsid w:val="001F7195"/>
    <w:rsid w:val="00240DA7"/>
    <w:rsid w:val="00257E4F"/>
    <w:rsid w:val="00272483"/>
    <w:rsid w:val="002834FB"/>
    <w:rsid w:val="002936F2"/>
    <w:rsid w:val="00295CCD"/>
    <w:rsid w:val="002A1F26"/>
    <w:rsid w:val="002E6C82"/>
    <w:rsid w:val="0031236C"/>
    <w:rsid w:val="0031527C"/>
    <w:rsid w:val="00321653"/>
    <w:rsid w:val="00370B82"/>
    <w:rsid w:val="003722E3"/>
    <w:rsid w:val="003754F2"/>
    <w:rsid w:val="00376289"/>
    <w:rsid w:val="00385727"/>
    <w:rsid w:val="00393CD6"/>
    <w:rsid w:val="003B4A9D"/>
    <w:rsid w:val="003C13F8"/>
    <w:rsid w:val="003D40A4"/>
    <w:rsid w:val="003E5456"/>
    <w:rsid w:val="003F0B9A"/>
    <w:rsid w:val="003F50A6"/>
    <w:rsid w:val="0040234D"/>
    <w:rsid w:val="00402FB0"/>
    <w:rsid w:val="00410F1A"/>
    <w:rsid w:val="00425BAC"/>
    <w:rsid w:val="004563BA"/>
    <w:rsid w:val="00482D90"/>
    <w:rsid w:val="00496AE1"/>
    <w:rsid w:val="004A1EF0"/>
    <w:rsid w:val="004A7D81"/>
    <w:rsid w:val="004F023E"/>
    <w:rsid w:val="005010BD"/>
    <w:rsid w:val="005276B9"/>
    <w:rsid w:val="00530973"/>
    <w:rsid w:val="0054730F"/>
    <w:rsid w:val="00555856"/>
    <w:rsid w:val="00563427"/>
    <w:rsid w:val="00567A93"/>
    <w:rsid w:val="005C154B"/>
    <w:rsid w:val="00600CC1"/>
    <w:rsid w:val="0062234D"/>
    <w:rsid w:val="006228DE"/>
    <w:rsid w:val="0062751C"/>
    <w:rsid w:val="0064276F"/>
    <w:rsid w:val="00654E80"/>
    <w:rsid w:val="00662CB2"/>
    <w:rsid w:val="006812B2"/>
    <w:rsid w:val="00683730"/>
    <w:rsid w:val="006A4167"/>
    <w:rsid w:val="006A646B"/>
    <w:rsid w:val="006D0075"/>
    <w:rsid w:val="006E0F81"/>
    <w:rsid w:val="00704E5E"/>
    <w:rsid w:val="007318D8"/>
    <w:rsid w:val="00733EF8"/>
    <w:rsid w:val="007346D4"/>
    <w:rsid w:val="00756F32"/>
    <w:rsid w:val="007C4D8A"/>
    <w:rsid w:val="007D5C0A"/>
    <w:rsid w:val="007E1F58"/>
    <w:rsid w:val="00800CC3"/>
    <w:rsid w:val="00807780"/>
    <w:rsid w:val="00830020"/>
    <w:rsid w:val="00833C9B"/>
    <w:rsid w:val="0086199B"/>
    <w:rsid w:val="008A17CC"/>
    <w:rsid w:val="008A3C99"/>
    <w:rsid w:val="008D7FEC"/>
    <w:rsid w:val="008F416A"/>
    <w:rsid w:val="009238EC"/>
    <w:rsid w:val="0094433F"/>
    <w:rsid w:val="009518CE"/>
    <w:rsid w:val="00953CB0"/>
    <w:rsid w:val="009632C6"/>
    <w:rsid w:val="00963BB5"/>
    <w:rsid w:val="00A101F7"/>
    <w:rsid w:val="00A35A73"/>
    <w:rsid w:val="00A51225"/>
    <w:rsid w:val="00A664EB"/>
    <w:rsid w:val="00A91D5A"/>
    <w:rsid w:val="00AA23C2"/>
    <w:rsid w:val="00AA34E8"/>
    <w:rsid w:val="00AA7AE9"/>
    <w:rsid w:val="00AB70B1"/>
    <w:rsid w:val="00AC00C2"/>
    <w:rsid w:val="00B11017"/>
    <w:rsid w:val="00B3378C"/>
    <w:rsid w:val="00B34928"/>
    <w:rsid w:val="00B61EA0"/>
    <w:rsid w:val="00B72D3A"/>
    <w:rsid w:val="00B768D3"/>
    <w:rsid w:val="00B956C8"/>
    <w:rsid w:val="00B95E69"/>
    <w:rsid w:val="00BF10C5"/>
    <w:rsid w:val="00BF456D"/>
    <w:rsid w:val="00C4285B"/>
    <w:rsid w:val="00C44FA6"/>
    <w:rsid w:val="00C50F30"/>
    <w:rsid w:val="00C548D0"/>
    <w:rsid w:val="00C63663"/>
    <w:rsid w:val="00C63AEC"/>
    <w:rsid w:val="00C65CC7"/>
    <w:rsid w:val="00C83A79"/>
    <w:rsid w:val="00C85728"/>
    <w:rsid w:val="00C87451"/>
    <w:rsid w:val="00CA2EEE"/>
    <w:rsid w:val="00CC1116"/>
    <w:rsid w:val="00CD1B61"/>
    <w:rsid w:val="00CD5579"/>
    <w:rsid w:val="00CE6FE2"/>
    <w:rsid w:val="00D13F75"/>
    <w:rsid w:val="00D2098A"/>
    <w:rsid w:val="00D43453"/>
    <w:rsid w:val="00D51B7C"/>
    <w:rsid w:val="00D8404A"/>
    <w:rsid w:val="00D85B8B"/>
    <w:rsid w:val="00DA37B3"/>
    <w:rsid w:val="00DA38C0"/>
    <w:rsid w:val="00DB3629"/>
    <w:rsid w:val="00DC2F24"/>
    <w:rsid w:val="00DE739F"/>
    <w:rsid w:val="00E11B5A"/>
    <w:rsid w:val="00E3313F"/>
    <w:rsid w:val="00E52DB9"/>
    <w:rsid w:val="00E94899"/>
    <w:rsid w:val="00EA36A3"/>
    <w:rsid w:val="00EC1945"/>
    <w:rsid w:val="00EC63C0"/>
    <w:rsid w:val="00F106A2"/>
    <w:rsid w:val="00F568D5"/>
    <w:rsid w:val="00F62083"/>
    <w:rsid w:val="00F861FD"/>
    <w:rsid w:val="00F87B7F"/>
    <w:rsid w:val="00F913EF"/>
    <w:rsid w:val="00F91A43"/>
    <w:rsid w:val="00F93B32"/>
    <w:rsid w:val="00FB4F18"/>
    <w:rsid w:val="00FB5AAC"/>
    <w:rsid w:val="00FB697E"/>
    <w:rsid w:val="00FF2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6B002-504F-4A65-B6D2-6026A31A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1A"/>
  </w:style>
  <w:style w:type="paragraph" w:styleId="Balk1">
    <w:name w:val="heading 1"/>
    <w:basedOn w:val="Normal"/>
    <w:next w:val="Normal"/>
    <w:link w:val="Balk1Char"/>
    <w:qFormat/>
    <w:rsid w:val="008A3C99"/>
    <w:pPr>
      <w:keepNext/>
      <w:spacing w:before="240" w:after="60" w:line="240" w:lineRule="auto"/>
      <w:outlineLvl w:val="0"/>
    </w:pPr>
    <w:rPr>
      <w:rFonts w:ascii="Arial" w:eastAsia="Times New Roman" w:hAnsi="Arial"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0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530973"/>
    <w:pPr>
      <w:ind w:left="720"/>
      <w:contextualSpacing/>
    </w:pPr>
  </w:style>
  <w:style w:type="table" w:customStyle="1" w:styleId="TableNormal">
    <w:name w:val="Table Normal"/>
    <w:rsid w:val="00733E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TabloStili1">
    <w:name w:val="Tablo Stili 1"/>
    <w:rsid w:val="00733EF8"/>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bdr w:val="nil"/>
      <w:lang w:eastAsia="tr-TR"/>
    </w:rPr>
  </w:style>
  <w:style w:type="paragraph" w:customStyle="1" w:styleId="TabloStili2">
    <w:name w:val="Tablo Stili 2"/>
    <w:rsid w:val="00733EF8"/>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tr-TR"/>
    </w:rPr>
  </w:style>
  <w:style w:type="paragraph" w:customStyle="1" w:styleId="Default">
    <w:name w:val="Default"/>
    <w:rsid w:val="00C44FA6"/>
    <w:pPr>
      <w:autoSpaceDE w:val="0"/>
      <w:autoSpaceDN w:val="0"/>
      <w:adjustRightInd w:val="0"/>
      <w:spacing w:after="0" w:line="240" w:lineRule="auto"/>
    </w:pPr>
    <w:rPr>
      <w:rFonts w:ascii="Calibri" w:eastAsia="SimSun" w:hAnsi="Calibri" w:cs="Calibri"/>
      <w:color w:val="000000"/>
      <w:sz w:val="24"/>
      <w:szCs w:val="24"/>
      <w:lang w:eastAsia="zh-CN"/>
    </w:rPr>
  </w:style>
  <w:style w:type="character" w:customStyle="1" w:styleId="Balk1Char">
    <w:name w:val="Başlık 1 Char"/>
    <w:basedOn w:val="VarsaylanParagrafYazTipi"/>
    <w:link w:val="Balk1"/>
    <w:rsid w:val="008A3C99"/>
    <w:rPr>
      <w:rFonts w:ascii="Arial" w:eastAsia="Times New Roman" w:hAnsi="Arial" w:cs="Times New Roman"/>
      <w:b/>
      <w:bCs/>
      <w:kern w:val="32"/>
      <w:sz w:val="32"/>
      <w:szCs w:val="32"/>
      <w:lang w:eastAsia="tr-TR"/>
    </w:rPr>
  </w:style>
  <w:style w:type="character" w:styleId="Kpr">
    <w:name w:val="Hyperlink"/>
    <w:basedOn w:val="VarsaylanParagrafYazTipi"/>
    <w:uiPriority w:val="99"/>
    <w:unhideWhenUsed/>
    <w:rsid w:val="008A3C99"/>
    <w:rPr>
      <w:color w:val="0000FF" w:themeColor="hyperlink"/>
      <w:u w:val="single"/>
    </w:rPr>
  </w:style>
  <w:style w:type="character" w:styleId="AklamaBavurusu">
    <w:name w:val="annotation reference"/>
    <w:basedOn w:val="VarsaylanParagrafYazTipi"/>
    <w:uiPriority w:val="99"/>
    <w:semiHidden/>
    <w:unhideWhenUsed/>
    <w:rsid w:val="008A3C99"/>
    <w:rPr>
      <w:sz w:val="16"/>
      <w:szCs w:val="16"/>
    </w:rPr>
  </w:style>
  <w:style w:type="paragraph" w:styleId="AklamaMetni">
    <w:name w:val="annotation text"/>
    <w:basedOn w:val="Normal"/>
    <w:link w:val="AklamaMetniChar"/>
    <w:uiPriority w:val="99"/>
    <w:semiHidden/>
    <w:unhideWhenUsed/>
    <w:rsid w:val="008A3C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3C99"/>
    <w:rPr>
      <w:sz w:val="20"/>
      <w:szCs w:val="20"/>
    </w:rPr>
  </w:style>
  <w:style w:type="paragraph" w:styleId="AklamaKonusu">
    <w:name w:val="annotation subject"/>
    <w:basedOn w:val="AklamaMetni"/>
    <w:next w:val="AklamaMetni"/>
    <w:link w:val="AklamaKonusuChar"/>
    <w:uiPriority w:val="99"/>
    <w:semiHidden/>
    <w:unhideWhenUsed/>
    <w:rsid w:val="008A3C99"/>
    <w:rPr>
      <w:b/>
      <w:bCs/>
    </w:rPr>
  </w:style>
  <w:style w:type="character" w:customStyle="1" w:styleId="AklamaKonusuChar">
    <w:name w:val="Açıklama Konusu Char"/>
    <w:basedOn w:val="AklamaMetniChar"/>
    <w:link w:val="AklamaKonusu"/>
    <w:uiPriority w:val="99"/>
    <w:semiHidden/>
    <w:rsid w:val="008A3C99"/>
    <w:rPr>
      <w:b/>
      <w:bCs/>
      <w:sz w:val="20"/>
      <w:szCs w:val="20"/>
    </w:rPr>
  </w:style>
  <w:style w:type="paragraph" w:styleId="BalonMetni">
    <w:name w:val="Balloon Text"/>
    <w:basedOn w:val="Normal"/>
    <w:link w:val="BalonMetniChar"/>
    <w:uiPriority w:val="99"/>
    <w:semiHidden/>
    <w:unhideWhenUsed/>
    <w:rsid w:val="008A3C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3C99"/>
    <w:rPr>
      <w:rFonts w:ascii="Segoe UI" w:hAnsi="Segoe UI" w:cs="Segoe UI"/>
      <w:sz w:val="18"/>
      <w:szCs w:val="18"/>
    </w:rPr>
  </w:style>
  <w:style w:type="character" w:customStyle="1" w:styleId="hps">
    <w:name w:val="hps"/>
    <w:basedOn w:val="VarsaylanParagrafYazTipi"/>
    <w:rsid w:val="00600CC1"/>
  </w:style>
  <w:style w:type="character" w:customStyle="1" w:styleId="apple-converted-space">
    <w:name w:val="apple-converted-space"/>
    <w:basedOn w:val="VarsaylanParagrafYazTipi"/>
    <w:rsid w:val="00CD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56650">
      <w:bodyDiv w:val="1"/>
      <w:marLeft w:val="0"/>
      <w:marRight w:val="0"/>
      <w:marTop w:val="0"/>
      <w:marBottom w:val="0"/>
      <w:divBdr>
        <w:top w:val="none" w:sz="0" w:space="0" w:color="auto"/>
        <w:left w:val="none" w:sz="0" w:space="0" w:color="auto"/>
        <w:bottom w:val="none" w:sz="0" w:space="0" w:color="auto"/>
        <w:right w:val="none" w:sz="0" w:space="0" w:color="auto"/>
      </w:divBdr>
      <w:divsChild>
        <w:div w:id="59250249">
          <w:marLeft w:val="0"/>
          <w:marRight w:val="0"/>
          <w:marTop w:val="0"/>
          <w:marBottom w:val="0"/>
          <w:divBdr>
            <w:top w:val="none" w:sz="0" w:space="0" w:color="auto"/>
            <w:left w:val="none" w:sz="0" w:space="0" w:color="auto"/>
            <w:bottom w:val="none" w:sz="0" w:space="0" w:color="auto"/>
            <w:right w:val="none" w:sz="0" w:space="0" w:color="auto"/>
          </w:divBdr>
        </w:div>
        <w:div w:id="1906719470">
          <w:marLeft w:val="0"/>
          <w:marRight w:val="0"/>
          <w:marTop w:val="0"/>
          <w:marBottom w:val="0"/>
          <w:divBdr>
            <w:top w:val="none" w:sz="0" w:space="0" w:color="auto"/>
            <w:left w:val="none" w:sz="0" w:space="0" w:color="auto"/>
            <w:bottom w:val="none" w:sz="0" w:space="0" w:color="auto"/>
            <w:right w:val="none" w:sz="0" w:space="0" w:color="auto"/>
          </w:divBdr>
        </w:div>
        <w:div w:id="1601907498">
          <w:marLeft w:val="0"/>
          <w:marRight w:val="0"/>
          <w:marTop w:val="0"/>
          <w:marBottom w:val="0"/>
          <w:divBdr>
            <w:top w:val="none" w:sz="0" w:space="0" w:color="auto"/>
            <w:left w:val="none" w:sz="0" w:space="0" w:color="auto"/>
            <w:bottom w:val="none" w:sz="0" w:space="0" w:color="auto"/>
            <w:right w:val="none" w:sz="0" w:space="0" w:color="auto"/>
          </w:divBdr>
        </w:div>
        <w:div w:id="2051999253">
          <w:marLeft w:val="0"/>
          <w:marRight w:val="0"/>
          <w:marTop w:val="0"/>
          <w:marBottom w:val="0"/>
          <w:divBdr>
            <w:top w:val="none" w:sz="0" w:space="0" w:color="auto"/>
            <w:left w:val="none" w:sz="0" w:space="0" w:color="auto"/>
            <w:bottom w:val="none" w:sz="0" w:space="0" w:color="auto"/>
            <w:right w:val="none" w:sz="0" w:space="0" w:color="auto"/>
          </w:divBdr>
        </w:div>
      </w:divsChild>
    </w:div>
    <w:div w:id="1550065528">
      <w:bodyDiv w:val="1"/>
      <w:marLeft w:val="0"/>
      <w:marRight w:val="0"/>
      <w:marTop w:val="0"/>
      <w:marBottom w:val="0"/>
      <w:divBdr>
        <w:top w:val="none" w:sz="0" w:space="0" w:color="auto"/>
        <w:left w:val="none" w:sz="0" w:space="0" w:color="auto"/>
        <w:bottom w:val="none" w:sz="0" w:space="0" w:color="auto"/>
        <w:right w:val="none" w:sz="0" w:space="0" w:color="auto"/>
      </w:divBdr>
      <w:divsChild>
        <w:div w:id="647974565">
          <w:marLeft w:val="0"/>
          <w:marRight w:val="0"/>
          <w:marTop w:val="0"/>
          <w:marBottom w:val="0"/>
          <w:divBdr>
            <w:top w:val="none" w:sz="0" w:space="0" w:color="auto"/>
            <w:left w:val="none" w:sz="0" w:space="0" w:color="auto"/>
            <w:bottom w:val="none" w:sz="0" w:space="0" w:color="auto"/>
            <w:right w:val="none" w:sz="0" w:space="0" w:color="auto"/>
          </w:divBdr>
        </w:div>
        <w:div w:id="841243132">
          <w:marLeft w:val="0"/>
          <w:marRight w:val="0"/>
          <w:marTop w:val="0"/>
          <w:marBottom w:val="0"/>
          <w:divBdr>
            <w:top w:val="none" w:sz="0" w:space="0" w:color="auto"/>
            <w:left w:val="none" w:sz="0" w:space="0" w:color="auto"/>
            <w:bottom w:val="none" w:sz="0" w:space="0" w:color="auto"/>
            <w:right w:val="none" w:sz="0" w:space="0" w:color="auto"/>
          </w:divBdr>
        </w:div>
        <w:div w:id="954677867">
          <w:marLeft w:val="0"/>
          <w:marRight w:val="0"/>
          <w:marTop w:val="0"/>
          <w:marBottom w:val="0"/>
          <w:divBdr>
            <w:top w:val="none" w:sz="0" w:space="0" w:color="auto"/>
            <w:left w:val="none" w:sz="0" w:space="0" w:color="auto"/>
            <w:bottom w:val="none" w:sz="0" w:space="0" w:color="auto"/>
            <w:right w:val="none" w:sz="0" w:space="0" w:color="auto"/>
          </w:divBdr>
        </w:div>
        <w:div w:id="80578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tu.edu.tr/mimarli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DFC3-69CC-4778-B9EE-C84CAE1F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4567</Words>
  <Characters>26037</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Murat TUTKUN</cp:lastModifiedBy>
  <cp:revision>14</cp:revision>
  <dcterms:created xsi:type="dcterms:W3CDTF">2016-01-20T13:05:00Z</dcterms:created>
  <dcterms:modified xsi:type="dcterms:W3CDTF">2016-02-26T07:41:00Z</dcterms:modified>
</cp:coreProperties>
</file>