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62" w:rsidRDefault="000C4D62">
      <w:pPr>
        <w:pStyle w:val="GvdeMetni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column">
                  <wp:posOffset>6627495</wp:posOffset>
                </wp:positionH>
                <wp:positionV relativeFrom="paragraph">
                  <wp:posOffset>-66674</wp:posOffset>
                </wp:positionV>
                <wp:extent cx="0" cy="755650"/>
                <wp:effectExtent l="19050" t="0" r="19050" b="25400"/>
                <wp:wrapNone/>
                <wp:docPr id="4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1B70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AA3D6D" id="Line 52" o:spid="_x0000_s1026" style="position:absolute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85pt,-5.25pt" to="521.8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" strokecolor="#1b70ac" strokeweight="2.28pt"/>
            </w:pict>
          </mc:Fallback>
        </mc:AlternateContent>
      </w:r>
    </w:p>
    <w:p w:rsidR="000C4D62" w:rsidRDefault="00386F9C">
      <w:pPr>
        <w:pStyle w:val="GvdeMetni"/>
        <w:rPr>
          <w:noProof/>
          <w:lang w:eastAsia="tr-TR"/>
        </w:rPr>
      </w:pPr>
      <w:r w:rsidRPr="000C4D62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7043EC" wp14:editId="3FEABA8F">
                <wp:simplePos x="0" y="0"/>
                <wp:positionH relativeFrom="column">
                  <wp:posOffset>3105785</wp:posOffset>
                </wp:positionH>
                <wp:positionV relativeFrom="paragraph">
                  <wp:posOffset>8890</wp:posOffset>
                </wp:positionV>
                <wp:extent cx="3443605" cy="1403985"/>
                <wp:effectExtent l="0" t="0" r="4445" b="25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D62">
                              <w:rPr>
                                <w:b/>
                                <w:sz w:val="24"/>
                                <w:szCs w:val="24"/>
                              </w:rPr>
                              <w:t>TC.</w:t>
                            </w:r>
                          </w:p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D62">
                              <w:rPr>
                                <w:b/>
                                <w:sz w:val="24"/>
                                <w:szCs w:val="24"/>
                              </w:rPr>
                              <w:t>KARADENİZ TEKNİK ÜNİVERSİTESİ</w:t>
                            </w:r>
                          </w:p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color w:val="365F91" w:themeColor="accent1" w:themeShade="BF"/>
                              </w:rPr>
                            </w:pPr>
                            <w:r w:rsidRPr="000C4D62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Mimarlık Fakültesi-İç Mimarlık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7043E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4.55pt;margin-top:.7pt;width:271.1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" stroked="f">
                <v:textbox style="mso-fit-shape-to-text:t">
                  <w:txbxContent>
                    <w:p w:rsidR="000C4D62" w:rsidRPr="000C4D62" w:rsidRDefault="000C4D62" w:rsidP="000C4D6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C4D62">
                        <w:rPr>
                          <w:b/>
                          <w:sz w:val="24"/>
                          <w:szCs w:val="24"/>
                        </w:rPr>
                        <w:t>TC.</w:t>
                      </w:r>
                    </w:p>
                    <w:p w:rsidR="000C4D62" w:rsidRPr="000C4D62" w:rsidRDefault="000C4D62" w:rsidP="000C4D6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C4D62">
                        <w:rPr>
                          <w:b/>
                          <w:sz w:val="24"/>
                          <w:szCs w:val="24"/>
                        </w:rPr>
                        <w:t>KARADENİZ TEKNİK ÜNİVERSİTESİ</w:t>
                      </w:r>
                    </w:p>
                    <w:p w:rsidR="000C4D62" w:rsidRPr="000C4D62" w:rsidRDefault="000C4D62" w:rsidP="000C4D62">
                      <w:pPr>
                        <w:jc w:val="right"/>
                        <w:rPr>
                          <w:color w:val="365F91" w:themeColor="accent1" w:themeShade="BF"/>
                        </w:rPr>
                      </w:pPr>
                      <w:r w:rsidRPr="000C4D62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>Mimarlık Fakültesi-İç Mimarlık Bölümü</w:t>
                      </w:r>
                    </w:p>
                  </w:txbxContent>
                </v:textbox>
              </v:shape>
            </w:pict>
          </mc:Fallback>
        </mc:AlternateContent>
      </w:r>
    </w:p>
    <w:p w:rsidR="00C233D1" w:rsidRDefault="00386F9C">
      <w:pPr>
        <w:pStyle w:val="GvdeMetni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095375" cy="488950"/>
            <wp:effectExtent l="0" t="0" r="9525" b="6350"/>
            <wp:wrapSquare wrapText="bothSides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page" w:tblpX="10877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</w:tblGrid>
      <w:tr w:rsidR="0019154E" w:rsidTr="00386F9C">
        <w:trPr>
          <w:cantSplit/>
          <w:trHeight w:val="661"/>
        </w:trPr>
        <w:tc>
          <w:tcPr>
            <w:tcW w:w="886" w:type="dxa"/>
            <w:textDirection w:val="btLr"/>
          </w:tcPr>
          <w:p w:rsidR="0019154E" w:rsidRPr="0019154E" w:rsidRDefault="0019154E" w:rsidP="00386F9C">
            <w:pPr>
              <w:keepNext/>
              <w:ind w:left="113" w:right="113"/>
              <w:jc w:val="right"/>
              <w:rPr>
                <w:rFonts w:ascii="Calibri" w:hAnsi="Calibri" w:cs="Calibri"/>
                <w:b/>
                <w:i/>
                <w:iCs/>
                <w:noProof/>
                <w:sz w:val="32"/>
                <w:szCs w:val="32"/>
              </w:rPr>
            </w:pPr>
            <w:r w:rsidRPr="0019154E">
              <w:rPr>
                <w:rFonts w:ascii="Calibri" w:hAnsi="Calibri" w:cs="Calibri"/>
                <w:b/>
                <w:color w:val="4F81BD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MF</w:t>
            </w:r>
          </w:p>
        </w:tc>
      </w:tr>
    </w:tbl>
    <w:p w:rsidR="00DA70A1" w:rsidRPr="00DA3481" w:rsidRDefault="00AA1D27" w:rsidP="00AA1D27">
      <w:pPr>
        <w:pStyle w:val="GvdeMetni"/>
        <w:jc w:val="center"/>
        <w:rPr>
          <w:b/>
          <w:sz w:val="24"/>
          <w:szCs w:val="24"/>
        </w:rPr>
      </w:pPr>
      <w:r>
        <w:rPr>
          <w:sz w:val="20"/>
        </w:rPr>
        <w:br w:type="textWrapping" w:clear="all"/>
      </w:r>
      <w:r w:rsidR="00DA70A1" w:rsidRPr="00DA3481">
        <w:rPr>
          <w:b/>
          <w:sz w:val="24"/>
          <w:szCs w:val="24"/>
        </w:rPr>
        <w:t>202</w:t>
      </w:r>
      <w:r w:rsidR="00DA70A1">
        <w:rPr>
          <w:b/>
          <w:sz w:val="24"/>
          <w:szCs w:val="24"/>
        </w:rPr>
        <w:t>3</w:t>
      </w:r>
      <w:r w:rsidR="00DA70A1" w:rsidRPr="00DA3481">
        <w:rPr>
          <w:b/>
          <w:sz w:val="24"/>
          <w:szCs w:val="24"/>
        </w:rPr>
        <w:t>-202</w:t>
      </w:r>
      <w:r w:rsidR="00DA70A1">
        <w:rPr>
          <w:b/>
          <w:sz w:val="24"/>
          <w:szCs w:val="24"/>
        </w:rPr>
        <w:t xml:space="preserve">4 EĞİTİM ÖĞRETİM YILI GÜZ </w:t>
      </w:r>
      <w:r w:rsidR="00DA70A1" w:rsidRPr="00DA3481">
        <w:rPr>
          <w:b/>
          <w:sz w:val="24"/>
          <w:szCs w:val="24"/>
        </w:rPr>
        <w:t>YARIYILI HAFTALIK DERS PROGRAMI</w:t>
      </w:r>
    </w:p>
    <w:p w:rsidR="00DA70A1" w:rsidRPr="00386F9C" w:rsidRDefault="00DA70A1" w:rsidP="00DA70A1">
      <w:pPr>
        <w:jc w:val="right"/>
        <w:rPr>
          <w:sz w:val="10"/>
        </w:rPr>
      </w:pPr>
    </w:p>
    <w:tbl>
      <w:tblPr>
        <w:tblStyle w:val="TabloKlavuzu"/>
        <w:tblW w:w="9181" w:type="dxa"/>
        <w:jc w:val="center"/>
        <w:tblLook w:val="04A0" w:firstRow="1" w:lastRow="0" w:firstColumn="1" w:lastColumn="0" w:noHBand="0" w:noVBand="1"/>
      </w:tblPr>
      <w:tblGrid>
        <w:gridCol w:w="535"/>
        <w:gridCol w:w="1148"/>
        <w:gridCol w:w="1838"/>
        <w:gridCol w:w="1838"/>
        <w:gridCol w:w="1983"/>
        <w:gridCol w:w="1839"/>
      </w:tblGrid>
      <w:tr w:rsidR="00DA70A1" w:rsidRPr="006767F9" w:rsidTr="00DA70A1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1. YARIYIL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3. YARIYIL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5. YARIYIL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7. YARIYIL</w:t>
            </w:r>
          </w:p>
        </w:tc>
      </w:tr>
      <w:tr w:rsidR="00DA70A1" w:rsidRPr="006767F9" w:rsidTr="00E85077">
        <w:trPr>
          <w:trHeight w:val="124"/>
          <w:jc w:val="center"/>
        </w:trPr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08.00-08.50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</w:p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DA70A1" w:rsidRPr="00DA70A1" w:rsidRDefault="00DA70A1" w:rsidP="00234596">
            <w:pPr>
              <w:jc w:val="center"/>
              <w:rPr>
                <w:sz w:val="6"/>
                <w:szCs w:val="18"/>
              </w:rPr>
            </w:pPr>
          </w:p>
        </w:tc>
      </w:tr>
      <w:tr w:rsidR="00DA70A1" w:rsidRPr="006767F9" w:rsidTr="00E85077">
        <w:trPr>
          <w:trHeight w:val="213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09.00-09.50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Bil.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Dest.Tas</w:t>
            </w:r>
            <w:proofErr w:type="gramEnd"/>
            <w:r>
              <w:rPr>
                <w:b/>
                <w:sz w:val="18"/>
                <w:szCs w:val="18"/>
              </w:rPr>
              <w:t>.I</w:t>
            </w:r>
            <w:proofErr w:type="spellEnd"/>
          </w:p>
          <w:p w:rsidR="00DA70A1" w:rsidRPr="006767F9" w:rsidRDefault="00DA70A1" w:rsidP="00AA1D27">
            <w:pPr>
              <w:pStyle w:val="GvdeMetni"/>
              <w:jc w:val="center"/>
            </w:pPr>
            <w:proofErr w:type="spellStart"/>
            <w:r w:rsidRPr="006767F9">
              <w:t>S.Lüleci</w:t>
            </w:r>
            <w:proofErr w:type="spellEnd"/>
            <w:r w:rsidRPr="006767F9">
              <w:t xml:space="preserve"> (LAB.)</w:t>
            </w: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9C27D6" w:rsidRDefault="009C27D6" w:rsidP="00AA1D2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Özel Öğret.</w:t>
            </w:r>
            <w:r w:rsidR="00DA70A1" w:rsidRPr="009C27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70A1" w:rsidRPr="009C27D6">
              <w:rPr>
                <w:rFonts w:ascii="Times New Roman" w:hAnsi="Times New Roman" w:cs="Times New Roman"/>
                <w:b/>
              </w:rPr>
              <w:t>Yönt</w:t>
            </w:r>
            <w:proofErr w:type="spellEnd"/>
            <w:r w:rsidR="00DA70A1" w:rsidRPr="009C27D6">
              <w:rPr>
                <w:rFonts w:ascii="Times New Roman" w:hAnsi="Times New Roman" w:cs="Times New Roman"/>
                <w:b/>
              </w:rPr>
              <w:t>.</w:t>
            </w:r>
          </w:p>
          <w:p w:rsidR="00DA70A1" w:rsidRPr="009F6ED1" w:rsidRDefault="00AA1D27" w:rsidP="00E85077">
            <w:pPr>
              <w:pStyle w:val="GvdeMetni"/>
              <w:jc w:val="center"/>
            </w:pPr>
            <w:r w:rsidRPr="009C27D6">
              <w:t xml:space="preserve"> </w:t>
            </w:r>
            <w:proofErr w:type="spellStart"/>
            <w:r w:rsidR="00DA70A1" w:rsidRPr="009C27D6">
              <w:t>T.Zorlu</w:t>
            </w:r>
            <w:proofErr w:type="spellEnd"/>
            <w:r w:rsidR="00DA70A1" w:rsidRPr="009C27D6">
              <w:t xml:space="preserve">, </w:t>
            </w:r>
            <w:proofErr w:type="spellStart"/>
            <w:r w:rsidR="00DA70A1" w:rsidRPr="009C27D6">
              <w:t>Ş.Yalçınkaya</w:t>
            </w:r>
            <w:proofErr w:type="spellEnd"/>
            <w:r w:rsidR="00E85077">
              <w:t>,</w:t>
            </w:r>
            <w:r w:rsidRPr="009C27D6">
              <w:t xml:space="preserve"> (IM4)</w:t>
            </w: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10.00-10.50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trHeight w:val="208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11.00-11.50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DA70A1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13.00-13.50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E85077" w:rsidP="00E850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İç Mim. Tek.</w:t>
            </w:r>
          </w:p>
          <w:p w:rsidR="00DA70A1" w:rsidRPr="006767F9" w:rsidRDefault="00DA70A1" w:rsidP="00E85077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Resim I</w:t>
            </w:r>
          </w:p>
          <w:p w:rsidR="00DA70A1" w:rsidRPr="006767F9" w:rsidRDefault="00DA70A1" w:rsidP="00E85077">
            <w:pPr>
              <w:pStyle w:val="GvdeMetni"/>
              <w:jc w:val="center"/>
            </w:pPr>
            <w:proofErr w:type="spellStart"/>
            <w:r w:rsidRPr="006767F9">
              <w:t>Ş.Yalçınkaya</w:t>
            </w:r>
            <w:proofErr w:type="spellEnd"/>
            <w:r w:rsidR="00E85077">
              <w:t xml:space="preserve"> </w:t>
            </w:r>
            <w:r w:rsidRPr="006767F9">
              <w:t>(MA4-IM4)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Soyut Düşünme</w:t>
            </w:r>
          </w:p>
          <w:p w:rsidR="00DA70A1" w:rsidRPr="006767F9" w:rsidRDefault="00DA70A1" w:rsidP="00AA1D27">
            <w:pPr>
              <w:pStyle w:val="GvdeMetni"/>
              <w:jc w:val="center"/>
            </w:pPr>
            <w:proofErr w:type="spellStart"/>
            <w:r w:rsidRPr="006767F9">
              <w:t>B.Akgül</w:t>
            </w:r>
            <w:proofErr w:type="spellEnd"/>
            <w:r w:rsidRPr="006767F9">
              <w:t xml:space="preserve"> (IM2)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Mimari Simülasyon I</w:t>
            </w:r>
          </w:p>
          <w:p w:rsidR="00DA70A1" w:rsidRPr="009F6ED1" w:rsidRDefault="00DA70A1" w:rsidP="00AA1D27">
            <w:pPr>
              <w:pStyle w:val="GvdeMetni"/>
              <w:jc w:val="center"/>
            </w:pPr>
            <w:proofErr w:type="spellStart"/>
            <w:r w:rsidRPr="009F6ED1">
              <w:t>H.G.Kanca</w:t>
            </w:r>
            <w:proofErr w:type="spellEnd"/>
            <w:r w:rsidRPr="009F6ED1">
              <w:t xml:space="preserve"> (LAB.)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Engelliler İçin Tas.</w:t>
            </w:r>
          </w:p>
          <w:p w:rsidR="00DA70A1" w:rsidRPr="009F6ED1" w:rsidRDefault="00DA70A1" w:rsidP="00AA1D27">
            <w:pPr>
              <w:pStyle w:val="GvdeMetni"/>
              <w:jc w:val="center"/>
            </w:pPr>
            <w:r w:rsidRPr="009F6ED1">
              <w:t>F. Tavşan (IM3)</w:t>
            </w:r>
          </w:p>
        </w:tc>
      </w:tr>
      <w:tr w:rsidR="00DA70A1" w:rsidRPr="006767F9" w:rsidTr="00AA1D27">
        <w:trPr>
          <w:trHeight w:val="234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14.00-14.50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C010D8" w:rsidRPr="006767F9" w:rsidTr="00C010D8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C010D8" w:rsidRPr="006767F9" w:rsidRDefault="00C010D8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C010D8" w:rsidRPr="00AA1D27" w:rsidRDefault="00C010D8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15.00-15.50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10D8" w:rsidRPr="006767F9" w:rsidRDefault="00C010D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C010D8" w:rsidRPr="006767F9" w:rsidRDefault="00C010D8" w:rsidP="002345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Biçm.</w:t>
            </w:r>
            <w:r w:rsidRPr="006767F9">
              <w:rPr>
                <w:b/>
                <w:sz w:val="18"/>
                <w:szCs w:val="18"/>
              </w:rPr>
              <w:t>Ar</w:t>
            </w:r>
            <w:r>
              <w:rPr>
                <w:b/>
                <w:sz w:val="18"/>
                <w:szCs w:val="18"/>
              </w:rPr>
              <w:t>ş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.</w:t>
            </w:r>
          </w:p>
          <w:p w:rsidR="00C010D8" w:rsidRPr="006767F9" w:rsidRDefault="00C010D8" w:rsidP="00AA1D27">
            <w:pPr>
              <w:pStyle w:val="GvdeMetni"/>
              <w:jc w:val="center"/>
            </w:pPr>
            <w:r w:rsidRPr="006767F9">
              <w:t>H. G. Kanca (IM2)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C010D8" w:rsidRPr="009F6ED1" w:rsidRDefault="00C010D8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Mobilya Tarihi</w:t>
            </w:r>
          </w:p>
          <w:p w:rsidR="00C010D8" w:rsidRPr="009F6ED1" w:rsidRDefault="00C010D8" w:rsidP="00AA1D27">
            <w:pPr>
              <w:pStyle w:val="GvdeMetni"/>
              <w:jc w:val="center"/>
            </w:pPr>
            <w:proofErr w:type="spellStart"/>
            <w:r w:rsidRPr="009F6ED1">
              <w:t>F.Tavşan</w:t>
            </w:r>
            <w:proofErr w:type="spellEnd"/>
            <w:r>
              <w:t xml:space="preserve">, </w:t>
            </w:r>
            <w:proofErr w:type="spellStart"/>
            <w:r w:rsidRPr="009F6ED1">
              <w:t>B.Akgül</w:t>
            </w:r>
            <w:proofErr w:type="spellEnd"/>
          </w:p>
          <w:p w:rsidR="00C010D8" w:rsidRPr="009F6ED1" w:rsidRDefault="00C010D8" w:rsidP="00AA1D27">
            <w:pPr>
              <w:pStyle w:val="GvdeMetni"/>
              <w:jc w:val="center"/>
            </w:pPr>
            <w:r w:rsidRPr="009F6ED1">
              <w:t>(IM3)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C010D8" w:rsidRDefault="00C010D8" w:rsidP="00512549">
            <w:pPr>
              <w:pStyle w:val="GvdeMetni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Mes</w:t>
            </w:r>
            <w:proofErr w:type="spellEnd"/>
            <w:r>
              <w:rPr>
                <w:b/>
                <w:sz w:val="18"/>
                <w:szCs w:val="18"/>
              </w:rPr>
              <w:t>. Den.</w:t>
            </w:r>
            <w:r w:rsidRPr="009F6ED1">
              <w:rPr>
                <w:b/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C010D8" w:rsidRPr="009F6ED1" w:rsidRDefault="00C010D8" w:rsidP="00512549">
            <w:pPr>
              <w:pStyle w:val="GvdeMetni"/>
              <w:jc w:val="center"/>
            </w:pPr>
            <w:proofErr w:type="spellStart"/>
            <w:r>
              <w:t>S.Lüleci</w:t>
            </w:r>
            <w:proofErr w:type="spellEnd"/>
            <w:r>
              <w:t xml:space="preserve"> (IM1)</w:t>
            </w:r>
            <w:bookmarkStart w:id="0" w:name="_GoBack"/>
            <w:bookmarkEnd w:id="0"/>
          </w:p>
        </w:tc>
      </w:tr>
      <w:tr w:rsidR="00C010D8" w:rsidRPr="006767F9" w:rsidTr="00C010D8">
        <w:trPr>
          <w:trHeight w:val="391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C010D8" w:rsidRPr="006767F9" w:rsidRDefault="00C010D8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C010D8" w:rsidRPr="00AA1D27" w:rsidRDefault="00C010D8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16.00-16.50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10D8" w:rsidRPr="006767F9" w:rsidRDefault="00C010D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10D8" w:rsidRPr="006767F9" w:rsidRDefault="00C010D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C010D8" w:rsidRPr="009F6ED1" w:rsidRDefault="00C010D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C010D8" w:rsidRPr="009F6ED1" w:rsidRDefault="00C010D8" w:rsidP="00512549">
            <w:pPr>
              <w:pStyle w:val="GvdeMetni"/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trHeight w:val="190"/>
          <w:jc w:val="center"/>
        </w:trPr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08.00-08.50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386F9C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İç Mim. </w:t>
            </w:r>
            <w:r w:rsidR="00DA70A1" w:rsidRPr="006767F9">
              <w:rPr>
                <w:b/>
                <w:sz w:val="18"/>
                <w:szCs w:val="18"/>
              </w:rPr>
              <w:t>Proje III/II</w:t>
            </w:r>
          </w:p>
          <w:p w:rsidR="00DA70A1" w:rsidRPr="00AA1D27" w:rsidRDefault="00D541C4" w:rsidP="00AA1D27">
            <w:pPr>
              <w:pStyle w:val="GvdeMetni"/>
              <w:jc w:val="center"/>
              <w:rPr>
                <w:rFonts w:eastAsia="FangSong"/>
              </w:rPr>
            </w:pPr>
            <w:proofErr w:type="spellStart"/>
            <w:r>
              <w:rPr>
                <w:rFonts w:eastAsia="FangSong"/>
              </w:rPr>
              <w:t>F.Tavşan</w:t>
            </w:r>
            <w:proofErr w:type="spellEnd"/>
            <w:r>
              <w:rPr>
                <w:rFonts w:eastAsia="FangSong"/>
              </w:rPr>
              <w:t xml:space="preserve"> </w:t>
            </w:r>
            <w:r w:rsidR="00DA70A1" w:rsidRPr="00AA1D27">
              <w:rPr>
                <w:rFonts w:eastAsia="FangSong"/>
              </w:rPr>
              <w:t xml:space="preserve">F. K. Açıcı, Ö. İslamoğlu, </w:t>
            </w:r>
            <w:proofErr w:type="spellStart"/>
            <w:r w:rsidR="00DA70A1" w:rsidRPr="00AA1D27">
              <w:rPr>
                <w:rFonts w:eastAsia="FangSong"/>
              </w:rPr>
              <w:t>B.Akgül</w:t>
            </w:r>
            <w:proofErr w:type="spellEnd"/>
            <w:r w:rsidR="00DA70A1" w:rsidRPr="00AA1D27">
              <w:rPr>
                <w:rFonts w:eastAsia="FangSong"/>
              </w:rPr>
              <w:t>, H.G. Kanca</w:t>
            </w:r>
            <w:r w:rsidR="00AA1D27">
              <w:rPr>
                <w:rFonts w:eastAsia="FangSong"/>
              </w:rPr>
              <w:t>,</w:t>
            </w:r>
            <w:r w:rsidR="00DA70A1" w:rsidRPr="00AA1D27">
              <w:rPr>
                <w:rFonts w:eastAsia="FangSong"/>
              </w:rPr>
              <w:t xml:space="preserve"> </w:t>
            </w:r>
            <w:proofErr w:type="spellStart"/>
            <w:r w:rsidR="00DA70A1" w:rsidRPr="00AA1D27">
              <w:rPr>
                <w:rFonts w:eastAsia="FangSong"/>
              </w:rPr>
              <w:t>B.</w:t>
            </w:r>
            <w:proofErr w:type="gramStart"/>
            <w:r w:rsidR="00DA70A1" w:rsidRPr="00AA1D27">
              <w:rPr>
                <w:rFonts w:eastAsia="FangSong"/>
              </w:rPr>
              <w:t>Ziyrek</w:t>
            </w:r>
            <w:r>
              <w:rPr>
                <w:rFonts w:eastAsia="FangSong"/>
              </w:rPr>
              <w:t>,A</w:t>
            </w:r>
            <w:proofErr w:type="gramEnd"/>
            <w:r>
              <w:rPr>
                <w:rFonts w:eastAsia="FangSong"/>
              </w:rPr>
              <w:t>.Ş.Tufan</w:t>
            </w:r>
            <w:proofErr w:type="spellEnd"/>
          </w:p>
          <w:p w:rsidR="00DA70A1" w:rsidRPr="006767F9" w:rsidRDefault="00DA70A1" w:rsidP="00AA1D27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767F9">
              <w:rPr>
                <w:rFonts w:eastAsia="FangSong"/>
                <w:lang w:eastAsia="tr-TR"/>
              </w:rPr>
              <w:t>(IM3-IM4, IM2)</w:t>
            </w:r>
          </w:p>
        </w:tc>
        <w:tc>
          <w:tcPr>
            <w:tcW w:w="1983" w:type="dxa"/>
            <w:vMerge w:val="restart"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9F6ED1" w:rsidRDefault="00386F9C" w:rsidP="00234596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eastAsia="FangSong"/>
                <w:spacing w:val="-10"/>
                <w:sz w:val="18"/>
                <w:szCs w:val="18"/>
                <w:lang w:eastAsia="tr-TR"/>
              </w:rPr>
            </w:pPr>
            <w:r>
              <w:rPr>
                <w:b/>
                <w:sz w:val="18"/>
                <w:szCs w:val="18"/>
              </w:rPr>
              <w:t>İç Mim.</w:t>
            </w:r>
            <w:r w:rsidR="00DA70A1" w:rsidRPr="009F6ED1">
              <w:rPr>
                <w:b/>
                <w:sz w:val="18"/>
                <w:szCs w:val="18"/>
              </w:rPr>
              <w:t xml:space="preserve"> Proje VI-VII</w:t>
            </w:r>
          </w:p>
          <w:p w:rsidR="00DA70A1" w:rsidRPr="009F6ED1" w:rsidRDefault="00DA70A1" w:rsidP="00E85077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9F6ED1">
              <w:rPr>
                <w:rFonts w:eastAsia="FangSong"/>
                <w:lang w:eastAsia="tr-TR"/>
              </w:rPr>
              <w:t>T. Zorlu</w:t>
            </w:r>
            <w:r w:rsidR="00D541C4">
              <w:rPr>
                <w:rFonts w:eastAsia="FangSong"/>
                <w:lang w:eastAsia="tr-TR"/>
              </w:rPr>
              <w:t xml:space="preserve">, İ. Özdemir, M Erbay, </w:t>
            </w:r>
            <w:r w:rsidRPr="009F6ED1">
              <w:rPr>
                <w:rFonts w:eastAsia="FangSong"/>
                <w:lang w:eastAsia="tr-TR"/>
              </w:rPr>
              <w:t xml:space="preserve"> S. Lüleci</w:t>
            </w:r>
            <w:r w:rsidR="00D541C4">
              <w:rPr>
                <w:rFonts w:eastAsia="FangSong"/>
                <w:lang w:eastAsia="tr-TR"/>
              </w:rPr>
              <w:t xml:space="preserve">, </w:t>
            </w:r>
            <w:proofErr w:type="spellStart"/>
            <w:r w:rsidR="00D541C4">
              <w:rPr>
                <w:rFonts w:eastAsia="FangSong"/>
                <w:lang w:eastAsia="tr-TR"/>
              </w:rPr>
              <w:t>T.Cürgül</w:t>
            </w:r>
            <w:proofErr w:type="spellEnd"/>
          </w:p>
          <w:p w:rsidR="00DA70A1" w:rsidRPr="009F6ED1" w:rsidRDefault="00DA70A1" w:rsidP="00386F9C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9F6ED1">
              <w:rPr>
                <w:rFonts w:eastAsia="FangSong"/>
                <w:lang w:eastAsia="tr-TR"/>
              </w:rPr>
              <w:t>(MA4)</w:t>
            </w: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09.00-09.50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10.00-10.50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trHeight w:val="256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11.00-11.50</w:t>
            </w: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trHeight w:val="403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13.00-13.50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Temel Sanat Eğitimi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r w:rsidRPr="006767F9">
              <w:t>M. Erbay</w:t>
            </w:r>
            <w:r w:rsidR="00386F9C">
              <w:t xml:space="preserve">, </w:t>
            </w:r>
            <w:proofErr w:type="spellStart"/>
            <w:r w:rsidRPr="006767F9">
              <w:t>B.Akgül</w:t>
            </w:r>
            <w:proofErr w:type="spellEnd"/>
          </w:p>
          <w:p w:rsidR="00DA70A1" w:rsidRPr="006767F9" w:rsidRDefault="00DA70A1" w:rsidP="00386F9C">
            <w:pPr>
              <w:pStyle w:val="GvdeMetni"/>
              <w:jc w:val="center"/>
            </w:pPr>
            <w:r w:rsidRPr="006767F9">
              <w:t>(MA4- IM4)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DA70A1" w:rsidRPr="009F6ED1" w:rsidRDefault="00386F9C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İç Mim. </w:t>
            </w:r>
            <w:r w:rsidR="00DA70A1" w:rsidRPr="009F6ED1">
              <w:rPr>
                <w:b/>
                <w:sz w:val="18"/>
                <w:szCs w:val="18"/>
              </w:rPr>
              <w:t>Proje IV-V</w:t>
            </w:r>
          </w:p>
          <w:p w:rsidR="00DA70A1" w:rsidRPr="009F6ED1" w:rsidRDefault="00DA70A1" w:rsidP="00386F9C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9F6ED1">
              <w:rPr>
                <w:rFonts w:eastAsia="FangSong"/>
                <w:lang w:eastAsia="tr-TR"/>
              </w:rPr>
              <w:t>Ş. Yalçınkaya,</w:t>
            </w:r>
            <w:r w:rsidRPr="009F6ED1">
              <w:rPr>
                <w:lang w:eastAsia="tr-TR"/>
              </w:rPr>
              <w:t xml:space="preserve"> </w:t>
            </w:r>
            <w:r w:rsidRPr="009F6ED1">
              <w:rPr>
                <w:rFonts w:eastAsia="FangSong"/>
                <w:lang w:eastAsia="tr-TR"/>
              </w:rPr>
              <w:t>F. K. Açıcı</w:t>
            </w:r>
            <w:r w:rsidRPr="009F6ED1">
              <w:rPr>
                <w:lang w:eastAsia="tr-TR"/>
              </w:rPr>
              <w:t xml:space="preserve"> </w:t>
            </w:r>
            <w:proofErr w:type="spellStart"/>
            <w:r w:rsidRPr="009F6ED1">
              <w:rPr>
                <w:rFonts w:eastAsia="FangSong"/>
                <w:lang w:eastAsia="tr-TR"/>
              </w:rPr>
              <w:t>Ö.</w:t>
            </w:r>
            <w:proofErr w:type="gramStart"/>
            <w:r w:rsidRPr="009F6ED1">
              <w:rPr>
                <w:rFonts w:eastAsia="FangSong"/>
                <w:lang w:eastAsia="tr-TR"/>
              </w:rPr>
              <w:t>İslamoğlu</w:t>
            </w:r>
            <w:proofErr w:type="spellEnd"/>
            <w:r w:rsidRPr="009F6ED1">
              <w:rPr>
                <w:lang w:eastAsia="tr-TR"/>
              </w:rPr>
              <w:t xml:space="preserve"> , </w:t>
            </w:r>
            <w:r w:rsidRPr="009F6ED1">
              <w:t>H</w:t>
            </w:r>
            <w:proofErr w:type="gramEnd"/>
            <w:r w:rsidRPr="009F6ED1">
              <w:t>.G. Kanca</w:t>
            </w:r>
            <w:r w:rsidRPr="009F6ED1">
              <w:rPr>
                <w:rFonts w:eastAsia="FangSong"/>
                <w:lang w:eastAsia="tr-TR"/>
              </w:rPr>
              <w:t>,  V. Günay</w:t>
            </w:r>
          </w:p>
          <w:p w:rsidR="00DA70A1" w:rsidRPr="009F6ED1" w:rsidRDefault="00DA70A1" w:rsidP="00386F9C">
            <w:pPr>
              <w:pStyle w:val="GvdeMetni"/>
              <w:jc w:val="center"/>
            </w:pPr>
            <w:r w:rsidRPr="009F6ED1">
              <w:rPr>
                <w:rFonts w:eastAsia="FangSong"/>
                <w:lang w:eastAsia="tr-TR"/>
              </w:rPr>
              <w:t>(IM2-IM3)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A70A1" w:rsidRPr="009F6ED1" w:rsidRDefault="009C2B13" w:rsidP="002345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Öğretmen </w:t>
            </w:r>
            <w:proofErr w:type="spellStart"/>
            <w:r>
              <w:rPr>
                <w:b/>
                <w:bCs/>
                <w:sz w:val="18"/>
                <w:szCs w:val="18"/>
              </w:rPr>
              <w:t>Uyg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:rsidR="00DA70A1" w:rsidRPr="009C2B13" w:rsidRDefault="00DA70A1" w:rsidP="00386F9C">
            <w:pPr>
              <w:pStyle w:val="GvdeMetni"/>
              <w:jc w:val="center"/>
            </w:pPr>
            <w:r w:rsidRPr="009C2B13">
              <w:t xml:space="preserve">F. Tavşan </w:t>
            </w:r>
            <w:r w:rsidR="00386F9C">
              <w:t>(</w:t>
            </w:r>
            <w:r w:rsidRPr="009C2B13">
              <w:t>IM1)</w:t>
            </w: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14.00-14.50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15.00-15.50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trHeight w:val="145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16.00-16.50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trHeight w:val="78"/>
          <w:jc w:val="center"/>
        </w:trPr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08.00-08.50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Türk Dili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proofErr w:type="spellStart"/>
            <w:r w:rsidRPr="006767F9">
              <w:t>A.Kılıçoğlu</w:t>
            </w:r>
            <w:proofErr w:type="spellEnd"/>
          </w:p>
          <w:p w:rsidR="00DA70A1" w:rsidRPr="006767F9" w:rsidRDefault="00DA70A1" w:rsidP="00386F9C">
            <w:pPr>
              <w:pStyle w:val="GvdeMetni"/>
              <w:jc w:val="center"/>
            </w:pPr>
            <w:r w:rsidRPr="006767F9">
              <w:t>(</w:t>
            </w:r>
            <w:proofErr w:type="spellStart"/>
            <w:r w:rsidRPr="006767F9">
              <w:t>Uzem</w:t>
            </w:r>
            <w:proofErr w:type="spellEnd"/>
            <w:r w:rsidRPr="006767F9">
              <w:t>)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Isıtma Havalandırma ve Tesisat</w:t>
            </w:r>
          </w:p>
          <w:p w:rsidR="00DA70A1" w:rsidRPr="009F6ED1" w:rsidRDefault="00DA70A1" w:rsidP="00386F9C">
            <w:pPr>
              <w:pStyle w:val="GvdeMetni"/>
              <w:jc w:val="center"/>
            </w:pPr>
            <w:r w:rsidRPr="009F6ED1">
              <w:t>S. Lüleci</w:t>
            </w:r>
            <w:r w:rsidR="00386F9C">
              <w:t xml:space="preserve">, </w:t>
            </w:r>
            <w:r w:rsidRPr="009F6ED1">
              <w:t>(IM4)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Kent Mobilya Tasarımı</w:t>
            </w:r>
          </w:p>
          <w:p w:rsidR="00DA70A1" w:rsidRPr="009F6ED1" w:rsidRDefault="00DA70A1" w:rsidP="00386F9C">
            <w:pPr>
              <w:pStyle w:val="GvdeMetni"/>
              <w:jc w:val="center"/>
            </w:pPr>
            <w:proofErr w:type="spellStart"/>
            <w:r w:rsidRPr="009F6ED1">
              <w:t>B.Akgül</w:t>
            </w:r>
            <w:proofErr w:type="spellEnd"/>
            <w:r w:rsidRPr="009F6ED1">
              <w:t xml:space="preserve"> (IM2)</w:t>
            </w:r>
          </w:p>
        </w:tc>
      </w:tr>
      <w:tr w:rsidR="00DA70A1" w:rsidRPr="006767F9" w:rsidTr="00DA70A1">
        <w:trPr>
          <w:trHeight w:val="70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09.00-09.50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6767F9">
              <w:rPr>
                <w:b/>
                <w:sz w:val="18"/>
                <w:szCs w:val="18"/>
              </w:rPr>
              <w:t>Mekanda</w:t>
            </w:r>
            <w:proofErr w:type="gramEnd"/>
            <w:r w:rsidRPr="006767F9">
              <w:rPr>
                <w:b/>
                <w:sz w:val="18"/>
                <w:szCs w:val="18"/>
              </w:rPr>
              <w:t xml:space="preserve"> Yüzey Anlatımı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r w:rsidRPr="006767F9">
              <w:t xml:space="preserve">D. Onur </w:t>
            </w:r>
            <w:r w:rsidR="00386F9C">
              <w:t>,</w:t>
            </w:r>
            <w:r w:rsidRPr="006767F9">
              <w:t>(IM3)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DA70A1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10.00-10.50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386F9C" w:rsidRDefault="00DA70A1" w:rsidP="00386F9C">
            <w:pPr>
              <w:pStyle w:val="GvdeMetni"/>
              <w:jc w:val="center"/>
            </w:pPr>
            <w:r w:rsidRPr="006767F9">
              <w:rPr>
                <w:b/>
              </w:rPr>
              <w:t>İç Mimarlığa Giriş</w:t>
            </w:r>
            <w:r w:rsidRPr="006767F9">
              <w:t xml:space="preserve"> 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proofErr w:type="spellStart"/>
            <w:r w:rsidRPr="006767F9">
              <w:t>T.Zorlu</w:t>
            </w:r>
            <w:proofErr w:type="spellEnd"/>
            <w:r w:rsidRPr="006767F9">
              <w:t xml:space="preserve"> (MA4)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 xml:space="preserve">Kültür Etkinlik </w:t>
            </w:r>
            <w:proofErr w:type="gramStart"/>
            <w:r w:rsidRPr="009F6ED1">
              <w:rPr>
                <w:b/>
                <w:sz w:val="18"/>
                <w:szCs w:val="18"/>
              </w:rPr>
              <w:t>Mekanları</w:t>
            </w:r>
            <w:proofErr w:type="gramEnd"/>
          </w:p>
          <w:p w:rsidR="00DA70A1" w:rsidRPr="009F6ED1" w:rsidRDefault="00DA70A1" w:rsidP="00386F9C">
            <w:pPr>
              <w:pStyle w:val="GvdeMetni"/>
              <w:jc w:val="center"/>
              <w:rPr>
                <w:b/>
              </w:rPr>
            </w:pPr>
            <w:r w:rsidRPr="009F6ED1">
              <w:rPr>
                <w:rFonts w:eastAsia="FangSong"/>
                <w:lang w:eastAsia="tr-TR"/>
              </w:rPr>
              <w:t>F. K. Açıcı (IM2)</w:t>
            </w:r>
          </w:p>
        </w:tc>
      </w:tr>
      <w:tr w:rsidR="00DA70A1" w:rsidRPr="006767F9" w:rsidTr="00DA70A1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11.00-11.50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960CC6" w:rsidRPr="006767F9" w:rsidTr="00DA70A1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960CC6" w:rsidRPr="006767F9" w:rsidRDefault="00960CC6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60CC6" w:rsidRPr="00AA1D27" w:rsidRDefault="00960CC6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13.00-13.50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960CC6" w:rsidRPr="006767F9" w:rsidRDefault="00960CC6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Yabancı Dil</w:t>
            </w:r>
          </w:p>
          <w:p w:rsidR="00960CC6" w:rsidRPr="006767F9" w:rsidRDefault="00960CC6" w:rsidP="00386F9C">
            <w:pPr>
              <w:pStyle w:val="GvdeMetni"/>
              <w:jc w:val="center"/>
            </w:pPr>
            <w:proofErr w:type="spellStart"/>
            <w:r w:rsidRPr="006767F9">
              <w:t>K.Babacan</w:t>
            </w:r>
            <w:proofErr w:type="spellEnd"/>
            <w:r>
              <w:t xml:space="preserve">, </w:t>
            </w:r>
            <w:r w:rsidRPr="006767F9">
              <w:t>(MA4)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960CC6" w:rsidRPr="006767F9" w:rsidRDefault="00960CC6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Bil.</w:t>
            </w:r>
            <w:r w:rsidRPr="006767F9">
              <w:rPr>
                <w:b/>
                <w:sz w:val="18"/>
                <w:szCs w:val="18"/>
              </w:rPr>
              <w:t xml:space="preserve"> Dest. Tas. I</w:t>
            </w:r>
          </w:p>
          <w:p w:rsidR="00960CC6" w:rsidRPr="006767F9" w:rsidRDefault="00960CC6" w:rsidP="00386F9C">
            <w:pPr>
              <w:pStyle w:val="GvdeMetni"/>
              <w:jc w:val="center"/>
            </w:pPr>
            <w:r>
              <w:t>H.G. Kanca (LAB)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960CC6" w:rsidRPr="009F6ED1" w:rsidRDefault="00960CC6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Oda Akustiği</w:t>
            </w:r>
          </w:p>
          <w:p w:rsidR="00960CC6" w:rsidRPr="009F6ED1" w:rsidRDefault="00960CC6" w:rsidP="00386F9C">
            <w:pPr>
              <w:pStyle w:val="GvdeMetni"/>
              <w:jc w:val="center"/>
            </w:pPr>
            <w:r w:rsidRPr="009F6ED1">
              <w:rPr>
                <w:rFonts w:eastAsia="FangSong"/>
                <w:lang w:eastAsia="tr-TR"/>
              </w:rPr>
              <w:t>F. K. Açıcı</w:t>
            </w:r>
            <w:r>
              <w:rPr>
                <w:rFonts w:eastAsia="FangSong"/>
                <w:lang w:eastAsia="tr-TR"/>
              </w:rPr>
              <w:t xml:space="preserve">, </w:t>
            </w:r>
            <w:r w:rsidRPr="009F6ED1">
              <w:rPr>
                <w:rFonts w:eastAsia="FangSong"/>
                <w:lang w:eastAsia="tr-TR"/>
              </w:rPr>
              <w:t>(IM3)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960CC6" w:rsidRPr="009F6ED1" w:rsidRDefault="00960CC6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9F6ED1">
              <w:rPr>
                <w:b/>
                <w:sz w:val="18"/>
                <w:szCs w:val="18"/>
              </w:rPr>
              <w:t>Mekan</w:t>
            </w:r>
            <w:proofErr w:type="gramEnd"/>
            <w:r w:rsidRPr="009F6ED1">
              <w:rPr>
                <w:b/>
                <w:sz w:val="18"/>
                <w:szCs w:val="18"/>
              </w:rPr>
              <w:t xml:space="preserve"> Restorasyonu</w:t>
            </w:r>
          </w:p>
          <w:p w:rsidR="00960CC6" w:rsidRPr="009F6ED1" w:rsidRDefault="00960CC6" w:rsidP="00386F9C">
            <w:pPr>
              <w:pStyle w:val="GvdeMetni"/>
              <w:jc w:val="center"/>
              <w:rPr>
                <w:b/>
              </w:rPr>
            </w:pPr>
            <w:proofErr w:type="spellStart"/>
            <w:r w:rsidRPr="009F6ED1">
              <w:t>T.Zorlu</w:t>
            </w:r>
            <w:proofErr w:type="spellEnd"/>
            <w:r w:rsidRPr="009F6ED1">
              <w:t xml:space="preserve">, </w:t>
            </w:r>
            <w:proofErr w:type="spellStart"/>
            <w:r w:rsidRPr="009F6ED1">
              <w:t>Ö.İslamoğlu</w:t>
            </w:r>
            <w:proofErr w:type="spellEnd"/>
            <w:r w:rsidRPr="009F6ED1">
              <w:t>, S. Lüleci</w:t>
            </w:r>
            <w:r>
              <w:t xml:space="preserve">, </w:t>
            </w:r>
            <w:r w:rsidRPr="009F6ED1">
              <w:rPr>
                <w:b/>
              </w:rPr>
              <w:t>(IM4)</w:t>
            </w:r>
          </w:p>
        </w:tc>
      </w:tr>
      <w:tr w:rsidR="00960CC6" w:rsidRPr="006767F9" w:rsidTr="00DA70A1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960CC6" w:rsidRPr="006767F9" w:rsidRDefault="00960CC6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60CC6" w:rsidRPr="00AA1D27" w:rsidRDefault="00960CC6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14.00-14.50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60CC6" w:rsidRPr="006767F9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60CC6" w:rsidRPr="006767F9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960CC6" w:rsidRPr="009F6ED1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960CC6" w:rsidRPr="009F6ED1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960CC6" w:rsidRPr="006767F9" w:rsidTr="00DA70A1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960CC6" w:rsidRPr="006767F9" w:rsidRDefault="00960CC6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60CC6" w:rsidRPr="00AA1D27" w:rsidRDefault="00960CC6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15.00-15.50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60CC6" w:rsidRPr="006767F9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60CC6" w:rsidRPr="006767F9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960CC6" w:rsidRPr="009F6ED1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960CC6" w:rsidRPr="009F6ED1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960CC6" w:rsidRPr="006767F9" w:rsidTr="00BC5F63">
        <w:trPr>
          <w:trHeight w:val="70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960CC6" w:rsidRPr="006767F9" w:rsidRDefault="00960CC6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60CC6" w:rsidRPr="00AA1D27" w:rsidRDefault="00960CC6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16.00-16.50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60CC6" w:rsidRPr="006767F9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60CC6" w:rsidRPr="006767F9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960CC6" w:rsidRPr="009F6ED1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960CC6" w:rsidRPr="009F6ED1" w:rsidRDefault="00960CC6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DA70A1">
        <w:trPr>
          <w:trHeight w:val="138"/>
          <w:jc w:val="center"/>
        </w:trPr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08.00-08.50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Temel Sanat Eğitimi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r w:rsidRPr="006767F9">
              <w:t>M. Erbay</w:t>
            </w:r>
            <w:r w:rsidR="00386F9C">
              <w:t xml:space="preserve">, </w:t>
            </w:r>
            <w:proofErr w:type="spellStart"/>
            <w:r w:rsidRPr="006767F9">
              <w:t>B.Akgül</w:t>
            </w:r>
            <w:proofErr w:type="spellEnd"/>
          </w:p>
          <w:p w:rsidR="00DA70A1" w:rsidRPr="006767F9" w:rsidRDefault="00DA70A1" w:rsidP="00386F9C">
            <w:pPr>
              <w:pStyle w:val="GvdeMetni"/>
              <w:jc w:val="center"/>
            </w:pPr>
            <w:r w:rsidRPr="006767F9">
              <w:t>(MA4-IM4)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Tasarımda Esneklik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proofErr w:type="spellStart"/>
            <w:r w:rsidRPr="006767F9">
              <w:t>Ö.İslamoğlu</w:t>
            </w:r>
            <w:proofErr w:type="spellEnd"/>
            <w:r w:rsidRPr="006767F9">
              <w:t xml:space="preserve"> (IM</w:t>
            </w:r>
            <w:r>
              <w:t>1</w:t>
            </w:r>
            <w:r w:rsidRPr="006767F9">
              <w:t>)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 xml:space="preserve">Mobilyada </w:t>
            </w:r>
            <w:proofErr w:type="spellStart"/>
            <w:r w:rsidRPr="009F6ED1">
              <w:rPr>
                <w:b/>
                <w:sz w:val="18"/>
                <w:szCs w:val="18"/>
              </w:rPr>
              <w:t>Malz</w:t>
            </w:r>
            <w:proofErr w:type="spellEnd"/>
            <w:r w:rsidRPr="009F6ED1">
              <w:rPr>
                <w:b/>
                <w:sz w:val="18"/>
                <w:szCs w:val="18"/>
              </w:rPr>
              <w:t>. Seçimi ve süs</w:t>
            </w:r>
            <w:r w:rsidRPr="009F6ED1">
              <w:rPr>
                <w:sz w:val="18"/>
                <w:szCs w:val="18"/>
              </w:rPr>
              <w:t>.</w:t>
            </w:r>
          </w:p>
          <w:p w:rsidR="00DA70A1" w:rsidRPr="009F6ED1" w:rsidRDefault="00DA70A1" w:rsidP="00386F9C">
            <w:pPr>
              <w:pStyle w:val="GvdeMetni"/>
              <w:jc w:val="center"/>
            </w:pPr>
            <w:proofErr w:type="spellStart"/>
            <w:r w:rsidRPr="009F6ED1">
              <w:t>F.Tavşan</w:t>
            </w:r>
            <w:proofErr w:type="spellEnd"/>
            <w:r w:rsidRPr="009F6ED1">
              <w:t xml:space="preserve"> (IM2)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Modern Mim. Tarihi</w:t>
            </w:r>
          </w:p>
          <w:p w:rsidR="00DA70A1" w:rsidRPr="009F6ED1" w:rsidRDefault="00DA70A1" w:rsidP="00386F9C">
            <w:pPr>
              <w:pStyle w:val="GvdeMetni"/>
              <w:jc w:val="center"/>
              <w:rPr>
                <w:b/>
              </w:rPr>
            </w:pPr>
            <w:r w:rsidRPr="009F6ED1">
              <w:t>Ş. Yalçınkaya (IM3)</w:t>
            </w:r>
          </w:p>
        </w:tc>
      </w:tr>
      <w:tr w:rsidR="00DA70A1" w:rsidRPr="006767F9" w:rsidTr="00DA70A1">
        <w:trPr>
          <w:trHeight w:val="195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09.00-09.50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10.00-10.50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Geleneksel Türk. Ahşap Sanatı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r w:rsidRPr="006767F9">
              <w:t>A.D. Çavdar (IM1)</w:t>
            </w:r>
          </w:p>
        </w:tc>
        <w:tc>
          <w:tcPr>
            <w:tcW w:w="1983" w:type="dxa"/>
            <w:vMerge w:val="restart"/>
            <w:shd w:val="clear" w:color="auto" w:fill="D9D9D9" w:themeFill="background1" w:themeFillShade="D9"/>
            <w:vAlign w:val="center"/>
          </w:tcPr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9F6ED1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Bitirme Çalışması</w:t>
            </w:r>
          </w:p>
          <w:p w:rsidR="00DA70A1" w:rsidRPr="009F6ED1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9F6ED1">
              <w:rPr>
                <w:b/>
                <w:sz w:val="18"/>
                <w:szCs w:val="18"/>
              </w:rPr>
              <w:t>(IM2- IM3)</w:t>
            </w:r>
          </w:p>
          <w:p w:rsidR="00DA70A1" w:rsidRPr="009F6ED1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spacing w:line="276" w:lineRule="auto"/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11.00-11.50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trHeight w:val="65"/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13.00-13.50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DA70A1" w:rsidRPr="006767F9" w:rsidRDefault="00386F9C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Ahşap Kom.</w:t>
            </w:r>
            <w:r w:rsidR="00DA70A1" w:rsidRPr="006767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A70A1" w:rsidRPr="006767F9">
              <w:rPr>
                <w:b/>
                <w:sz w:val="18"/>
                <w:szCs w:val="18"/>
              </w:rPr>
              <w:t>Malz</w:t>
            </w:r>
            <w:proofErr w:type="spellEnd"/>
            <w:r w:rsidR="00DA70A1" w:rsidRPr="006767F9">
              <w:rPr>
                <w:b/>
                <w:sz w:val="18"/>
                <w:szCs w:val="18"/>
              </w:rPr>
              <w:t>.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r w:rsidRPr="006767F9">
              <w:t>A.D. Çavdar (IM1)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14.00-14.50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15.00-15.50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Malzeme Bilgisi</w:t>
            </w:r>
            <w:r w:rsidR="00BC5F63">
              <w:rPr>
                <w:b/>
                <w:sz w:val="18"/>
                <w:szCs w:val="18"/>
              </w:rPr>
              <w:t xml:space="preserve"> I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proofErr w:type="spellStart"/>
            <w:r w:rsidRPr="006767F9">
              <w:t>Ş.Kurbetçi</w:t>
            </w:r>
            <w:proofErr w:type="spellEnd"/>
            <w:r w:rsidRPr="006767F9">
              <w:t xml:space="preserve"> (IM4)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DA70A1" w:rsidRPr="006767F9" w:rsidRDefault="00386F9C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 Konut Mim.</w:t>
            </w:r>
          </w:p>
          <w:p w:rsidR="00DA70A1" w:rsidRPr="006767F9" w:rsidRDefault="00DA70A1" w:rsidP="00386F9C">
            <w:pPr>
              <w:pStyle w:val="GvdeMetni"/>
              <w:jc w:val="center"/>
            </w:pPr>
            <w:proofErr w:type="spellStart"/>
            <w:r w:rsidRPr="006767F9">
              <w:t>Ş.Yalçınkaya</w:t>
            </w:r>
            <w:proofErr w:type="spellEnd"/>
            <w:r w:rsidRPr="006767F9">
              <w:t>(IM2)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16.00-16.50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DA70A1" w:rsidRPr="006767F9" w:rsidRDefault="00DA70A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08.00-08.50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Tasarıma Giriş ve İç Mim. Proje I</w:t>
            </w:r>
          </w:p>
          <w:p w:rsidR="00DA70A1" w:rsidRPr="006767F9" w:rsidRDefault="00DA70A1" w:rsidP="00512549">
            <w:pPr>
              <w:pStyle w:val="GvdeMetni"/>
              <w:jc w:val="center"/>
            </w:pPr>
            <w:r w:rsidRPr="006767F9">
              <w:t xml:space="preserve">M. </w:t>
            </w:r>
            <w:proofErr w:type="spellStart"/>
            <w:proofErr w:type="gramStart"/>
            <w:r w:rsidRPr="006767F9">
              <w:t>Erbay,D</w:t>
            </w:r>
            <w:proofErr w:type="spellEnd"/>
            <w:proofErr w:type="gramEnd"/>
            <w:r w:rsidRPr="006767F9">
              <w:t>. Onur</w:t>
            </w:r>
            <w:r w:rsidR="00386F9C">
              <w:rPr>
                <w:lang w:eastAsia="tr-TR"/>
              </w:rPr>
              <w:t>,</w:t>
            </w:r>
            <w:r w:rsidR="00512549">
              <w:rPr>
                <w:lang w:eastAsia="tr-TR"/>
              </w:rPr>
              <w:t xml:space="preserve"> </w:t>
            </w:r>
            <w:proofErr w:type="spellStart"/>
            <w:r w:rsidRPr="006767F9">
              <w:t>B.Akgül</w:t>
            </w:r>
            <w:proofErr w:type="spellEnd"/>
            <w:r w:rsidRPr="006767F9">
              <w:t xml:space="preserve"> (MA4)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767F9">
              <w:rPr>
                <w:b/>
                <w:sz w:val="18"/>
                <w:szCs w:val="18"/>
              </w:rPr>
              <w:t>Taşıycı</w:t>
            </w:r>
            <w:proofErr w:type="spellEnd"/>
            <w:r w:rsidRPr="006767F9">
              <w:rPr>
                <w:b/>
                <w:sz w:val="18"/>
                <w:szCs w:val="18"/>
              </w:rPr>
              <w:t xml:space="preserve"> Sistemler</w:t>
            </w:r>
          </w:p>
          <w:p w:rsidR="00DA70A1" w:rsidRPr="006767F9" w:rsidRDefault="00DA70A1" w:rsidP="006B5121">
            <w:pPr>
              <w:pStyle w:val="GvdeMetni"/>
              <w:jc w:val="center"/>
            </w:pPr>
            <w:r w:rsidRPr="006767F9">
              <w:t xml:space="preserve">S. </w:t>
            </w:r>
            <w:proofErr w:type="spellStart"/>
            <w:r w:rsidRPr="006767F9">
              <w:t>Adanur</w:t>
            </w:r>
            <w:proofErr w:type="spellEnd"/>
            <w:r w:rsidRPr="006767F9">
              <w:t xml:space="preserve"> (IM</w:t>
            </w:r>
            <w:r>
              <w:t>4</w:t>
            </w:r>
            <w:r w:rsidRPr="006767F9">
              <w:t>)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İç Mimari Proje IV-V</w:t>
            </w:r>
          </w:p>
          <w:p w:rsidR="007660F1" w:rsidRDefault="00DA70A1" w:rsidP="007660F1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767F9">
              <w:rPr>
                <w:rFonts w:eastAsia="FangSong"/>
                <w:lang w:eastAsia="tr-TR"/>
              </w:rPr>
              <w:t>Ş. Yalçınkaya</w:t>
            </w:r>
            <w:proofErr w:type="gramStart"/>
            <w:r w:rsidRPr="006767F9">
              <w:rPr>
                <w:rFonts w:eastAsia="FangSong"/>
                <w:lang w:eastAsia="tr-TR"/>
              </w:rPr>
              <w:t>,</w:t>
            </w:r>
            <w:r w:rsidRPr="006767F9">
              <w:rPr>
                <w:lang w:eastAsia="tr-TR"/>
              </w:rPr>
              <w:t>.</w:t>
            </w:r>
            <w:proofErr w:type="gramEnd"/>
            <w:r w:rsidRPr="006767F9">
              <w:rPr>
                <w:lang w:eastAsia="tr-TR"/>
              </w:rPr>
              <w:t xml:space="preserve"> </w:t>
            </w:r>
            <w:r w:rsidRPr="006767F9">
              <w:rPr>
                <w:rFonts w:eastAsia="FangSong"/>
                <w:lang w:eastAsia="tr-TR"/>
              </w:rPr>
              <w:t>F. K. Açıcı</w:t>
            </w:r>
            <w:r w:rsidRPr="006767F9">
              <w:rPr>
                <w:lang w:eastAsia="tr-TR"/>
              </w:rPr>
              <w:t xml:space="preserve"> </w:t>
            </w:r>
            <w:proofErr w:type="spellStart"/>
            <w:r w:rsidRPr="006767F9">
              <w:rPr>
                <w:rFonts w:eastAsia="FangSong"/>
                <w:lang w:eastAsia="tr-TR"/>
              </w:rPr>
              <w:t>Ö.İslamoğlu</w:t>
            </w:r>
            <w:proofErr w:type="spellEnd"/>
            <w:r w:rsidRPr="006767F9">
              <w:rPr>
                <w:rFonts w:eastAsia="FangSong"/>
                <w:lang w:eastAsia="tr-TR"/>
              </w:rPr>
              <w:t xml:space="preserve">, </w:t>
            </w:r>
            <w:r w:rsidRPr="006767F9">
              <w:t>H.G. Kanca</w:t>
            </w:r>
            <w:r w:rsidRPr="006767F9">
              <w:rPr>
                <w:rFonts w:eastAsia="FangSong"/>
                <w:lang w:eastAsia="tr-TR"/>
              </w:rPr>
              <w:t xml:space="preserve">,  </w:t>
            </w:r>
          </w:p>
          <w:p w:rsidR="007660F1" w:rsidRDefault="00DA70A1" w:rsidP="007660F1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767F9">
              <w:rPr>
                <w:rFonts w:eastAsia="FangSong"/>
                <w:lang w:eastAsia="tr-TR"/>
              </w:rPr>
              <w:t>V. Günay</w:t>
            </w:r>
          </w:p>
          <w:p w:rsidR="00DA70A1" w:rsidRPr="006767F9" w:rsidRDefault="00DA70A1" w:rsidP="007660F1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767F9">
              <w:rPr>
                <w:rFonts w:eastAsia="FangSong"/>
                <w:lang w:eastAsia="tr-TR"/>
              </w:rPr>
              <w:t xml:space="preserve"> (IM</w:t>
            </w:r>
            <w:r>
              <w:rPr>
                <w:rFonts w:eastAsia="FangSong"/>
                <w:lang w:eastAsia="tr-TR"/>
              </w:rPr>
              <w:t>2</w:t>
            </w:r>
            <w:r w:rsidRPr="006767F9">
              <w:rPr>
                <w:rFonts w:eastAsia="FangSong"/>
                <w:lang w:eastAsia="tr-TR"/>
              </w:rPr>
              <w:t>-IM3)</w:t>
            </w: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09.00-09.50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10.00-10.50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6767F9" w:rsidRDefault="00386F9C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Atatürk İlk. </w:t>
            </w:r>
            <w:proofErr w:type="spellStart"/>
            <w:r>
              <w:rPr>
                <w:b/>
                <w:sz w:val="18"/>
                <w:szCs w:val="18"/>
              </w:rPr>
              <w:t>Ink</w:t>
            </w:r>
            <w:proofErr w:type="spellEnd"/>
            <w:r>
              <w:rPr>
                <w:b/>
                <w:sz w:val="18"/>
                <w:szCs w:val="18"/>
              </w:rPr>
              <w:t>. T.</w:t>
            </w:r>
          </w:p>
          <w:p w:rsidR="00DA70A1" w:rsidRPr="00386F9C" w:rsidRDefault="00DA70A1" w:rsidP="00386F9C">
            <w:pPr>
              <w:pStyle w:val="GvdeMetni"/>
              <w:jc w:val="center"/>
            </w:pPr>
            <w:r w:rsidRPr="00386F9C">
              <w:t>V. Usta (</w:t>
            </w:r>
            <w:proofErr w:type="spellStart"/>
            <w:r w:rsidRPr="00386F9C">
              <w:t>Uzem</w:t>
            </w:r>
            <w:proofErr w:type="spellEnd"/>
            <w:r w:rsidRPr="00386F9C">
              <w:t>)</w:t>
            </w: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11.00-11.50</w:t>
            </w: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13.00-13.50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İç Mimari Proje III/II</w:t>
            </w:r>
          </w:p>
          <w:p w:rsidR="00D541C4" w:rsidRDefault="00D541C4" w:rsidP="00512549">
            <w:pPr>
              <w:pStyle w:val="GvdeMetni"/>
              <w:jc w:val="center"/>
              <w:rPr>
                <w:rFonts w:eastAsia="FangSong"/>
              </w:rPr>
            </w:pPr>
            <w:proofErr w:type="spellStart"/>
            <w:r>
              <w:rPr>
                <w:rFonts w:eastAsia="FangSong"/>
              </w:rPr>
              <w:t>F.</w:t>
            </w:r>
            <w:proofErr w:type="gramStart"/>
            <w:r>
              <w:rPr>
                <w:rFonts w:eastAsia="FangSong"/>
              </w:rPr>
              <w:t>Tavşan,</w:t>
            </w:r>
            <w:r w:rsidR="00DA70A1" w:rsidRPr="00386F9C">
              <w:rPr>
                <w:rFonts w:eastAsia="FangSong"/>
              </w:rPr>
              <w:t>F</w:t>
            </w:r>
            <w:proofErr w:type="spellEnd"/>
            <w:proofErr w:type="gramEnd"/>
            <w:r w:rsidR="00DA70A1" w:rsidRPr="00386F9C">
              <w:rPr>
                <w:rFonts w:eastAsia="FangSong"/>
              </w:rPr>
              <w:t xml:space="preserve">. K. Açıcı, Ö. İslamoğlu, </w:t>
            </w:r>
            <w:proofErr w:type="spellStart"/>
            <w:r w:rsidR="00DA70A1" w:rsidRPr="00386F9C">
              <w:rPr>
                <w:rFonts w:eastAsia="FangSong"/>
              </w:rPr>
              <w:t>B.Akgül</w:t>
            </w:r>
            <w:proofErr w:type="spellEnd"/>
            <w:r w:rsidR="00DA70A1" w:rsidRPr="00386F9C">
              <w:rPr>
                <w:rFonts w:eastAsia="FangSong"/>
              </w:rPr>
              <w:t>, H.G. Kanca</w:t>
            </w:r>
            <w:r w:rsidR="00386F9C" w:rsidRPr="00386F9C">
              <w:rPr>
                <w:rFonts w:eastAsia="FangSong"/>
              </w:rPr>
              <w:t>,</w:t>
            </w:r>
            <w:r w:rsidR="00DA70A1" w:rsidRPr="00386F9C">
              <w:rPr>
                <w:rFonts w:eastAsia="FangSong"/>
              </w:rPr>
              <w:t xml:space="preserve"> </w:t>
            </w:r>
            <w:proofErr w:type="spellStart"/>
            <w:r w:rsidR="00DA70A1" w:rsidRPr="00386F9C">
              <w:rPr>
                <w:rFonts w:eastAsia="FangSong"/>
              </w:rPr>
              <w:t>B.Ziyrek</w:t>
            </w:r>
            <w:proofErr w:type="spellEnd"/>
            <w:r w:rsidR="00386F9C">
              <w:rPr>
                <w:rFonts w:eastAsia="FangSong"/>
              </w:rPr>
              <w:t>,</w:t>
            </w:r>
            <w:r>
              <w:rPr>
                <w:rFonts w:eastAsia="FangSong"/>
              </w:rPr>
              <w:t xml:space="preserve"> </w:t>
            </w:r>
            <w:proofErr w:type="spellStart"/>
            <w:r>
              <w:rPr>
                <w:rFonts w:eastAsia="FangSong"/>
              </w:rPr>
              <w:t>A.Ş.Tufan</w:t>
            </w:r>
            <w:proofErr w:type="spellEnd"/>
          </w:p>
          <w:p w:rsidR="00DA70A1" w:rsidRPr="006767F9" w:rsidRDefault="00386F9C" w:rsidP="00512549">
            <w:pPr>
              <w:pStyle w:val="GvdeMetni"/>
              <w:jc w:val="center"/>
              <w:rPr>
                <w:sz w:val="18"/>
                <w:szCs w:val="18"/>
              </w:rPr>
            </w:pPr>
            <w:r>
              <w:rPr>
                <w:rFonts w:eastAsia="FangSong"/>
              </w:rPr>
              <w:t xml:space="preserve"> </w:t>
            </w:r>
            <w:r w:rsidR="00DA70A1" w:rsidRPr="00386F9C">
              <w:rPr>
                <w:rFonts w:eastAsia="FangSong"/>
              </w:rPr>
              <w:t xml:space="preserve"> (IM3-IM4, IM2)</w:t>
            </w:r>
          </w:p>
        </w:tc>
        <w:tc>
          <w:tcPr>
            <w:tcW w:w="1983" w:type="dxa"/>
            <w:vMerge w:val="restart"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  <w:p w:rsidR="00DA70A1" w:rsidRPr="006767F9" w:rsidRDefault="00DA70A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DA70A1" w:rsidRPr="006767F9" w:rsidRDefault="00DA70A1" w:rsidP="00234596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b/>
                <w:sz w:val="18"/>
                <w:szCs w:val="18"/>
              </w:rPr>
            </w:pPr>
            <w:r w:rsidRPr="006767F9">
              <w:rPr>
                <w:b/>
                <w:sz w:val="18"/>
                <w:szCs w:val="18"/>
              </w:rPr>
              <w:t>İç Mimari Proje VI-VII</w:t>
            </w:r>
          </w:p>
          <w:p w:rsidR="006B5121" w:rsidRDefault="00DA70A1" w:rsidP="00512549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767F9">
              <w:rPr>
                <w:rFonts w:eastAsia="FangSong"/>
                <w:lang w:eastAsia="tr-TR"/>
              </w:rPr>
              <w:t>T. Zorlu</w:t>
            </w:r>
            <w:r w:rsidR="00366DC7">
              <w:rPr>
                <w:rFonts w:eastAsia="FangSong"/>
                <w:lang w:eastAsia="tr-TR"/>
              </w:rPr>
              <w:t xml:space="preserve">, İ. Özdemir, M Erbay, </w:t>
            </w:r>
            <w:r w:rsidRPr="006767F9">
              <w:rPr>
                <w:rFonts w:eastAsia="FangSong"/>
                <w:lang w:eastAsia="tr-TR"/>
              </w:rPr>
              <w:t xml:space="preserve"> S. Lüleci</w:t>
            </w:r>
            <w:r w:rsidR="00386F9C">
              <w:rPr>
                <w:rFonts w:eastAsia="FangSong"/>
                <w:lang w:eastAsia="tr-TR"/>
              </w:rPr>
              <w:t>,</w:t>
            </w:r>
            <w:r w:rsidR="00366DC7">
              <w:rPr>
                <w:rFonts w:eastAsia="FangSong"/>
                <w:lang w:eastAsia="tr-TR"/>
              </w:rPr>
              <w:t xml:space="preserve"> </w:t>
            </w:r>
            <w:proofErr w:type="spellStart"/>
            <w:r w:rsidR="00366DC7">
              <w:rPr>
                <w:rFonts w:eastAsia="FangSong"/>
                <w:lang w:eastAsia="tr-TR"/>
              </w:rPr>
              <w:t>T.Cürgül</w:t>
            </w:r>
            <w:proofErr w:type="spellEnd"/>
          </w:p>
          <w:p w:rsidR="00DA70A1" w:rsidRPr="006767F9" w:rsidRDefault="00386F9C" w:rsidP="00512549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>
              <w:rPr>
                <w:rFonts w:eastAsia="FangSong"/>
                <w:lang w:eastAsia="tr-TR"/>
              </w:rPr>
              <w:t xml:space="preserve"> </w:t>
            </w:r>
            <w:r w:rsidR="00DA70A1" w:rsidRPr="006767F9">
              <w:rPr>
                <w:rFonts w:eastAsia="FangSong"/>
                <w:lang w:eastAsia="tr-TR"/>
              </w:rPr>
              <w:t xml:space="preserve"> (MA4)</w:t>
            </w: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14.00-14.50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15.00-15.50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</w:tr>
      <w:tr w:rsidR="00DA70A1" w:rsidRPr="006767F9" w:rsidTr="00E85077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DA70A1" w:rsidRPr="00AA1D27" w:rsidRDefault="00DA70A1" w:rsidP="00234596">
            <w:pPr>
              <w:rPr>
                <w:sz w:val="16"/>
                <w:szCs w:val="16"/>
              </w:rPr>
            </w:pPr>
            <w:r w:rsidRPr="00AA1D27">
              <w:rPr>
                <w:sz w:val="16"/>
                <w:szCs w:val="16"/>
              </w:rPr>
              <w:t>16.00-16.50</w:t>
            </w:r>
          </w:p>
        </w:tc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DA70A1" w:rsidRPr="006767F9" w:rsidRDefault="00DA70A1" w:rsidP="00234596">
            <w:pPr>
              <w:rPr>
                <w:sz w:val="18"/>
                <w:szCs w:val="18"/>
              </w:rPr>
            </w:pPr>
          </w:p>
        </w:tc>
      </w:tr>
    </w:tbl>
    <w:p w:rsidR="00DA70A1" w:rsidRDefault="00DA70A1" w:rsidP="00DA70A1">
      <w:pPr>
        <w:jc w:val="right"/>
      </w:pPr>
    </w:p>
    <w:p w:rsidR="00DA70A1" w:rsidRDefault="00DA70A1" w:rsidP="00436252">
      <w:pPr>
        <w:ind w:right="791"/>
        <w:jc w:val="right"/>
      </w:pPr>
      <w:r>
        <w:t>Prof. Dr. Tülay ZORLU</w:t>
      </w:r>
    </w:p>
    <w:p w:rsidR="00C233D1" w:rsidRDefault="00DA70A1" w:rsidP="00436252">
      <w:pPr>
        <w:ind w:right="791"/>
        <w:jc w:val="right"/>
        <w:rPr>
          <w:sz w:val="20"/>
        </w:rPr>
      </w:pPr>
      <w:r>
        <w:t>İç Mimarlık Bölüm Başkanı</w:t>
      </w:r>
    </w:p>
    <w:sectPr w:rsidR="00C233D1" w:rsidSect="00AA1D27">
      <w:type w:val="continuous"/>
      <w:pgSz w:w="11910" w:h="16840" w:code="9"/>
      <w:pgMar w:top="0" w:right="578" w:bottom="0" w:left="618" w:header="709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1"/>
    <w:rsid w:val="000C4D62"/>
    <w:rsid w:val="0019154E"/>
    <w:rsid w:val="002C7EDC"/>
    <w:rsid w:val="002F7B41"/>
    <w:rsid w:val="00366DC7"/>
    <w:rsid w:val="0037063A"/>
    <w:rsid w:val="003801D7"/>
    <w:rsid w:val="00386F9C"/>
    <w:rsid w:val="00436252"/>
    <w:rsid w:val="00494EED"/>
    <w:rsid w:val="00503DF4"/>
    <w:rsid w:val="00512549"/>
    <w:rsid w:val="005161F5"/>
    <w:rsid w:val="00571314"/>
    <w:rsid w:val="005F776B"/>
    <w:rsid w:val="00691B4F"/>
    <w:rsid w:val="006B5121"/>
    <w:rsid w:val="007404C1"/>
    <w:rsid w:val="007660F1"/>
    <w:rsid w:val="00834B95"/>
    <w:rsid w:val="008B7E66"/>
    <w:rsid w:val="00960CC6"/>
    <w:rsid w:val="009C27D6"/>
    <w:rsid w:val="009C2B13"/>
    <w:rsid w:val="00A244AC"/>
    <w:rsid w:val="00AA1D27"/>
    <w:rsid w:val="00AB328D"/>
    <w:rsid w:val="00BC5F63"/>
    <w:rsid w:val="00C010D8"/>
    <w:rsid w:val="00C233D1"/>
    <w:rsid w:val="00D541C4"/>
    <w:rsid w:val="00DA70A1"/>
    <w:rsid w:val="00E85077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"/>
    <w:qFormat/>
    <w:pPr>
      <w:spacing w:before="94" w:line="160" w:lineRule="exact"/>
      <w:ind w:right="145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9154E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14"/>
    <w:rPr>
      <w:rFonts w:ascii="Segoe UI" w:eastAsia="Times New Roman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0C4D62"/>
    <w:pPr>
      <w:spacing w:after="200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DA70A1"/>
    <w:pPr>
      <w:widowControl/>
      <w:autoSpaceDE/>
      <w:autoSpaceDN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"/>
    <w:qFormat/>
    <w:pPr>
      <w:spacing w:before="94" w:line="160" w:lineRule="exact"/>
      <w:ind w:right="145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9154E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14"/>
    <w:rPr>
      <w:rFonts w:ascii="Segoe UI" w:eastAsia="Times New Roman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0C4D62"/>
    <w:pPr>
      <w:spacing w:after="200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DA70A1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Rabia</cp:lastModifiedBy>
  <cp:revision>10</cp:revision>
  <cp:lastPrinted>2023-08-02T08:22:00Z</cp:lastPrinted>
  <dcterms:created xsi:type="dcterms:W3CDTF">2023-09-19T08:21:00Z</dcterms:created>
  <dcterms:modified xsi:type="dcterms:W3CDTF">2023-09-21T07:36:00Z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