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Pr>
          <w:rFonts w:ascii="Verdana" w:eastAsia="Times New Roman" w:hAnsi="Verdana" w:cs="Times New Roman"/>
          <w:color w:val="333333"/>
          <w:sz w:val="20"/>
          <w:szCs w:val="20"/>
          <w:lang w:eastAsia="tr-TR"/>
        </w:rPr>
        <w:t>Sevgili Öğrenciler</w:t>
      </w:r>
      <w:r w:rsidRPr="00034867">
        <w:rPr>
          <w:rFonts w:ascii="Verdana" w:eastAsia="Times New Roman" w:hAnsi="Verdana" w:cs="Times New Roman"/>
          <w:color w:val="333333"/>
          <w:sz w:val="20"/>
          <w:szCs w:val="20"/>
          <w:lang w:eastAsia="tr-TR"/>
        </w:rPr>
        <w:t>;</w:t>
      </w:r>
    </w:p>
    <w:p w:rsid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sidRPr="00034867">
        <w:rPr>
          <w:rFonts w:ascii="Verdana" w:eastAsia="Times New Roman" w:hAnsi="Verdana" w:cs="Times New Roman"/>
          <w:color w:val="333333"/>
          <w:sz w:val="20"/>
          <w:szCs w:val="20"/>
          <w:lang w:eastAsia="tr-TR"/>
        </w:rPr>
        <w:br/>
        <w:t xml:space="preserve">TMMOB İçmimarlar Odası’nın her yıl düzenlediği İçmimarlık bölümü Öğrencileri Proje Yarışması’nın dördüncüsü olan im2021, bu yıl TOBB Ekonomi ve Teknoloji Üniversitesi, Mimarlık ve Tasarım Fakültesi, İçmimarlık ve Çevre Tasarımı Bölümü’nün ev sahipliğinde düzenleniyor. Yarışmanın katılım bilgileri ve kurallarını içeren şartname dosyası, </w:t>
      </w:r>
      <w:proofErr w:type="gramStart"/>
      <w:r w:rsidRPr="00034867">
        <w:rPr>
          <w:rFonts w:ascii="Verdana" w:eastAsia="Times New Roman" w:hAnsi="Verdana" w:cs="Times New Roman"/>
          <w:color w:val="333333"/>
          <w:sz w:val="20"/>
          <w:szCs w:val="20"/>
          <w:lang w:eastAsia="tr-TR"/>
        </w:rPr>
        <w:t>online</w:t>
      </w:r>
      <w:proofErr w:type="gramEnd"/>
      <w:r w:rsidRPr="00034867">
        <w:rPr>
          <w:rFonts w:ascii="Verdana" w:eastAsia="Times New Roman" w:hAnsi="Verdana" w:cs="Times New Roman"/>
          <w:color w:val="333333"/>
          <w:sz w:val="20"/>
          <w:szCs w:val="20"/>
          <w:lang w:eastAsia="tr-TR"/>
        </w:rPr>
        <w:t xml:space="preserve"> katılım formunun yer aldığı doküman linki ve sosyal paylaşım için uygun şekilde düzenlenen yarışma posteri ektedir. </w:t>
      </w:r>
    </w:p>
    <w:p w:rsid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Pr>
          <w:rFonts w:ascii="Verdana" w:eastAsia="Times New Roman" w:hAnsi="Verdana" w:cs="Times New Roman"/>
          <w:color w:val="333333"/>
          <w:sz w:val="20"/>
          <w:szCs w:val="20"/>
          <w:lang w:eastAsia="tr-TR"/>
        </w:rPr>
        <w:t xml:space="preserve">Sizlerin daha öne proje dersleri kapsamında tasarladığınız projelerinizle bu yarışmalara katılımız çok önemli. </w:t>
      </w:r>
    </w:p>
    <w:p w:rsid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Pr>
          <w:rFonts w:ascii="Verdana" w:eastAsia="Times New Roman" w:hAnsi="Verdana" w:cs="Times New Roman"/>
          <w:color w:val="333333"/>
          <w:sz w:val="20"/>
          <w:szCs w:val="20"/>
          <w:lang w:eastAsia="tr-TR"/>
        </w:rPr>
        <w:t>Yarışma ile ilgili sorularınız için bir toplantı organize edilecek.</w:t>
      </w:r>
    </w:p>
    <w:p w:rsidR="00034867" w:rsidRDefault="00034867" w:rsidP="00034867">
      <w:pPr>
        <w:shd w:val="clear" w:color="auto" w:fill="FFFFFF"/>
        <w:spacing w:before="100" w:beforeAutospacing="1" w:after="100" w:afterAutospacing="1" w:line="240" w:lineRule="auto"/>
        <w:rPr>
          <w:rFonts w:ascii="Verdana" w:eastAsia="Times New Roman" w:hAnsi="Verdana" w:cs="Times New Roman"/>
          <w:noProof/>
          <w:color w:val="0069A6"/>
          <w:sz w:val="17"/>
          <w:szCs w:val="17"/>
          <w:lang w:eastAsia="tr-TR"/>
        </w:rPr>
      </w:pPr>
      <w:r w:rsidRPr="00034867">
        <w:rPr>
          <w:rFonts w:ascii="Verdana" w:eastAsia="Times New Roman" w:hAnsi="Verdana" w:cs="Times New Roman"/>
          <w:color w:val="333333"/>
          <w:sz w:val="20"/>
          <w:szCs w:val="20"/>
          <w:lang w:eastAsia="tr-TR"/>
        </w:rPr>
        <w:t xml:space="preserve">Yarışma takviminde belirlenen soru-cevap dönemi 20 Eylül tarihinde sona erecektir. Yarışma kapsamında merak edilen bütün soruların cevaplanabilmesi adına 17 Eylül Cuma günü saat </w:t>
      </w:r>
      <w:proofErr w:type="gramStart"/>
      <w:r w:rsidRPr="00034867">
        <w:rPr>
          <w:rFonts w:ascii="Verdana" w:eastAsia="Times New Roman" w:hAnsi="Verdana" w:cs="Times New Roman"/>
          <w:color w:val="333333"/>
          <w:sz w:val="20"/>
          <w:szCs w:val="20"/>
          <w:lang w:eastAsia="tr-TR"/>
        </w:rPr>
        <w:t>11:00’da</w:t>
      </w:r>
      <w:proofErr w:type="gramEnd"/>
      <w:r w:rsidRPr="00034867">
        <w:rPr>
          <w:rFonts w:ascii="Verdana" w:eastAsia="Times New Roman" w:hAnsi="Verdana" w:cs="Times New Roman"/>
          <w:color w:val="333333"/>
          <w:sz w:val="20"/>
          <w:szCs w:val="20"/>
          <w:lang w:eastAsia="tr-TR"/>
        </w:rPr>
        <w:t xml:space="preserve"> bir soru-cevap oturumu düzenlenecektir. </w:t>
      </w:r>
      <w:proofErr w:type="spellStart"/>
      <w:r w:rsidRPr="00034867">
        <w:rPr>
          <w:rFonts w:ascii="Verdana" w:eastAsia="Times New Roman" w:hAnsi="Verdana" w:cs="Times New Roman"/>
          <w:color w:val="333333"/>
          <w:sz w:val="20"/>
          <w:szCs w:val="20"/>
          <w:lang w:eastAsia="tr-TR"/>
        </w:rPr>
        <w:t>Zoom</w:t>
      </w:r>
      <w:proofErr w:type="spellEnd"/>
      <w:r w:rsidRPr="00034867">
        <w:rPr>
          <w:rFonts w:ascii="Verdana" w:eastAsia="Times New Roman" w:hAnsi="Verdana" w:cs="Times New Roman"/>
          <w:color w:val="333333"/>
          <w:sz w:val="20"/>
          <w:szCs w:val="20"/>
          <w:lang w:eastAsia="tr-TR"/>
        </w:rPr>
        <w:t xml:space="preserve"> programı aracılığı ile düzenlenecek oturumun bilgileri aşağıda aktarılmaktadır. Soru-cevap oturumuna verilen linke tıklayarak ya da paylaşılan </w:t>
      </w:r>
      <w:proofErr w:type="spellStart"/>
      <w:r w:rsidRPr="00034867">
        <w:rPr>
          <w:rFonts w:ascii="Verdana" w:eastAsia="Times New Roman" w:hAnsi="Verdana" w:cs="Times New Roman"/>
          <w:color w:val="333333"/>
          <w:sz w:val="20"/>
          <w:szCs w:val="20"/>
          <w:lang w:eastAsia="tr-TR"/>
        </w:rPr>
        <w:t>zoom</w:t>
      </w:r>
      <w:proofErr w:type="spellEnd"/>
      <w:r w:rsidRPr="00034867">
        <w:rPr>
          <w:rFonts w:ascii="Verdana" w:eastAsia="Times New Roman" w:hAnsi="Verdana" w:cs="Times New Roman"/>
          <w:color w:val="333333"/>
          <w:sz w:val="20"/>
          <w:szCs w:val="20"/>
          <w:lang w:eastAsia="tr-TR"/>
        </w:rPr>
        <w:t xml:space="preserve"> </w:t>
      </w:r>
      <w:proofErr w:type="spellStart"/>
      <w:r w:rsidRPr="00034867">
        <w:rPr>
          <w:rFonts w:ascii="Verdana" w:eastAsia="Times New Roman" w:hAnsi="Verdana" w:cs="Times New Roman"/>
          <w:color w:val="333333"/>
          <w:sz w:val="20"/>
          <w:szCs w:val="20"/>
          <w:lang w:eastAsia="tr-TR"/>
        </w:rPr>
        <w:t>meeting</w:t>
      </w:r>
      <w:proofErr w:type="spellEnd"/>
      <w:r w:rsidRPr="00034867">
        <w:rPr>
          <w:rFonts w:ascii="Verdana" w:eastAsia="Times New Roman" w:hAnsi="Verdana" w:cs="Times New Roman"/>
          <w:color w:val="333333"/>
          <w:sz w:val="20"/>
          <w:szCs w:val="20"/>
          <w:lang w:eastAsia="tr-TR"/>
        </w:rPr>
        <w:t xml:space="preserve"> ID ile erişilebilir.</w:t>
      </w:r>
      <w:r w:rsidRPr="00034867">
        <w:rPr>
          <w:rFonts w:ascii="Verdana" w:eastAsia="Times New Roman" w:hAnsi="Verdana" w:cs="Times New Roman"/>
          <w:noProof/>
          <w:color w:val="0069A6"/>
          <w:sz w:val="17"/>
          <w:szCs w:val="17"/>
          <w:lang w:eastAsia="tr-TR"/>
        </w:rPr>
        <w:t xml:space="preserve"> </w:t>
      </w:r>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proofErr w:type="spellStart"/>
      <w:r w:rsidRPr="00034867">
        <w:rPr>
          <w:rFonts w:ascii="Verdana" w:eastAsia="Times New Roman" w:hAnsi="Verdana" w:cs="Times New Roman"/>
          <w:b/>
          <w:bCs/>
          <w:color w:val="333333"/>
          <w:sz w:val="17"/>
          <w:szCs w:val="17"/>
          <w:lang w:eastAsia="tr-TR"/>
        </w:rPr>
        <w:t>WhatsApp</w:t>
      </w:r>
      <w:proofErr w:type="spellEnd"/>
      <w:r w:rsidRPr="00034867">
        <w:rPr>
          <w:rFonts w:ascii="Verdana" w:eastAsia="Times New Roman" w:hAnsi="Verdana" w:cs="Times New Roman"/>
          <w:b/>
          <w:bCs/>
          <w:color w:val="333333"/>
          <w:sz w:val="17"/>
          <w:szCs w:val="17"/>
          <w:lang w:eastAsia="tr-TR"/>
        </w:rPr>
        <w:t xml:space="preserve"> Image 2021-09-14 at 11.06.32.jpeg</w:t>
      </w:r>
      <w:r w:rsidRPr="00034867">
        <w:rPr>
          <w:rFonts w:ascii="Verdana" w:eastAsia="Times New Roman" w:hAnsi="Verdana" w:cs="Times New Roman"/>
          <w:color w:val="333333"/>
          <w:sz w:val="17"/>
          <w:szCs w:val="17"/>
          <w:lang w:eastAsia="tr-TR"/>
        </w:rPr>
        <w:t xml:space="preserve">167 </w:t>
      </w:r>
      <w:proofErr w:type="spellStart"/>
      <w:r w:rsidRPr="00034867">
        <w:rPr>
          <w:rFonts w:ascii="Verdana" w:eastAsia="Times New Roman" w:hAnsi="Verdana" w:cs="Times New Roman"/>
          <w:color w:val="333333"/>
          <w:sz w:val="17"/>
          <w:szCs w:val="17"/>
          <w:lang w:eastAsia="tr-TR"/>
        </w:rPr>
        <w:t>KB</w:t>
      </w:r>
      <w:hyperlink r:id="rId5" w:history="1">
        <w:r w:rsidRPr="00034867">
          <w:rPr>
            <w:rFonts w:ascii="Verdana" w:eastAsia="Times New Roman" w:hAnsi="Verdana" w:cs="Times New Roman"/>
            <w:color w:val="0069A6"/>
            <w:sz w:val="17"/>
            <w:szCs w:val="17"/>
            <w:u w:val="single"/>
            <w:lang w:eastAsia="tr-TR"/>
          </w:rPr>
          <w:t>G</w:t>
        </w:r>
        <w:r w:rsidRPr="00034867">
          <w:rPr>
            <w:rFonts w:ascii="Verdana" w:eastAsia="Times New Roman" w:hAnsi="Verdana" w:cs="Times New Roman"/>
            <w:color w:val="0069A6"/>
            <w:sz w:val="17"/>
            <w:szCs w:val="17"/>
            <w:u w:val="single"/>
            <w:lang w:eastAsia="tr-TR"/>
          </w:rPr>
          <w:t>ö</w:t>
        </w:r>
        <w:r w:rsidRPr="00034867">
          <w:rPr>
            <w:rFonts w:ascii="Verdana" w:eastAsia="Times New Roman" w:hAnsi="Verdana" w:cs="Times New Roman"/>
            <w:color w:val="0069A6"/>
            <w:sz w:val="17"/>
            <w:szCs w:val="17"/>
            <w:u w:val="single"/>
            <w:lang w:eastAsia="tr-TR"/>
          </w:rPr>
          <w:t>ster</w:t>
        </w:r>
        <w:proofErr w:type="spellEnd"/>
      </w:hyperlink>
      <w:r w:rsidRPr="00034867">
        <w:rPr>
          <w:rFonts w:ascii="Verdana" w:eastAsia="Times New Roman" w:hAnsi="Verdana" w:cs="Times New Roman"/>
          <w:color w:val="333333"/>
          <w:sz w:val="17"/>
          <w:szCs w:val="17"/>
          <w:lang w:eastAsia="tr-TR"/>
        </w:rPr>
        <w:t> </w:t>
      </w:r>
      <w:hyperlink r:id="rId6" w:history="1">
        <w:r w:rsidRPr="00034867">
          <w:rPr>
            <w:rFonts w:ascii="Verdana" w:eastAsia="Times New Roman" w:hAnsi="Verdana" w:cs="Times New Roman"/>
            <w:color w:val="0069A6"/>
            <w:sz w:val="17"/>
            <w:szCs w:val="17"/>
            <w:u w:val="single"/>
            <w:lang w:eastAsia="tr-TR"/>
          </w:rPr>
          <w:t>İn</w:t>
        </w:r>
        <w:r w:rsidRPr="00034867">
          <w:rPr>
            <w:rFonts w:ascii="Verdana" w:eastAsia="Times New Roman" w:hAnsi="Verdana" w:cs="Times New Roman"/>
            <w:color w:val="0069A6"/>
            <w:sz w:val="17"/>
            <w:szCs w:val="17"/>
            <w:u w:val="single"/>
            <w:lang w:eastAsia="tr-TR"/>
          </w:rPr>
          <w:t>d</w:t>
        </w:r>
        <w:r w:rsidRPr="00034867">
          <w:rPr>
            <w:rFonts w:ascii="Verdana" w:eastAsia="Times New Roman" w:hAnsi="Verdana" w:cs="Times New Roman"/>
            <w:color w:val="0069A6"/>
            <w:sz w:val="17"/>
            <w:szCs w:val="17"/>
            <w:u w:val="single"/>
            <w:lang w:eastAsia="tr-TR"/>
          </w:rPr>
          <w:t>ir</w:t>
        </w:r>
      </w:hyperlink>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sidRPr="00034867">
        <w:rPr>
          <w:rFonts w:ascii="Verdana" w:eastAsia="Times New Roman" w:hAnsi="Verdana" w:cs="Times New Roman"/>
          <w:color w:val="333333"/>
          <w:sz w:val="20"/>
          <w:szCs w:val="20"/>
          <w:lang w:eastAsia="tr-TR"/>
        </w:rPr>
        <w:t> </w:t>
      </w:r>
      <w:hyperlink r:id="rId7" w:tgtFrame="_blank" w:tooltip="katılım linki" w:history="1">
        <w:proofErr w:type="gramStart"/>
        <w:r w:rsidRPr="00034867">
          <w:rPr>
            <w:rFonts w:ascii="Verdana" w:eastAsia="Times New Roman" w:hAnsi="Verdana" w:cs="Times New Roman"/>
            <w:color w:val="0069A6"/>
            <w:sz w:val="20"/>
            <w:szCs w:val="20"/>
            <w:u w:val="single"/>
            <w:lang w:eastAsia="tr-TR"/>
          </w:rPr>
          <w:t>katılım</w:t>
        </w:r>
        <w:proofErr w:type="gramEnd"/>
        <w:r w:rsidRPr="00034867">
          <w:rPr>
            <w:rFonts w:ascii="Verdana" w:eastAsia="Times New Roman" w:hAnsi="Verdana" w:cs="Times New Roman"/>
            <w:color w:val="0069A6"/>
            <w:sz w:val="20"/>
            <w:szCs w:val="20"/>
            <w:u w:val="single"/>
            <w:lang w:eastAsia="tr-TR"/>
          </w:rPr>
          <w:t xml:space="preserve"> linki</w:t>
        </w:r>
      </w:hyperlink>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b/>
          <w:color w:val="FF0000"/>
          <w:sz w:val="20"/>
          <w:szCs w:val="20"/>
          <w:lang w:eastAsia="tr-TR"/>
        </w:rPr>
      </w:pPr>
      <w:r w:rsidRPr="00034867">
        <w:rPr>
          <w:rFonts w:ascii="Verdana" w:eastAsia="Times New Roman" w:hAnsi="Verdana" w:cs="Times New Roman"/>
          <w:b/>
          <w:color w:val="FF0000"/>
          <w:sz w:val="20"/>
          <w:szCs w:val="20"/>
          <w:lang w:eastAsia="tr-TR"/>
        </w:rPr>
        <w:t> **Yarışmaya son katılım tarihi 15 Ekim 2021 olarak belirlenmiştir.</w:t>
      </w:r>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hyperlink r:id="rId8" w:tgtFrame="_blank" w:tooltip="Başvuru Linki" w:history="1">
        <w:r w:rsidRPr="00034867">
          <w:rPr>
            <w:rFonts w:ascii="Verdana" w:eastAsia="Times New Roman" w:hAnsi="Verdana" w:cs="Times New Roman"/>
            <w:color w:val="0069A6"/>
            <w:sz w:val="20"/>
            <w:szCs w:val="20"/>
            <w:u w:val="single"/>
            <w:lang w:eastAsia="tr-TR"/>
          </w:rPr>
          <w:t>Başvuru L</w:t>
        </w:r>
        <w:r w:rsidRPr="00034867">
          <w:rPr>
            <w:rFonts w:ascii="Verdana" w:eastAsia="Times New Roman" w:hAnsi="Verdana" w:cs="Times New Roman"/>
            <w:color w:val="0069A6"/>
            <w:sz w:val="20"/>
            <w:szCs w:val="20"/>
            <w:u w:val="single"/>
            <w:lang w:eastAsia="tr-TR"/>
          </w:rPr>
          <w:t>i</w:t>
        </w:r>
        <w:r w:rsidRPr="00034867">
          <w:rPr>
            <w:rFonts w:ascii="Verdana" w:eastAsia="Times New Roman" w:hAnsi="Verdana" w:cs="Times New Roman"/>
            <w:color w:val="0069A6"/>
            <w:sz w:val="20"/>
            <w:szCs w:val="20"/>
            <w:u w:val="single"/>
            <w:lang w:eastAsia="tr-TR"/>
          </w:rPr>
          <w:t>nki</w:t>
        </w:r>
      </w:hyperlink>
    </w:p>
    <w:p w:rsidR="00034867" w:rsidRPr="00034867" w:rsidRDefault="00034867" w:rsidP="00034867">
      <w:pPr>
        <w:pBdr>
          <w:top w:val="single" w:sz="6" w:space="12" w:color="CCCCCC"/>
        </w:pBdr>
        <w:shd w:val="clear" w:color="auto" w:fill="FFFFFF"/>
        <w:spacing w:before="100" w:beforeAutospacing="1" w:after="0" w:line="240" w:lineRule="auto"/>
        <w:rPr>
          <w:rFonts w:ascii="Verdana" w:eastAsia="Times New Roman" w:hAnsi="Verdana" w:cs="Times New Roman"/>
          <w:color w:val="333333"/>
          <w:sz w:val="17"/>
          <w:szCs w:val="17"/>
          <w:lang w:eastAsia="tr-TR"/>
        </w:rPr>
      </w:pPr>
      <w:r w:rsidRPr="00034867">
        <w:rPr>
          <w:rFonts w:ascii="Verdana" w:eastAsia="Times New Roman" w:hAnsi="Verdana" w:cs="Times New Roman"/>
          <w:color w:val="333333"/>
          <w:sz w:val="17"/>
          <w:szCs w:val="17"/>
          <w:lang w:eastAsia="tr-TR"/>
        </w:rPr>
        <w:br w:type="textWrapping" w:clear="all"/>
      </w:r>
    </w:p>
    <w:p w:rsidR="00034867" w:rsidRDefault="00034867" w:rsidP="00034867">
      <w:pPr>
        <w:pBdr>
          <w:top w:val="single" w:sz="6" w:space="12" w:color="CCCCCC"/>
        </w:pBdr>
        <w:shd w:val="clear" w:color="auto" w:fill="FFFFFF"/>
        <w:spacing w:before="100" w:beforeAutospacing="1" w:after="120" w:line="240" w:lineRule="auto"/>
        <w:rPr>
          <w:rFonts w:ascii="Verdana" w:eastAsia="Times New Roman" w:hAnsi="Verdana" w:cs="Times New Roman"/>
          <w:b/>
          <w:bCs/>
          <w:color w:val="333333"/>
          <w:sz w:val="17"/>
          <w:szCs w:val="17"/>
          <w:lang w:eastAsia="tr-TR"/>
        </w:rPr>
      </w:pPr>
      <w:r w:rsidRPr="00034867">
        <w:rPr>
          <w:rFonts w:ascii="Verdana" w:eastAsia="Times New Roman" w:hAnsi="Verdana" w:cs="Times New Roman"/>
          <w:noProof/>
          <w:color w:val="0069A6"/>
          <w:sz w:val="17"/>
          <w:szCs w:val="17"/>
          <w:lang w:eastAsia="tr-TR"/>
        </w:rPr>
        <mc:AlternateContent>
          <mc:Choice Requires="wps">
            <w:drawing>
              <wp:inline distT="0" distB="0" distL="0" distR="0" wp14:anchorId="5F97D15B" wp14:editId="5E4789AA">
                <wp:extent cx="304800" cy="304800"/>
                <wp:effectExtent l="0" t="0" r="0" b="0"/>
                <wp:docPr id="1" name="AutoShape 2" descr="im 2021 - poster web (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çıklama: im 2021 - poster web (1).png" href="https://roundcube.ktu.edu.tr/roundcube/?_task=mail&amp;_action=get&amp;_mbox=INBOX&amp;_uid=17711&amp;_token=CvCO1HUKVgLJC5houzVUBIcUXKqyvOac&amp;_par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" o:button="t" filled="f" stroked="f">
                <v:fill o:detectmouseclick="t"/>
                <o:lock v:ext="edit" aspectratio="t"/>
                <w10:anchorlock/>
              </v:rect>
            </w:pict>
          </mc:Fallback>
        </mc:AlternateContent>
      </w:r>
      <w:bookmarkStart w:id="0" w:name="_GoBack"/>
      <w:bookmarkEnd w:id="0"/>
      <w:proofErr w:type="gramStart"/>
      <w:r w:rsidRPr="00034867">
        <w:rPr>
          <w:rFonts w:ascii="Verdana" w:eastAsia="Times New Roman" w:hAnsi="Verdana" w:cs="Times New Roman"/>
          <w:b/>
          <w:bCs/>
          <w:color w:val="333333"/>
          <w:sz w:val="17"/>
          <w:szCs w:val="17"/>
          <w:lang w:eastAsia="tr-TR"/>
        </w:rPr>
        <w:t>im</w:t>
      </w:r>
      <w:proofErr w:type="gramEnd"/>
      <w:r w:rsidRPr="00034867">
        <w:rPr>
          <w:rFonts w:ascii="Verdana" w:eastAsia="Times New Roman" w:hAnsi="Verdana" w:cs="Times New Roman"/>
          <w:b/>
          <w:bCs/>
          <w:color w:val="333333"/>
          <w:sz w:val="17"/>
          <w:szCs w:val="17"/>
          <w:lang w:eastAsia="tr-TR"/>
        </w:rPr>
        <w:t xml:space="preserve"> 2021 - poster web (1).png</w:t>
      </w:r>
    </w:p>
    <w:p w:rsidR="00034867" w:rsidRPr="00034867" w:rsidRDefault="00034867" w:rsidP="00034867">
      <w:pPr>
        <w:pBdr>
          <w:top w:val="single" w:sz="6" w:space="12" w:color="CCCCCC"/>
        </w:pBdr>
        <w:shd w:val="clear" w:color="auto" w:fill="FFFFFF"/>
        <w:spacing w:before="100" w:beforeAutospacing="1" w:after="120" w:line="240" w:lineRule="auto"/>
        <w:rPr>
          <w:rFonts w:ascii="Verdana" w:eastAsia="Times New Roman" w:hAnsi="Verdana" w:cs="Times New Roman"/>
          <w:color w:val="333333"/>
          <w:sz w:val="17"/>
          <w:szCs w:val="17"/>
          <w:lang w:eastAsia="tr-TR"/>
        </w:rPr>
      </w:pPr>
    </w:p>
    <w:p w:rsid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sidRPr="00034867">
        <w:rPr>
          <w:rFonts w:ascii="Verdana" w:eastAsia="Times New Roman" w:hAnsi="Verdana" w:cs="Times New Roman"/>
          <w:color w:val="333333"/>
          <w:sz w:val="20"/>
          <w:szCs w:val="20"/>
          <w:lang w:eastAsia="tr-TR"/>
        </w:rPr>
        <w:t> </w:t>
      </w:r>
    </w:p>
    <w:p w:rsidR="00034867" w:rsidRPr="00034867" w:rsidRDefault="00034867" w:rsidP="00034867">
      <w:pPr>
        <w:shd w:val="clear" w:color="auto" w:fill="FFFFFF"/>
        <w:spacing w:before="100" w:beforeAutospacing="1" w:after="100" w:afterAutospacing="1" w:line="240" w:lineRule="auto"/>
        <w:rPr>
          <w:rFonts w:ascii="Verdana" w:eastAsia="Times New Roman" w:hAnsi="Verdana" w:cs="Times New Roman"/>
          <w:color w:val="333333"/>
          <w:sz w:val="20"/>
          <w:szCs w:val="20"/>
          <w:lang w:eastAsia="tr-TR"/>
        </w:rPr>
      </w:pPr>
      <w:r w:rsidRPr="00034867">
        <w:rPr>
          <w:rFonts w:ascii="Verdana" w:eastAsia="Times New Roman" w:hAnsi="Verdana" w:cs="Times New Roman"/>
          <w:color w:val="333333"/>
          <w:sz w:val="20"/>
          <w:szCs w:val="20"/>
          <w:lang w:eastAsia="tr-TR"/>
        </w:rPr>
        <w:t> </w:t>
      </w:r>
    </w:p>
    <w:p w:rsidR="00034867" w:rsidRPr="00034867" w:rsidRDefault="00034867" w:rsidP="00034867">
      <w:pPr>
        <w:shd w:val="clear" w:color="auto" w:fill="FFFFFF"/>
        <w:spacing w:after="0" w:line="240" w:lineRule="auto"/>
        <w:rPr>
          <w:rFonts w:ascii="Verdana" w:eastAsia="Times New Roman" w:hAnsi="Verdana" w:cs="Times New Roman"/>
          <w:color w:val="333333"/>
          <w:sz w:val="20"/>
          <w:szCs w:val="20"/>
          <w:lang w:eastAsia="tr-TR"/>
        </w:rPr>
      </w:pPr>
      <w:r w:rsidRPr="00034867">
        <w:rPr>
          <w:rFonts w:ascii="Verdana" w:eastAsia="Times New Roman" w:hAnsi="Verdana" w:cs="Times New Roman"/>
          <w:color w:val="333333"/>
          <w:sz w:val="20"/>
          <w:szCs w:val="20"/>
          <w:lang w:eastAsia="tr-TR"/>
        </w:rPr>
        <w:t> </w:t>
      </w:r>
    </w:p>
    <w:p w:rsidR="0011773A" w:rsidRDefault="0011773A"/>
    <w:sectPr w:rsidR="00117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B6"/>
    <w:rsid w:val="00034867"/>
    <w:rsid w:val="0011773A"/>
    <w:rsid w:val="001F44B6"/>
    <w:rsid w:val="00F6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
    <w:name w:val="Light Shading"/>
    <w:basedOn w:val="NormalTablo"/>
    <w:uiPriority w:val="60"/>
    <w:rsid w:val="00F66A4B"/>
    <w:pPr>
      <w:spacing w:after="0" w:line="240" w:lineRule="auto"/>
    </w:pPr>
    <w:rPr>
      <w:color w:val="000000" w:themeColor="text1" w:themeShade="BF"/>
    </w:rPr>
    <w:tblPr>
      <w:tblStyleRowBandSize w:val="1"/>
      <w:tblStyleColBandSize w:val="1"/>
      <w:tblInd w:w="0" w:type="dxa"/>
      <w:tblBorders>
        <w:top w:val="double" w:sz="4" w:space="0" w:color="auto"/>
        <w:bottom w:val="double" w:sz="4" w:space="0" w:color="auto"/>
        <w:insideH w:val="doub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
    <w:name w:val="Light Shading"/>
    <w:basedOn w:val="NormalTablo"/>
    <w:uiPriority w:val="60"/>
    <w:rsid w:val="00F66A4B"/>
    <w:pPr>
      <w:spacing w:after="0" w:line="240" w:lineRule="auto"/>
    </w:pPr>
    <w:rPr>
      <w:color w:val="000000" w:themeColor="text1" w:themeShade="BF"/>
    </w:rPr>
    <w:tblPr>
      <w:tblStyleRowBandSize w:val="1"/>
      <w:tblStyleColBandSize w:val="1"/>
      <w:tblInd w:w="0" w:type="dxa"/>
      <w:tblBorders>
        <w:top w:val="double" w:sz="4" w:space="0" w:color="auto"/>
        <w:bottom w:val="double" w:sz="4" w:space="0" w:color="auto"/>
        <w:insideH w:val="doub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27446">
      <w:bodyDiv w:val="1"/>
      <w:marLeft w:val="0"/>
      <w:marRight w:val="0"/>
      <w:marTop w:val="0"/>
      <w:marBottom w:val="0"/>
      <w:divBdr>
        <w:top w:val="none" w:sz="0" w:space="0" w:color="auto"/>
        <w:left w:val="none" w:sz="0" w:space="0" w:color="auto"/>
        <w:bottom w:val="none" w:sz="0" w:space="0" w:color="auto"/>
        <w:right w:val="none" w:sz="0" w:space="0" w:color="auto"/>
      </w:divBdr>
      <w:divsChild>
        <w:div w:id="1560482103">
          <w:marLeft w:val="0"/>
          <w:marRight w:val="0"/>
          <w:marTop w:val="0"/>
          <w:marBottom w:val="0"/>
          <w:divBdr>
            <w:top w:val="none" w:sz="0" w:space="0" w:color="auto"/>
            <w:left w:val="none" w:sz="0" w:space="0" w:color="auto"/>
            <w:bottom w:val="none" w:sz="0" w:space="0" w:color="auto"/>
            <w:right w:val="none" w:sz="0" w:space="0" w:color="auto"/>
          </w:divBdr>
          <w:divsChild>
            <w:div w:id="689768124">
              <w:marLeft w:val="0"/>
              <w:marRight w:val="0"/>
              <w:marTop w:val="0"/>
              <w:marBottom w:val="0"/>
              <w:divBdr>
                <w:top w:val="none" w:sz="0" w:space="0" w:color="auto"/>
                <w:left w:val="none" w:sz="0" w:space="0" w:color="auto"/>
                <w:bottom w:val="none" w:sz="0" w:space="0" w:color="auto"/>
                <w:right w:val="none" w:sz="0" w:space="0" w:color="auto"/>
              </w:divBdr>
              <w:divsChild>
                <w:div w:id="1907884673">
                  <w:marLeft w:val="0"/>
                  <w:marRight w:val="0"/>
                  <w:marTop w:val="0"/>
                  <w:marBottom w:val="0"/>
                  <w:divBdr>
                    <w:top w:val="single" w:sz="6" w:space="0" w:color="A3A3A3"/>
                    <w:left w:val="single" w:sz="6" w:space="0" w:color="A3A3A3"/>
                    <w:bottom w:val="single" w:sz="6" w:space="0" w:color="A3A3A3"/>
                    <w:right w:val="single" w:sz="6" w:space="0" w:color="A3A3A3"/>
                  </w:divBdr>
                  <w:divsChild>
                    <w:div w:id="830023215">
                      <w:marLeft w:val="0"/>
                      <w:marRight w:val="0"/>
                      <w:marTop w:val="0"/>
                      <w:marBottom w:val="0"/>
                      <w:divBdr>
                        <w:top w:val="none" w:sz="0" w:space="0" w:color="auto"/>
                        <w:left w:val="none" w:sz="0" w:space="0" w:color="auto"/>
                        <w:bottom w:val="none" w:sz="0" w:space="0" w:color="auto"/>
                        <w:right w:val="none" w:sz="0" w:space="0" w:color="auto"/>
                      </w:divBdr>
                      <w:divsChild>
                        <w:div w:id="255596380">
                          <w:marLeft w:val="0"/>
                          <w:marRight w:val="3780"/>
                          <w:marTop w:val="0"/>
                          <w:marBottom w:val="0"/>
                          <w:divBdr>
                            <w:top w:val="none" w:sz="0" w:space="0" w:color="auto"/>
                            <w:left w:val="none" w:sz="0" w:space="0" w:color="auto"/>
                            <w:bottom w:val="none" w:sz="0" w:space="0" w:color="auto"/>
                            <w:right w:val="none" w:sz="0" w:space="0" w:color="auto"/>
                          </w:divBdr>
                          <w:divsChild>
                            <w:div w:id="125204435">
                              <w:marLeft w:val="120"/>
                              <w:marRight w:val="120"/>
                              <w:marTop w:val="120"/>
                              <w:marBottom w:val="120"/>
                              <w:divBdr>
                                <w:top w:val="none" w:sz="0" w:space="0" w:color="auto"/>
                                <w:left w:val="none" w:sz="0" w:space="0" w:color="auto"/>
                                <w:bottom w:val="none" w:sz="0" w:space="0" w:color="auto"/>
                                <w:right w:val="none" w:sz="0" w:space="0" w:color="auto"/>
                              </w:divBdr>
                              <w:divsChild>
                                <w:div w:id="2106219720">
                                  <w:marLeft w:val="0"/>
                                  <w:marRight w:val="0"/>
                                  <w:marTop w:val="0"/>
                                  <w:marBottom w:val="0"/>
                                  <w:divBdr>
                                    <w:top w:val="none" w:sz="0" w:space="0" w:color="auto"/>
                                    <w:left w:val="none" w:sz="0" w:space="0" w:color="auto"/>
                                    <w:bottom w:val="none" w:sz="0" w:space="0" w:color="auto"/>
                                    <w:right w:val="none" w:sz="0" w:space="0" w:color="auto"/>
                                  </w:divBdr>
                                  <w:divsChild>
                                    <w:div w:id="2019188422">
                                      <w:marLeft w:val="0"/>
                                      <w:marRight w:val="0"/>
                                      <w:marTop w:val="0"/>
                                      <w:marBottom w:val="0"/>
                                      <w:divBdr>
                                        <w:top w:val="none" w:sz="0" w:space="0" w:color="auto"/>
                                        <w:left w:val="none" w:sz="0" w:space="0" w:color="auto"/>
                                        <w:bottom w:val="none" w:sz="0" w:space="0" w:color="auto"/>
                                        <w:right w:val="none" w:sz="0" w:space="0" w:color="auto"/>
                                      </w:divBdr>
                                      <w:divsChild>
                                        <w:div w:id="94866397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6469580">
                                              <w:marLeft w:val="0"/>
                                              <w:marRight w:val="0"/>
                                              <w:marTop w:val="0"/>
                                              <w:marBottom w:val="0"/>
                                              <w:divBdr>
                                                <w:top w:val="none" w:sz="0" w:space="0" w:color="auto"/>
                                                <w:left w:val="none" w:sz="0" w:space="0" w:color="auto"/>
                                                <w:bottom w:val="none" w:sz="0" w:space="0" w:color="auto"/>
                                                <w:right w:val="none" w:sz="0" w:space="0" w:color="auto"/>
                                              </w:divBdr>
                                            </w:div>
                                            <w:div w:id="83844560">
                                              <w:marLeft w:val="0"/>
                                              <w:marRight w:val="0"/>
                                              <w:marTop w:val="0"/>
                                              <w:marBottom w:val="0"/>
                                              <w:divBdr>
                                                <w:top w:val="none" w:sz="0" w:space="0" w:color="auto"/>
                                                <w:left w:val="none" w:sz="0" w:space="0" w:color="auto"/>
                                                <w:bottom w:val="none" w:sz="0" w:space="0" w:color="auto"/>
                                                <w:right w:val="none" w:sz="0" w:space="0" w:color="auto"/>
                                              </w:divBdr>
                                            </w:div>
                                            <w:div w:id="1824001413">
                                              <w:marLeft w:val="0"/>
                                              <w:marRight w:val="0"/>
                                              <w:marTop w:val="0"/>
                                              <w:marBottom w:val="0"/>
                                              <w:divBdr>
                                                <w:top w:val="none" w:sz="0" w:space="0" w:color="auto"/>
                                                <w:left w:val="none" w:sz="0" w:space="0" w:color="auto"/>
                                                <w:bottom w:val="none" w:sz="0" w:space="0" w:color="auto"/>
                                                <w:right w:val="none" w:sz="0" w:space="0" w:color="auto"/>
                                              </w:divBdr>
                                              <w:divsChild>
                                                <w:div w:id="3389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1979">
                                          <w:marLeft w:val="0"/>
                                          <w:marRight w:val="0"/>
                                          <w:marTop w:val="0"/>
                                          <w:marBottom w:val="0"/>
                                          <w:divBdr>
                                            <w:top w:val="none" w:sz="0" w:space="0" w:color="auto"/>
                                            <w:left w:val="none" w:sz="0" w:space="0" w:color="auto"/>
                                            <w:bottom w:val="none" w:sz="0" w:space="0" w:color="auto"/>
                                            <w:right w:val="none" w:sz="0" w:space="0" w:color="auto"/>
                                          </w:divBdr>
                                          <w:divsChild>
                                            <w:div w:id="9340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TtXxhzY2xB2xyUF8" TargetMode="External"/><Relationship Id="rId3" Type="http://schemas.openxmlformats.org/officeDocument/2006/relationships/settings" Target="settings.xml"/><Relationship Id="rId7" Type="http://schemas.openxmlformats.org/officeDocument/2006/relationships/hyperlink" Target="https://us02web.zoom.us/j/87269742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undcube.ktu.edu.tr/roundcube/?_task=mail&amp;_action=get&amp;_mbox=INBOX&amp;_uid=17711&amp;_token=CvCO1HUKVgLJC5houzVUBIcUXKqyvOac&amp;_part=2&amp;_download=1" TargetMode="External"/><Relationship Id="rId11" Type="http://schemas.openxmlformats.org/officeDocument/2006/relationships/theme" Target="theme/theme1.xml"/><Relationship Id="rId5" Type="http://schemas.openxmlformats.org/officeDocument/2006/relationships/hyperlink" Target="https://roundcube.ktu.edu.tr/roundcube/?_task=mail&amp;_action=get&amp;_mbox=INBOX&amp;_uid=17711&amp;_token=CvCO1HUKVgLJC5houzVUBIcUXKqyvOac&amp;_part=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undcube.ktu.edu.tr/roundcube/?_task=mail&amp;_action=get&amp;_mbox=INBOX&amp;_uid=17711&amp;_token=CvCO1HUKVgLJC5houzVUBIcUXKqyvOac&amp;_part=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2021-09-15T18:22:00Z</dcterms:created>
  <dcterms:modified xsi:type="dcterms:W3CDTF">2021-09-15T18:29:00Z</dcterms:modified>
</cp:coreProperties>
</file>