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pBdr/>
        <w:spacing/>
        <w:ind/>
        <w:rPr/>
      </w:pPr>
      <w:r>
        <w:tab/>
        <w:tab/>
        <w:tab/>
      </w:r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>
          <w:b/>
        </w:rPr>
      </w:pP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681"/>
        <w:pBdr/>
        <w:spacing/>
        <w:ind/>
        <w:jc w:val="center"/>
        <w:rPr>
          <w:b/>
          <w:bCs/>
          <w:sz w:val="20"/>
          <w:szCs w:val="20"/>
        </w:rPr>
      </w:pPr>
      <w:r>
        <w:rPr>
          <w:b/>
          <w:bCs/>
        </w:rPr>
        <w:t xml:space="preserve">BİLGİSAYAR MÜHENDİSLİĞİ BÖLÜMÜ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81"/>
        <w:pBdr/>
        <w:spacing/>
        <w:ind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LİSANSÜSTÜ</w:t>
      </w:r>
      <w:r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 xml:space="preserve">2</w:t>
      </w:r>
      <w:r>
        <w:rPr>
          <w:b/>
          <w:bCs/>
          <w:u w:val="single"/>
        </w:rPr>
        <w:t xml:space="preserve">5</w:t>
      </w:r>
      <w:r>
        <w:rPr>
          <w:b/>
          <w:bCs/>
          <w:u w:val="single"/>
        </w:rPr>
        <w:t xml:space="preserve">-20</w:t>
      </w:r>
      <w:r>
        <w:rPr>
          <w:b/>
          <w:bCs/>
          <w:u w:val="single"/>
        </w:rPr>
        <w:t xml:space="preserve">2</w:t>
      </w:r>
      <w:r>
        <w:rPr>
          <w:b/>
          <w:bCs/>
          <w:u w:val="single"/>
        </w:rPr>
        <w:t xml:space="preserve">6</w:t>
      </w:r>
      <w:r>
        <w:rPr>
          <w:b/>
          <w:bCs/>
          <w:u w:val="single"/>
        </w:rPr>
        <w:t xml:space="preserve"> BAHAR YARIYILI ARASINAV ÖZÜR LİSTESİ</w:t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COMPUTER NETWORKS AND PARALLEL COMPUTİNG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Start w:id="0" w:name="_Hlk102980797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Start w:id="1" w:name="_Hlk196473391"/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57584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Tolgahan GÜLSOY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03-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-07-08-09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ARTIRILMAK GERÇEKLİK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57584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Tolgahan GÜLSOY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03-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-07-08-09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/>
      <w:bookmarkEnd w:id="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GELİŞİM VE ÖĞRENME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57584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Tolgahan GÜLSOY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03-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-07-08-09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/>
      <w:bookmarkStart w:id="2" w:name="OLE_LINK2"/>
      <w:r/>
      <w:bookmarkStart w:id="3" w:name="OLE_LINK1"/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SAYISAL GÖRÜNTÜLERDE ADLİ İNCELEME</w:t>
      </w:r>
      <w:r>
        <w:rPr>
          <w:b/>
          <w:u w:val="single"/>
        </w:rPr>
        <w:t xml:space="preserve"> YÖNTEMLERİ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57584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Tolgahan GÜLSOY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03-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-07-08-09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ÖĞRETİMDEPLANLAMA VE DEĞERLENDİRME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57584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Tolgahan GÜLSOY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03-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-07-08-09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FAULT TOLERANT COMPUTİNG</w:t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1129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Orçun BAYRAKTAR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.04.</w:t>
      </w:r>
      <w:r>
        <w:rPr>
          <w:sz w:val="20"/>
          <w:szCs w:val="20"/>
        </w:rPr>
        <w:t xml:space="preserve">2026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gün)</w:t>
      </w:r>
      <w:r>
        <w:rPr>
          <w:sz w:val="20"/>
          <w:szCs w:val="20"/>
        </w:rPr>
      </w:r>
    </w:p>
    <w:p>
      <w:pPr>
        <w:pStyle w:val="681"/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Style w:val="681"/>
        <w:pBdr/>
        <w:tabs>
          <w:tab w:val="left" w:leader="none" w:pos="5325"/>
        </w:tabs>
        <w:spacing/>
        <w:ind/>
        <w:jc w:val="both"/>
        <w:rPr/>
      </w:pPr>
      <w:r/>
      <w:r/>
    </w:p>
    <w:p>
      <w:pPr>
        <w:pStyle w:val="681"/>
        <w:pBdr>
          <w:bottom w:val="single" w:color="000000" w:sz="6" w:space="1"/>
        </w:pBdr>
        <w:spacing/>
        <w:ind/>
        <w:rPr>
          <w:rStyle w:val="686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İ</w:t>
      </w:r>
      <w:r>
        <w:rPr>
          <w:b/>
          <w:sz w:val="22"/>
          <w:szCs w:val="22"/>
        </w:rPr>
        <w:t xml:space="preserve">si</w:t>
      </w:r>
      <w:r>
        <w:rPr>
          <w:b/>
          <w:sz w:val="22"/>
          <w:szCs w:val="22"/>
        </w:rPr>
        <w:t xml:space="preserve">mli öğrenciler raporlu -izinli </w:t>
      </w:r>
      <w:r>
        <w:rPr>
          <w:b/>
          <w:sz w:val="22"/>
          <w:szCs w:val="22"/>
        </w:rPr>
        <w:t xml:space="preserve">olduklarından dolayı derslere katılamamışlardır</w:t>
      </w:r>
      <w:r>
        <w:rPr>
          <w:b/>
          <w:sz w:val="22"/>
          <w:szCs w:val="22"/>
        </w:rPr>
        <w:t xml:space="preserve">.</w:t>
      </w:r>
      <w:r>
        <w:rPr>
          <w:rStyle w:val="686"/>
          <w:b/>
          <w:color w:val="000000"/>
          <w:sz w:val="22"/>
          <w:szCs w:val="22"/>
        </w:rPr>
      </w:r>
      <w:r>
        <w:rPr>
          <w:rStyle w:val="686"/>
          <w:b/>
          <w:color w:val="000000"/>
          <w:sz w:val="22"/>
          <w:szCs w:val="22"/>
        </w:rPr>
      </w:r>
    </w:p>
    <w:p>
      <w:pPr>
        <w:pStyle w:val="681"/>
        <w:pBdr/>
        <w:spacing/>
        <w:ind/>
        <w:rPr>
          <w:rStyle w:val="686"/>
          <w:b/>
          <w:color w:val="000000"/>
          <w:u w:val="single"/>
        </w:rPr>
      </w:pPr>
      <w:r/>
      <w:bookmarkEnd w:id="2"/>
      <w:r/>
      <w:bookmarkEnd w:id="3"/>
      <w:r>
        <w:rPr>
          <w:rStyle w:val="686"/>
          <w:b/>
          <w:color w:val="000000"/>
          <w:u w:val="single"/>
        </w:rPr>
      </w:r>
      <w:r>
        <w:rPr>
          <w:rStyle w:val="686"/>
          <w:b/>
          <w:color w:val="000000"/>
          <w:u w:val="single"/>
        </w:rPr>
      </w:r>
    </w:p>
    <w:p>
      <w:pPr>
        <w:pStyle w:val="681"/>
        <w:pBdr/>
        <w:spacing/>
        <w:ind/>
        <w:rPr>
          <w:rStyle w:val="686"/>
          <w:b/>
          <w:color w:val="000000"/>
        </w:rPr>
      </w:pPr>
      <w:r>
        <w:rPr>
          <w:rStyle w:val="686"/>
          <w:b/>
          <w:color w:val="000000"/>
          <w:u w:val="single"/>
        </w:rPr>
        <w:t xml:space="preserve">Not: </w:t>
      </w:r>
      <w:r>
        <w:rPr>
          <w:rStyle w:val="686"/>
          <w:b/>
          <w:color w:val="000000"/>
        </w:rPr>
      </w:r>
      <w:r>
        <w:rPr>
          <w:rStyle w:val="686"/>
          <w:b/>
          <w:color w:val="000000"/>
        </w:rPr>
      </w:r>
    </w:p>
    <w:p>
      <w:pPr>
        <w:pStyle w:val="681"/>
        <w:pBdr/>
        <w:spacing/>
        <w:ind/>
        <w:rPr>
          <w:b/>
          <w:sz w:val="22"/>
          <w:szCs w:val="22"/>
        </w:rPr>
      </w:pPr>
      <w:r>
        <w:rPr>
          <w:rStyle w:val="686"/>
          <w:b/>
          <w:color w:val="000000"/>
          <w:sz w:val="22"/>
          <w:szCs w:val="22"/>
        </w:rPr>
        <w:t xml:space="preserve">20</w:t>
      </w:r>
      <w:r>
        <w:rPr>
          <w:rStyle w:val="686"/>
          <w:b/>
          <w:color w:val="000000"/>
          <w:sz w:val="22"/>
          <w:szCs w:val="22"/>
        </w:rPr>
        <w:t xml:space="preserve">2</w:t>
      </w:r>
      <w:r>
        <w:rPr>
          <w:rStyle w:val="686"/>
          <w:b/>
          <w:color w:val="000000"/>
          <w:sz w:val="22"/>
          <w:szCs w:val="22"/>
        </w:rPr>
        <w:t xml:space="preserve">5</w:t>
      </w:r>
      <w:r>
        <w:rPr>
          <w:rStyle w:val="686"/>
          <w:b/>
          <w:color w:val="000000"/>
          <w:sz w:val="22"/>
          <w:szCs w:val="22"/>
        </w:rPr>
        <w:t xml:space="preserve">-20</w:t>
      </w:r>
      <w:r>
        <w:rPr>
          <w:rStyle w:val="686"/>
          <w:b/>
          <w:color w:val="000000"/>
          <w:sz w:val="22"/>
          <w:szCs w:val="22"/>
        </w:rPr>
        <w:t xml:space="preserve">26</w:t>
      </w:r>
      <w:r>
        <w:rPr>
          <w:rStyle w:val="686"/>
          <w:b/>
          <w:color w:val="000000"/>
          <w:sz w:val="22"/>
          <w:szCs w:val="22"/>
        </w:rPr>
        <w:t xml:space="preserve"> Bah</w:t>
      </w:r>
      <w:r>
        <w:rPr>
          <w:rStyle w:val="686"/>
          <w:b/>
          <w:color w:val="000000"/>
          <w:sz w:val="22"/>
          <w:szCs w:val="22"/>
        </w:rPr>
        <w:t xml:space="preserve">ar yarıyılı özür</w:t>
      </w:r>
      <w:r>
        <w:rPr>
          <w:rStyle w:val="686"/>
          <w:b/>
          <w:color w:val="000000"/>
          <w:sz w:val="22"/>
          <w:szCs w:val="22"/>
        </w:rPr>
        <w:t xml:space="preserve"> sınavları </w:t>
      </w:r>
      <w:r>
        <w:rPr>
          <w:rStyle w:val="686"/>
          <w:b/>
          <w:color w:val="000000"/>
          <w:sz w:val="22"/>
          <w:szCs w:val="22"/>
        </w:rPr>
        <w:t xml:space="preserve">18</w:t>
      </w:r>
      <w:r>
        <w:rPr>
          <w:rStyle w:val="686"/>
          <w:b/>
          <w:color w:val="000000"/>
          <w:sz w:val="22"/>
          <w:szCs w:val="22"/>
        </w:rPr>
        <w:t xml:space="preserve">-</w:t>
      </w:r>
      <w:r>
        <w:rPr>
          <w:rStyle w:val="686"/>
          <w:b/>
          <w:color w:val="000000"/>
          <w:sz w:val="22"/>
          <w:szCs w:val="22"/>
        </w:rPr>
        <w:t xml:space="preserve">22</w:t>
      </w:r>
      <w:r>
        <w:rPr>
          <w:rStyle w:val="686"/>
          <w:b/>
          <w:color w:val="000000"/>
          <w:sz w:val="22"/>
          <w:szCs w:val="22"/>
        </w:rPr>
        <w:t xml:space="preserve"> </w:t>
      </w:r>
      <w:r>
        <w:rPr>
          <w:rStyle w:val="686"/>
          <w:b/>
          <w:color w:val="000000"/>
          <w:sz w:val="22"/>
          <w:szCs w:val="22"/>
        </w:rPr>
        <w:t xml:space="preserve">Mayıs</w:t>
      </w:r>
      <w:r>
        <w:rPr>
          <w:rStyle w:val="686"/>
          <w:b/>
          <w:color w:val="000000"/>
          <w:sz w:val="22"/>
          <w:szCs w:val="22"/>
        </w:rPr>
        <w:t xml:space="preserve"> 202</w:t>
      </w:r>
      <w:r>
        <w:rPr>
          <w:rStyle w:val="686"/>
          <w:b/>
          <w:color w:val="000000"/>
          <w:sz w:val="22"/>
          <w:szCs w:val="22"/>
        </w:rPr>
        <w:t xml:space="preserve">6</w:t>
      </w:r>
      <w:r>
        <w:rPr>
          <w:rStyle w:val="686"/>
          <w:b/>
          <w:color w:val="000000"/>
          <w:sz w:val="22"/>
          <w:szCs w:val="22"/>
        </w:rPr>
        <w:t xml:space="preserve"> tarihlerinde yapılacaktır. Özür sınav tarihlerine bölüm takviminden erişebilirsiniz. Bölüm takviminde sınav tarihi olmayan dersler için ders sorumlusu ile görüşebilirsiniz.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81"/>
        <w:pBdr/>
        <w:spacing/>
        <w:ind/>
        <w:rPr/>
      </w:pPr>
      <w:r>
        <w:rPr>
          <w:b/>
          <w:sz w:val="20"/>
          <w:szCs w:val="20"/>
        </w:rPr>
        <w:t xml:space="preserve">      </w:t>
        <w:tab/>
        <w:tab/>
        <w:tab/>
        <w:tab/>
        <w:tab/>
        <w:tab/>
        <w:tab/>
      </w:r>
      <w:r>
        <w:rPr>
          <w:b/>
        </w:rPr>
        <w:tab/>
        <w:tab/>
        <w:tab/>
      </w:r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/>
      <w:r/>
    </w:p>
    <w:p>
      <w:pPr>
        <w:pStyle w:val="681"/>
        <w:pBdr/>
        <w:spacing/>
        <w:ind/>
        <w:rPr/>
      </w:pPr>
      <w:r>
        <w:tab/>
        <w:tab/>
        <w:tab/>
        <w:tab/>
        <w:tab/>
        <w:tab/>
        <w:tab/>
        <w:tab/>
        <w:tab/>
        <w:tab/>
        <w:tab/>
      </w:r>
      <w:r>
        <w:t xml:space="preserve">30</w:t>
      </w:r>
      <w:r>
        <w:t xml:space="preserve">.0</w:t>
      </w:r>
      <w:r>
        <w:t xml:space="preserve">4</w:t>
      </w:r>
      <w:r>
        <w:t xml:space="preserve">.202</w:t>
      </w:r>
      <w:r>
        <w:t xml:space="preserve">6</w:t>
      </w:r>
      <w:r/>
    </w:p>
    <w:p>
      <w:pPr>
        <w:pStyle w:val="681"/>
        <w:pBdr/>
        <w:spacing/>
        <w:ind/>
        <w:rPr/>
      </w:pP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/>
        </w:rPr>
        <w:t xml:space="preserve"> </w:t>
      </w:r>
      <w:r>
        <w:t xml:space="preserve">Prof</w:t>
      </w:r>
      <w:r>
        <w:t xml:space="preserve">. Dr. </w:t>
      </w:r>
      <w:r>
        <w:t xml:space="preserve">Mustafa ULUTAŞ</w:t>
      </w:r>
      <w:r/>
    </w:p>
    <w:p>
      <w:pPr>
        <w:pStyle w:val="681"/>
        <w:pBdr/>
        <w:spacing/>
        <w:ind/>
        <w:rPr/>
      </w:pPr>
      <w:r>
        <w:tab/>
        <w:tab/>
        <w:tab/>
        <w:tab/>
        <w:tab/>
        <w:tab/>
        <w:tab/>
        <w:tab/>
        <w:tab/>
        <w:tab/>
        <w:t xml:space="preserve">    </w:t>
      </w:r>
      <w:r>
        <w:t xml:space="preserve"> </w:t>
      </w:r>
      <w:r>
        <w:t xml:space="preserve">Anabilim Dalı</w:t>
      </w:r>
      <w:r>
        <w:t xml:space="preserve"> Başkanı</w:t>
      </w:r>
      <w:r/>
    </w:p>
    <w:p>
      <w:pPr>
        <w:pStyle w:val="681"/>
        <w:pBdr/>
        <w:spacing/>
        <w:ind w:firstLine="708" w:left="6372"/>
        <w:rPr/>
      </w:pPr>
      <w:r/>
      <w:r/>
    </w:p>
    <w:p>
      <w:pPr>
        <w:pStyle w:val="681"/>
        <w:pBdr/>
        <w:spacing/>
        <w:ind w:firstLine="708" w:left="6372"/>
        <w:rPr/>
      </w:pPr>
      <w:r/>
      <w:r/>
    </w:p>
    <w:p>
      <w:pPr>
        <w:pStyle w:val="681"/>
        <w:pBdr/>
        <w:spacing/>
        <w:ind w:firstLine="708" w:left="6372"/>
        <w:rPr/>
      </w:pPr>
      <w:r/>
      <w:r/>
    </w:p>
    <w:p>
      <w:pPr>
        <w:pStyle w:val="688"/>
        <w:pBdr/>
        <w:spacing w:after="0"/>
        <w:ind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sectPr>
      <w:footnotePr/>
      <w:endnotePr>
        <w:numFmt w:val="decimal"/>
      </w:endnotePr>
      <w:type w:val="nextPage"/>
      <w:pgSz w:h="16838" w:orient="portrait" w:w="11906"/>
      <w:pgMar w:top="719" w:right="566" w:bottom="851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tr-T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1"/>
    <w:next w:val="68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1"/>
    <w:next w:val="6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1"/>
    <w:next w:val="68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1"/>
    <w:next w:val="6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1"/>
    <w:next w:val="68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1"/>
    <w:next w:val="68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1"/>
    <w:next w:val="68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1"/>
    <w:next w:val="68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1"/>
    <w:next w:val="68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1"/>
    <w:next w:val="68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1"/>
    <w:next w:val="68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1"/>
    <w:next w:val="681"/>
    <w:uiPriority w:val="39"/>
    <w:unhideWhenUsed/>
    <w:pPr>
      <w:pBdr/>
      <w:spacing w:after="100"/>
      <w:ind/>
    </w:pPr>
  </w:style>
  <w:style w:type="paragraph" w:styleId="190">
    <w:name w:val="toc 2"/>
    <w:basedOn w:val="681"/>
    <w:next w:val="681"/>
    <w:uiPriority w:val="39"/>
    <w:unhideWhenUsed/>
    <w:pPr>
      <w:pBdr/>
      <w:spacing w:after="100"/>
      <w:ind w:left="220"/>
    </w:pPr>
  </w:style>
  <w:style w:type="paragraph" w:styleId="191">
    <w:name w:val="toc 3"/>
    <w:basedOn w:val="681"/>
    <w:next w:val="681"/>
    <w:uiPriority w:val="39"/>
    <w:unhideWhenUsed/>
    <w:pPr>
      <w:pBdr/>
      <w:spacing w:after="100"/>
      <w:ind w:left="440"/>
    </w:pPr>
  </w:style>
  <w:style w:type="paragraph" w:styleId="192">
    <w:name w:val="toc 4"/>
    <w:basedOn w:val="681"/>
    <w:next w:val="681"/>
    <w:uiPriority w:val="39"/>
    <w:unhideWhenUsed/>
    <w:pPr>
      <w:pBdr/>
      <w:spacing w:after="100"/>
      <w:ind w:left="660"/>
    </w:pPr>
  </w:style>
  <w:style w:type="paragraph" w:styleId="193">
    <w:name w:val="toc 5"/>
    <w:basedOn w:val="681"/>
    <w:next w:val="681"/>
    <w:uiPriority w:val="39"/>
    <w:unhideWhenUsed/>
    <w:pPr>
      <w:pBdr/>
      <w:spacing w:after="100"/>
      <w:ind w:left="880"/>
    </w:pPr>
  </w:style>
  <w:style w:type="paragraph" w:styleId="194">
    <w:name w:val="toc 6"/>
    <w:basedOn w:val="681"/>
    <w:next w:val="681"/>
    <w:uiPriority w:val="39"/>
    <w:unhideWhenUsed/>
    <w:pPr>
      <w:pBdr/>
      <w:spacing w:after="100"/>
      <w:ind w:left="1100"/>
    </w:pPr>
  </w:style>
  <w:style w:type="paragraph" w:styleId="195">
    <w:name w:val="toc 7"/>
    <w:basedOn w:val="681"/>
    <w:next w:val="681"/>
    <w:uiPriority w:val="39"/>
    <w:unhideWhenUsed/>
    <w:pPr>
      <w:pBdr/>
      <w:spacing w:after="100"/>
      <w:ind w:left="1320"/>
    </w:pPr>
  </w:style>
  <w:style w:type="paragraph" w:styleId="196">
    <w:name w:val="toc 8"/>
    <w:basedOn w:val="681"/>
    <w:next w:val="681"/>
    <w:uiPriority w:val="39"/>
    <w:unhideWhenUsed/>
    <w:pPr>
      <w:pBdr/>
      <w:spacing w:after="100"/>
      <w:ind w:left="1540"/>
    </w:pPr>
  </w:style>
  <w:style w:type="paragraph" w:styleId="197">
    <w:name w:val="toc 9"/>
    <w:basedOn w:val="681"/>
    <w:next w:val="68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next w:val="681"/>
    <w:link w:val="681"/>
    <w:qFormat/>
    <w:pPr>
      <w:pBdr/>
      <w:spacing/>
      <w:ind/>
    </w:pPr>
    <w:rPr>
      <w:sz w:val="24"/>
      <w:szCs w:val="24"/>
      <w:lang w:val="tr-TR" w:eastAsia="zh-CN" w:bidi="ar-SA"/>
    </w:rPr>
  </w:style>
  <w:style w:type="character" w:styleId="682">
    <w:name w:val="Varsayılan Paragraf Yazı Tipi"/>
    <w:next w:val="682"/>
    <w:link w:val="681"/>
    <w:semiHidden/>
    <w:pPr>
      <w:pBdr/>
      <w:spacing/>
      <w:ind/>
    </w:pPr>
  </w:style>
  <w:style w:type="table" w:styleId="683">
    <w:name w:val="Normal Tablo"/>
    <w:next w:val="683"/>
    <w:link w:val="681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>
    <w:name w:val="Liste Yok"/>
    <w:next w:val="684"/>
    <w:link w:val="681"/>
    <w:semiHidden/>
    <w:pPr>
      <w:pBdr/>
      <w:spacing/>
      <w:ind/>
    </w:pPr>
  </w:style>
  <w:style w:type="character" w:styleId="685">
    <w:name w:val="Varsayılan Paragraf Yazı Tipi1"/>
    <w:next w:val="685"/>
    <w:link w:val="681"/>
    <w:pPr>
      <w:pBdr/>
      <w:spacing/>
      <w:ind/>
    </w:pPr>
  </w:style>
  <w:style w:type="character" w:styleId="686">
    <w:name w:val="apple-style-span"/>
    <w:basedOn w:val="685"/>
    <w:next w:val="686"/>
    <w:link w:val="681"/>
    <w:pPr>
      <w:pBdr/>
      <w:spacing/>
      <w:ind/>
    </w:pPr>
  </w:style>
  <w:style w:type="paragraph" w:styleId="687">
    <w:name w:val="Başlık"/>
    <w:basedOn w:val="681"/>
    <w:next w:val="688"/>
    <w:link w:val="681"/>
    <w:pPr>
      <w:keepNext w:val="true"/>
      <w:pBdr/>
      <w:spacing w:after="120" w:before="240"/>
      <w:ind/>
    </w:pPr>
    <w:rPr>
      <w:rFonts w:ascii="Arial" w:hAnsi="Arial" w:eastAsia="Arial Unicode MS" w:cs="Mangal"/>
      <w:sz w:val="28"/>
      <w:szCs w:val="28"/>
    </w:rPr>
  </w:style>
  <w:style w:type="paragraph" w:styleId="688">
    <w:name w:val="Gövde Metni"/>
    <w:basedOn w:val="681"/>
    <w:next w:val="688"/>
    <w:link w:val="681"/>
    <w:pPr>
      <w:pBdr/>
      <w:spacing w:after="120" w:before="0"/>
      <w:ind/>
    </w:pPr>
  </w:style>
  <w:style w:type="paragraph" w:styleId="689">
    <w:name w:val="Liste"/>
    <w:basedOn w:val="688"/>
    <w:next w:val="689"/>
    <w:link w:val="681"/>
    <w:pPr>
      <w:pBdr/>
      <w:spacing/>
      <w:ind/>
    </w:pPr>
    <w:rPr>
      <w:rFonts w:cs="Mangal"/>
    </w:rPr>
  </w:style>
  <w:style w:type="paragraph" w:styleId="690">
    <w:name w:val="Resim Yazısı"/>
    <w:basedOn w:val="681"/>
    <w:next w:val="690"/>
    <w:link w:val="681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1">
    <w:name w:val="Dizin"/>
    <w:basedOn w:val="681"/>
    <w:next w:val="691"/>
    <w:link w:val="681"/>
    <w:pPr>
      <w:suppressLineNumbers w:val="true"/>
      <w:pBdr/>
      <w:spacing/>
      <w:ind/>
    </w:pPr>
    <w:rPr>
      <w:rFonts w:cs="Mangal"/>
    </w:rPr>
  </w:style>
  <w:style w:type="paragraph" w:styleId="692">
    <w:name w:val="Aralık Yok"/>
    <w:next w:val="692"/>
    <w:link w:val="681"/>
    <w:uiPriority w:val="1"/>
    <w:qFormat/>
    <w:pPr>
      <w:pBdr/>
      <w:spacing/>
      <w:ind/>
    </w:pPr>
    <w:rPr>
      <w:color w:val="00000a"/>
      <w:sz w:val="24"/>
      <w:szCs w:val="24"/>
      <w:lang w:val="tr-TR" w:eastAsia="tr-TR" w:bidi="ar-SA"/>
    </w:rPr>
  </w:style>
  <w:style w:type="paragraph" w:styleId="693">
    <w:name w:val="Balon Metni"/>
    <w:basedOn w:val="681"/>
    <w:next w:val="693"/>
    <w:link w:val="694"/>
    <w:pPr>
      <w:pBdr/>
      <w:spacing/>
      <w:ind/>
    </w:pPr>
    <w:rPr>
      <w:rFonts w:ascii="Tahoma" w:hAnsi="Tahoma" w:cs="Tahoma"/>
      <w:sz w:val="16"/>
      <w:szCs w:val="16"/>
    </w:rPr>
  </w:style>
  <w:style w:type="character" w:styleId="694">
    <w:name w:val="Balon Metni Char"/>
    <w:next w:val="694"/>
    <w:link w:val="693"/>
    <w:pPr>
      <w:pBdr/>
      <w:spacing/>
      <w:ind/>
    </w:pPr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ktu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DKKK</dc:creator>
  <cp:revision>4</cp:revision>
  <dcterms:created xsi:type="dcterms:W3CDTF">2026-04-28T08:50:00Z</dcterms:created>
  <dcterms:modified xsi:type="dcterms:W3CDTF">2026-05-07T10:19:11Z</dcterms:modified>
  <cp:version>1048576</cp:version>
</cp:coreProperties>
</file>