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ÖZET PROJE/ İŞ PLANI BAŞVURU FORMU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Grup Numarası: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Grup Üyeleri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Adı Soyadı :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Proje / İş Fikrinin Adı 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Proje / İş Fikrinin Amacı (Max 1500 kel): 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before="120" w:line="360" w:lineRule="auto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Proje /İş fikrinin bölgesel/ulusal anlamda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oluşturduğu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faydalar, yenilikçi ve özgün yönü  (Max. 1000 Kel)</w:t>
            </w:r>
          </w:p>
          <w:p w:rsidR="00000000" w:rsidDel="00000000" w:rsidP="00000000" w:rsidRDefault="00000000" w:rsidRPr="00000000" w14:paraId="0000001A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before="120" w:line="360" w:lineRule="auto"/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Projenin/ İş fikrinin hedef kitlesi: </w:t>
            </w:r>
          </w:p>
          <w:p w:rsidR="00000000" w:rsidDel="00000000" w:rsidP="00000000" w:rsidRDefault="00000000" w:rsidRPr="00000000" w14:paraId="00000022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before="120" w:line="360" w:lineRule="auto"/>
              <w:jc w:val="both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Projenin/ İş Fikrinin temel faaliyetleri :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120" w:line="36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before="120" w:line="360" w:lineRule="auto"/>
              <w:jc w:val="both"/>
              <w:rPr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Tahmini yatırım miktarı</w:t>
            </w:r>
          </w:p>
          <w:p w:rsidR="00000000" w:rsidDel="00000000" w:rsidP="00000000" w:rsidRDefault="00000000" w:rsidRPr="00000000" w14:paraId="0000002F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120" w:line="3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firstLine="0"/>
      <w:jc w:val="center"/>
    </w:pPr>
    <w:rPr>
      <w:b w:val="1"/>
      <w:i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ind w:left="0" w:firstLine="0"/>
      <w:jc w:val="both"/>
    </w:pPr>
    <w:rPr>
      <w:b w:val="1"/>
      <w:i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120" w:lineRule="auto"/>
      <w:ind w:left="0" w:firstLine="0"/>
    </w:pPr>
    <w:rPr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tr-T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en-AU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i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en-AU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5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en-A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W-Normal(Web)1">
    <w:name w:val="WW-Normal (Web)1"/>
    <w:basedOn w:val="Normal"/>
    <w:next w:val="WW-Normal(Web)1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tr-T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ygbo2wzH+YZfmEAQlBqootWaoQ==">AMUW2mXIMkjpuV/+cXjb8D+UT1sx3WlB/OIKwHMo8x1jMCicpb4xhOTAi3MXL9Heq07LTVAvVze5Yb7GTq3ZhA+8tKjxqMXxYkyYjyGtgaCpMT8+eR6ACsk=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2016-02-18T05:45:00Z</dcterms:created>
  <dc:creator>HALİS</dc:creator>
</cp:coreProperties>
</file>