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C4" w:rsidRPr="006761C4" w:rsidRDefault="006761C4" w:rsidP="00E67F89">
      <w:pPr>
        <w:spacing w:after="0"/>
        <w:ind w:left="5" w:firstLine="0"/>
        <w:rPr>
          <w:b/>
        </w:rPr>
      </w:pPr>
      <w:bookmarkStart w:id="0" w:name="_GoBack"/>
      <w:r w:rsidRPr="006761C4">
        <w:rPr>
          <w:b/>
        </w:rPr>
        <w:t xml:space="preserve">İÇ DENETİM </w:t>
      </w:r>
    </w:p>
    <w:p w:rsidR="008A5423" w:rsidRDefault="003B05D8" w:rsidP="00E67F89">
      <w:pPr>
        <w:spacing w:after="99"/>
        <w:ind w:left="708" w:firstLine="0"/>
      </w:pPr>
      <w:r>
        <w:t xml:space="preserve"> </w:t>
      </w:r>
    </w:p>
    <w:p w:rsidR="000650C3" w:rsidRPr="006761C4" w:rsidRDefault="000650C3" w:rsidP="00E67F89">
      <w:pPr>
        <w:spacing w:after="99"/>
        <w:ind w:left="708" w:firstLine="0"/>
        <w:rPr>
          <w:sz w:val="22"/>
        </w:rPr>
      </w:pPr>
    </w:p>
    <w:p w:rsidR="000650C3" w:rsidRPr="006761C4" w:rsidRDefault="000650C3" w:rsidP="00E67F89">
      <w:pPr>
        <w:spacing w:after="99"/>
        <w:ind w:left="284" w:firstLine="424"/>
        <w:rPr>
          <w:rFonts w:ascii="Times New Roman" w:hAnsi="Times New Roman" w:cs="Times New Roman"/>
          <w:sz w:val="22"/>
        </w:rPr>
      </w:pPr>
      <w:r w:rsidRPr="006761C4">
        <w:rPr>
          <w:rFonts w:ascii="Times New Roman" w:hAnsi="Times New Roman" w:cs="Times New Roman"/>
          <w:sz w:val="22"/>
        </w:rPr>
        <w:t xml:space="preserve">        04.11.1981 tarih ve 2547 sayılı kanun ve 07.10.1983 tarih ve 124 say</w:t>
      </w:r>
      <w:r w:rsidR="006761C4">
        <w:rPr>
          <w:rFonts w:ascii="Times New Roman" w:hAnsi="Times New Roman" w:cs="Times New Roman"/>
          <w:sz w:val="22"/>
        </w:rPr>
        <w:t xml:space="preserve">ılı Yüksek Öğretim üst </w:t>
      </w:r>
      <w:r w:rsidRPr="006761C4">
        <w:rPr>
          <w:rFonts w:ascii="Times New Roman" w:hAnsi="Times New Roman" w:cs="Times New Roman"/>
          <w:sz w:val="22"/>
        </w:rPr>
        <w:t xml:space="preserve">kuruluşları ile </w:t>
      </w:r>
      <w:proofErr w:type="gramStart"/>
      <w:r w:rsidRPr="006761C4">
        <w:rPr>
          <w:rFonts w:ascii="Times New Roman" w:hAnsi="Times New Roman" w:cs="Times New Roman"/>
          <w:sz w:val="22"/>
        </w:rPr>
        <w:t>yüksek öğretim</w:t>
      </w:r>
      <w:proofErr w:type="gramEnd"/>
      <w:r w:rsidRPr="006761C4">
        <w:rPr>
          <w:rFonts w:ascii="Times New Roman" w:hAnsi="Times New Roman" w:cs="Times New Roman"/>
          <w:sz w:val="22"/>
        </w:rPr>
        <w:t xml:space="preserve"> kurumlarının idari teşkilatı hakkında kanun hükmünde kararnamenin verdiği görev ve sorumluluk çerçevesinde;</w:t>
      </w:r>
    </w:p>
    <w:p w:rsidR="000650C3" w:rsidRPr="006761C4" w:rsidRDefault="000650C3" w:rsidP="00E67F89">
      <w:pPr>
        <w:spacing w:after="99"/>
        <w:ind w:left="284" w:firstLine="425"/>
        <w:rPr>
          <w:rFonts w:ascii="Times New Roman" w:hAnsi="Times New Roman" w:cs="Times New Roman"/>
        </w:rPr>
      </w:pPr>
      <w:r w:rsidRPr="006761C4">
        <w:rPr>
          <w:rFonts w:ascii="Times New Roman" w:hAnsi="Times New Roman" w:cs="Times New Roman"/>
          <w:sz w:val="22"/>
        </w:rPr>
        <w:t xml:space="preserve">       Üniversitedeki bilgi işlem sistemini işletmek; eğitim ve araştırmalara destek olmak, üniversitenin ihtiyaç duyduğu diğer bilgi işlem hizmetlerini yerine getirmek. Bu görevleri yerine getirirken Üniversitenin diğer birim ve bölümleri ile i</w:t>
      </w:r>
      <w:r w:rsidR="008A011F" w:rsidRPr="006761C4">
        <w:rPr>
          <w:rFonts w:ascii="Times New Roman" w:hAnsi="Times New Roman" w:cs="Times New Roman"/>
          <w:sz w:val="22"/>
        </w:rPr>
        <w:t xml:space="preserve">şbirliği yapıp koordinatörlüğü </w:t>
      </w:r>
      <w:proofErr w:type="spellStart"/>
      <w:r w:rsidR="008A011F" w:rsidRPr="006761C4">
        <w:rPr>
          <w:rFonts w:ascii="Times New Roman" w:hAnsi="Times New Roman" w:cs="Times New Roman"/>
          <w:sz w:val="22"/>
        </w:rPr>
        <w:t>saülayıp</w:t>
      </w:r>
      <w:proofErr w:type="spellEnd"/>
      <w:r w:rsidR="008A011F" w:rsidRPr="006761C4">
        <w:rPr>
          <w:rFonts w:ascii="Times New Roman" w:hAnsi="Times New Roman" w:cs="Times New Roman"/>
          <w:sz w:val="22"/>
        </w:rPr>
        <w:t xml:space="preserve">, mevcut </w:t>
      </w:r>
      <w:r w:rsidR="008A011F" w:rsidRPr="006761C4">
        <w:rPr>
          <w:rFonts w:ascii="Times New Roman" w:hAnsi="Times New Roman" w:cs="Times New Roman"/>
        </w:rPr>
        <w:t>bütçeyi verimli kullanmak.</w:t>
      </w:r>
    </w:p>
    <w:p w:rsidR="008A011F" w:rsidRPr="006761C4" w:rsidRDefault="008A011F" w:rsidP="00E67F89">
      <w:pPr>
        <w:spacing w:after="99"/>
        <w:ind w:left="284" w:firstLine="425"/>
        <w:rPr>
          <w:rFonts w:ascii="Times New Roman" w:hAnsi="Times New Roman" w:cs="Times New Roman"/>
        </w:rPr>
      </w:pPr>
    </w:p>
    <w:p w:rsidR="008A5423" w:rsidRPr="006761C4" w:rsidRDefault="003B05D8" w:rsidP="00E67F89">
      <w:pPr>
        <w:ind w:left="-5"/>
        <w:rPr>
          <w:rFonts w:ascii="Times New Roman" w:hAnsi="Times New Roman" w:cs="Times New Roman"/>
        </w:rPr>
      </w:pPr>
      <w:r w:rsidRPr="006761C4">
        <w:rPr>
          <w:rFonts w:ascii="Times New Roman" w:hAnsi="Times New Roman" w:cs="Times New Roman"/>
        </w:rPr>
        <w:t xml:space="preserve"> </w:t>
      </w:r>
      <w:bookmarkEnd w:id="0"/>
    </w:p>
    <w:sectPr w:rsidR="008A5423" w:rsidRPr="006761C4">
      <w:pgSz w:w="11906" w:h="16838"/>
      <w:pgMar w:top="1421" w:right="142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23"/>
    <w:rsid w:val="000650C3"/>
    <w:rsid w:val="000C09A5"/>
    <w:rsid w:val="003B05D8"/>
    <w:rsid w:val="006761C4"/>
    <w:rsid w:val="008A011F"/>
    <w:rsid w:val="008A5423"/>
    <w:rsid w:val="00E47849"/>
    <w:rsid w:val="00E6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65D1B-AFD4-4FD8-9F60-8BBB34A5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6"/>
      <w:ind w:left="718" w:hanging="10"/>
      <w:jc w:val="both"/>
    </w:pPr>
    <w:rPr>
      <w:rFonts w:ascii="Cambria" w:eastAsia="Cambria" w:hAnsi="Cambria" w:cs="Cambria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Duygu</cp:lastModifiedBy>
  <cp:revision>3</cp:revision>
  <dcterms:created xsi:type="dcterms:W3CDTF">2020-11-25T07:41:00Z</dcterms:created>
  <dcterms:modified xsi:type="dcterms:W3CDTF">2021-10-07T12:30:00Z</dcterms:modified>
</cp:coreProperties>
</file>