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582"/>
      </w:tblGrid>
      <w:tr w:rsidR="0088467E" w:rsidRPr="00054E5E" w:rsidTr="00707E65">
        <w:trPr>
          <w:trHeight w:val="340"/>
        </w:trPr>
        <w:tc>
          <w:tcPr>
            <w:tcW w:w="1913" w:type="dxa"/>
            <w:vAlign w:val="center"/>
          </w:tcPr>
          <w:p w:rsidR="0088467E" w:rsidRPr="00F750CC" w:rsidRDefault="0088467E" w:rsidP="00CE185A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88467E" w:rsidRPr="00F750CC" w:rsidRDefault="0088467E" w:rsidP="00CE185A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582" w:type="dxa"/>
            <w:vAlign w:val="center"/>
          </w:tcPr>
          <w:p w:rsidR="0088467E" w:rsidRPr="00F750CC" w:rsidRDefault="0088467E" w:rsidP="00CE185A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750C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88467E" w:rsidRPr="00054E5E" w:rsidTr="00707E65">
        <w:trPr>
          <w:trHeight w:val="340"/>
        </w:trPr>
        <w:tc>
          <w:tcPr>
            <w:tcW w:w="1913" w:type="dxa"/>
            <w:vAlign w:val="center"/>
          </w:tcPr>
          <w:p w:rsidR="0088467E" w:rsidRPr="00054E5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88467E" w:rsidRPr="00054E5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582" w:type="dxa"/>
            <w:vAlign w:val="center"/>
          </w:tcPr>
          <w:p w:rsidR="0088467E" w:rsidRPr="00054E5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88467E" w:rsidRPr="00054E5E" w:rsidTr="00707E65">
        <w:trPr>
          <w:trHeight w:val="340"/>
        </w:trPr>
        <w:tc>
          <w:tcPr>
            <w:tcW w:w="1913" w:type="dxa"/>
            <w:vAlign w:val="center"/>
          </w:tcPr>
          <w:p w:rsidR="0088467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88467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582" w:type="dxa"/>
            <w:vAlign w:val="center"/>
          </w:tcPr>
          <w:p w:rsidR="0088467E" w:rsidRDefault="0088467E" w:rsidP="00CE185A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88467E" w:rsidRPr="00054E5E" w:rsidRDefault="0088467E" w:rsidP="0088467E">
      <w:pPr>
        <w:pStyle w:val="AralkYok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88467E" w:rsidRPr="00054E5E" w:rsidRDefault="0088467E" w:rsidP="0088467E">
      <w:pPr>
        <w:pStyle w:val="AralkYok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 xml:space="preserve">Arsin Meslek Yüksekokulu'nda satın alınmasında uyulacak kuralları kapsamaktadır. 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>Arsin Meslek Yüksekokulu</w:t>
      </w:r>
      <w:r w:rsidRPr="00054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satın alma birimini kapsar</w:t>
      </w:r>
      <w:r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Pr="00385B36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4. SORUMLU</w:t>
      </w:r>
      <w:r>
        <w:rPr>
          <w:rFonts w:ascii="Times New Roman" w:hAnsi="Times New Roman"/>
          <w:b/>
          <w:sz w:val="24"/>
          <w:szCs w:val="24"/>
        </w:rPr>
        <w:t>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Default="005B1C47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3701D">
        <w:rPr>
          <w:rFonts w:ascii="Times New Roman" w:hAnsi="Times New Roman"/>
          <w:sz w:val="24"/>
          <w:szCs w:val="24"/>
        </w:rPr>
        <w:t>Satın</w:t>
      </w:r>
      <w:r>
        <w:rPr>
          <w:rFonts w:ascii="Times New Roman" w:hAnsi="Times New Roman"/>
          <w:sz w:val="24"/>
          <w:szCs w:val="24"/>
        </w:rPr>
        <w:t xml:space="preserve"> </w:t>
      </w:r>
      <w:r w:rsidR="00B3701D">
        <w:rPr>
          <w:rFonts w:ascii="Times New Roman" w:hAnsi="Times New Roman"/>
          <w:sz w:val="24"/>
          <w:szCs w:val="24"/>
        </w:rPr>
        <w:t>alma birimi</w:t>
      </w:r>
    </w:p>
    <w:p w:rsidR="00B3701D" w:rsidRDefault="00B3701D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B1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Muayene Komisyonu</w:t>
      </w:r>
    </w:p>
    <w:p w:rsidR="0088467E" w:rsidRDefault="00B3701D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Yüksekokul Sekreteri</w:t>
      </w:r>
    </w:p>
    <w:p w:rsidR="00B3701D" w:rsidRPr="00054E5E" w:rsidRDefault="00B3701D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5. UYGU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E5E">
        <w:rPr>
          <w:rFonts w:ascii="Times New Roman" w:hAnsi="Times New Roman"/>
          <w:b/>
          <w:sz w:val="24"/>
          <w:szCs w:val="24"/>
        </w:rPr>
        <w:t xml:space="preserve">LAMA </w:t>
      </w:r>
    </w:p>
    <w:p w:rsidR="0088467E" w:rsidRPr="00054E5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4E5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B1C47">
        <w:rPr>
          <w:rFonts w:ascii="Times New Roman" w:hAnsi="Times New Roman"/>
          <w:b/>
          <w:sz w:val="24"/>
          <w:szCs w:val="24"/>
        </w:rPr>
        <w:t>Kırtasiye</w:t>
      </w:r>
      <w:r>
        <w:rPr>
          <w:rFonts w:ascii="Times New Roman" w:hAnsi="Times New Roman"/>
          <w:b/>
          <w:sz w:val="24"/>
          <w:szCs w:val="24"/>
        </w:rPr>
        <w:t xml:space="preserve"> Malzemesi ile ilgili </w:t>
      </w:r>
      <w:r w:rsidR="005B1C47">
        <w:rPr>
          <w:rFonts w:ascii="Times New Roman" w:hAnsi="Times New Roman"/>
          <w:b/>
          <w:sz w:val="24"/>
          <w:szCs w:val="24"/>
        </w:rPr>
        <w:t xml:space="preserve">Genel </w:t>
      </w:r>
      <w:r>
        <w:rPr>
          <w:rFonts w:ascii="Times New Roman" w:hAnsi="Times New Roman"/>
          <w:b/>
          <w:sz w:val="24"/>
          <w:szCs w:val="24"/>
        </w:rPr>
        <w:t>Şartlar</w:t>
      </w: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86A0E" w:rsidRPr="00A21D56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D56">
        <w:rPr>
          <w:rFonts w:ascii="Times New Roman" w:eastAsia="Times New Roman" w:hAnsi="Times New Roman"/>
          <w:sz w:val="24"/>
          <w:szCs w:val="24"/>
          <w:lang w:eastAsia="tr-TR"/>
        </w:rPr>
        <w:t>* Bu teknik şartnameyi içeren malzemeler imalatçı firmanın orijinal ürünü, yeni, hiç kullanılmamış ve hasarsız olacaktır.</w:t>
      </w:r>
    </w:p>
    <w:p w:rsidR="00C86A0E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D56">
        <w:rPr>
          <w:rFonts w:ascii="Times New Roman" w:eastAsia="Times New Roman" w:hAnsi="Times New Roman"/>
          <w:sz w:val="24"/>
          <w:szCs w:val="24"/>
          <w:lang w:eastAsia="tr-TR"/>
        </w:rPr>
        <w:t>* İhaleye katılacak firmalar, şartnamede belirtilen ürün ambalaj miktarlarında ürünü bulunmaması durumunda istenilen özellikte daha küçük ambalajlardaki ürünleri ile ihale birim miktar üzerinden fiyatlandırmak şartıyla ihaleye teklif verebileceklerdir.</w:t>
      </w:r>
    </w:p>
    <w:p w:rsidR="00C86A0E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*Malzemeler bir defada eksiksiz olarak teslim edilecektir.</w:t>
      </w:r>
    </w:p>
    <w:p w:rsidR="00C86A0E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*Muayene komisyonu denet</w:t>
      </w:r>
      <w:r w:rsidR="005B1C47">
        <w:rPr>
          <w:rFonts w:ascii="Times New Roman" w:eastAsia="Times New Roman" w:hAnsi="Times New Roman"/>
          <w:sz w:val="24"/>
          <w:szCs w:val="24"/>
          <w:lang w:eastAsia="tr-TR"/>
        </w:rPr>
        <w:t xml:space="preserve">imini tamamlamadan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yüklenici fatura kesmeyecektir.</w:t>
      </w:r>
    </w:p>
    <w:p w:rsidR="00C86A0E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*Hatalı ürünlerde </w:t>
      </w:r>
      <w:r w:rsidR="005B1C47">
        <w:rPr>
          <w:rFonts w:ascii="Times New Roman" w:eastAsia="Times New Roman" w:hAnsi="Times New Roman"/>
          <w:sz w:val="24"/>
          <w:szCs w:val="24"/>
          <w:lang w:eastAsia="tr-TR"/>
        </w:rPr>
        <w:t>Uygun Olmayan Ürün/</w:t>
      </w:r>
      <w:r w:rsidR="005B1C47" w:rsidRPr="00CF7690">
        <w:rPr>
          <w:rFonts w:ascii="Times New Roman" w:eastAsia="Times New Roman" w:hAnsi="Times New Roman"/>
          <w:sz w:val="24"/>
          <w:szCs w:val="24"/>
          <w:lang w:eastAsia="tr-TR"/>
        </w:rPr>
        <w:t>Hizmet Raporu Formu</w:t>
      </w:r>
      <w:r w:rsidR="005B1C47">
        <w:rPr>
          <w:rFonts w:ascii="Times New Roman" w:eastAsia="Times New Roman" w:hAnsi="Times New Roman"/>
          <w:sz w:val="24"/>
          <w:szCs w:val="24"/>
          <w:lang w:eastAsia="tr-TR"/>
        </w:rPr>
        <w:t xml:space="preserve"> (</w:t>
      </w:r>
      <w:r w:rsidR="005B1C47" w:rsidRPr="00CF7690">
        <w:rPr>
          <w:rFonts w:ascii="Times New Roman" w:eastAsia="Times New Roman" w:hAnsi="Times New Roman"/>
          <w:sz w:val="24"/>
          <w:szCs w:val="24"/>
          <w:lang w:eastAsia="tr-TR"/>
        </w:rPr>
        <w:t xml:space="preserve">FR-11 </w:t>
      </w:r>
      <w:r w:rsidR="005B1C47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kullanılacaktır.</w:t>
      </w:r>
    </w:p>
    <w:p w:rsidR="00C86A0E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*Hatalı ürünler en geç 3 (üç ) gün içinde değiştirilecektir.</w:t>
      </w:r>
    </w:p>
    <w:p w:rsidR="00C86A0E" w:rsidRDefault="005B1C47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*Ürünlerde ilk kullanımda </w:t>
      </w:r>
      <w:r w:rsidR="00C86A0E">
        <w:rPr>
          <w:rFonts w:ascii="Times New Roman" w:eastAsia="Times New Roman" w:hAnsi="Times New Roman"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asar meydana gelmesi halinde (üründen kaynaklanan</w:t>
      </w:r>
      <w:r w:rsidR="00C86A0E">
        <w:rPr>
          <w:rFonts w:ascii="Times New Roman" w:eastAsia="Times New Roman" w:hAnsi="Times New Roman"/>
          <w:sz w:val="24"/>
          <w:szCs w:val="24"/>
          <w:lang w:eastAsia="tr-TR"/>
        </w:rPr>
        <w:t>) yenisi ile değiştirilecektir.</w:t>
      </w:r>
    </w:p>
    <w:p w:rsidR="00C86A0E" w:rsidRPr="00A21D56" w:rsidRDefault="00C86A0E" w:rsidP="005B1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*Garanti kapsamında olan ürünlerin değişimi için ürün üç gün içinde alınacak ve yedi iş günü içinde yenisi ile değiştirilecektir.</w:t>
      </w:r>
    </w:p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B1C47" w:rsidRDefault="005B1C47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B1C47" w:rsidRDefault="005B1C47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2281" w:rsidRPr="005B1C47" w:rsidRDefault="00CD2281" w:rsidP="00CD2281">
      <w:pPr>
        <w:rPr>
          <w:rFonts w:ascii="Times New Roman" w:hAnsi="Times New Roman" w:cs="Times New Roman"/>
          <w:b/>
          <w:sz w:val="24"/>
        </w:rPr>
      </w:pPr>
      <w:r w:rsidRPr="005B1C47">
        <w:rPr>
          <w:rFonts w:ascii="Times New Roman" w:hAnsi="Times New Roman" w:cs="Times New Roman"/>
          <w:b/>
          <w:sz w:val="24"/>
        </w:rPr>
        <w:lastRenderedPageBreak/>
        <w:t>MUHTELİF KIRTASİYE MALZEMELERİ</w:t>
      </w:r>
    </w:p>
    <w:tbl>
      <w:tblPr>
        <w:tblStyle w:val="TabloKlavuzu1"/>
        <w:tblW w:w="9809" w:type="dxa"/>
        <w:tblLook w:val="04A0" w:firstRow="1" w:lastRow="0" w:firstColumn="1" w:lastColumn="0" w:noHBand="0" w:noVBand="1"/>
      </w:tblPr>
      <w:tblGrid>
        <w:gridCol w:w="675"/>
        <w:gridCol w:w="2977"/>
        <w:gridCol w:w="6157"/>
      </w:tblGrid>
      <w:tr w:rsidR="00CD2281" w:rsidRPr="0037471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 w:rsidRPr="00374711">
              <w:rPr>
                <w:b/>
              </w:rPr>
              <w:t>S.N</w:t>
            </w:r>
          </w:p>
        </w:tc>
        <w:tc>
          <w:tcPr>
            <w:tcW w:w="2977" w:type="dxa"/>
            <w:vAlign w:val="center"/>
          </w:tcPr>
          <w:p w:rsidR="00CD2281" w:rsidRPr="00374711" w:rsidRDefault="00CD2281" w:rsidP="005B1C47">
            <w:pPr>
              <w:rPr>
                <w:b/>
              </w:rPr>
            </w:pPr>
            <w:r w:rsidRPr="00374711">
              <w:rPr>
                <w:b/>
              </w:rPr>
              <w:t>MALZEME ADI</w:t>
            </w:r>
          </w:p>
        </w:tc>
        <w:tc>
          <w:tcPr>
            <w:tcW w:w="6157" w:type="dxa"/>
          </w:tcPr>
          <w:p w:rsidR="00CD2281" w:rsidRPr="00374711" w:rsidRDefault="00CD2281" w:rsidP="00CE185A">
            <w:pPr>
              <w:rPr>
                <w:b/>
              </w:rPr>
            </w:pPr>
            <w:r w:rsidRPr="00374711">
              <w:rPr>
                <w:b/>
              </w:rPr>
              <w:t>ÖZELLİKLER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CD2281" w:rsidRDefault="00CD2281" w:rsidP="00CE185A">
            <w:r>
              <w:t xml:space="preserve">Klasör </w:t>
            </w:r>
          </w:p>
        </w:tc>
        <w:tc>
          <w:tcPr>
            <w:tcW w:w="6157" w:type="dxa"/>
          </w:tcPr>
          <w:p w:rsidR="00CD2281" w:rsidRDefault="00CD2281" w:rsidP="00CE185A">
            <w:r>
              <w:t xml:space="preserve">Dar  </w:t>
            </w:r>
            <w:proofErr w:type="gramStart"/>
            <w:r>
              <w:t>(</w:t>
            </w:r>
            <w:proofErr w:type="gramEnd"/>
            <w:r>
              <w:t xml:space="preserve"> 4X31.5X29cm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CD2281" w:rsidRDefault="00CD2281" w:rsidP="00CE185A">
            <w:r>
              <w:t xml:space="preserve">Klasör </w:t>
            </w:r>
          </w:p>
        </w:tc>
        <w:tc>
          <w:tcPr>
            <w:tcW w:w="6157" w:type="dxa"/>
          </w:tcPr>
          <w:p w:rsidR="00CD2281" w:rsidRDefault="00CD2281" w:rsidP="00CE185A">
            <w:r>
              <w:t xml:space="preserve"> Geniş ( 8x31.5x29 ) </w:t>
            </w:r>
          </w:p>
        </w:tc>
      </w:tr>
      <w:tr w:rsidR="00CD2281" w:rsidRPr="008C6E0A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CD2281" w:rsidRDefault="00CD2281" w:rsidP="00CE185A">
            <w:r>
              <w:t xml:space="preserve">Fotokopi </w:t>
            </w:r>
            <w:proofErr w:type="gramStart"/>
            <w:r>
              <w:t>kağıdı</w:t>
            </w:r>
            <w:proofErr w:type="gramEnd"/>
            <w:r>
              <w:t xml:space="preserve"> (A/4 )</w:t>
            </w:r>
          </w:p>
        </w:tc>
        <w:tc>
          <w:tcPr>
            <w:tcW w:w="6157" w:type="dxa"/>
          </w:tcPr>
          <w:p w:rsidR="00CD2281" w:rsidRPr="008C6E0A" w:rsidRDefault="00CD2281" w:rsidP="00CE185A">
            <w:r>
              <w:t xml:space="preserve">Kolide 5 </w:t>
            </w:r>
            <w:proofErr w:type="gramStart"/>
            <w:r>
              <w:t>top  210x297mm</w:t>
            </w:r>
            <w:proofErr w:type="gramEnd"/>
            <w:r>
              <w:t xml:space="preserve"> 80GR/</w:t>
            </w:r>
            <w:r w:rsidRPr="00E36085">
              <w:rPr>
                <w:vertAlign w:val="superscript"/>
              </w:rPr>
              <w:t>m2</w:t>
            </w:r>
            <w:r>
              <w:rPr>
                <w:vertAlign w:val="superscript"/>
              </w:rPr>
              <w:t xml:space="preserve">  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CD2281" w:rsidRDefault="00CD2281" w:rsidP="00CE185A">
            <w:r>
              <w:t>Plastik dosya</w:t>
            </w:r>
          </w:p>
        </w:tc>
        <w:tc>
          <w:tcPr>
            <w:tcW w:w="6157" w:type="dxa"/>
          </w:tcPr>
          <w:p w:rsidR="00CD2281" w:rsidRDefault="00CD2281" w:rsidP="00CE185A">
            <w:r>
              <w:t>235x310 mm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CD2281" w:rsidRDefault="00CD2281" w:rsidP="00CE185A">
            <w:r>
              <w:t>Zımba seti</w:t>
            </w:r>
          </w:p>
        </w:tc>
        <w:tc>
          <w:tcPr>
            <w:tcW w:w="6157" w:type="dxa"/>
          </w:tcPr>
          <w:p w:rsidR="00CD2281" w:rsidRDefault="00CD2281" w:rsidP="00CE185A">
            <w:r>
              <w:t xml:space="preserve">Metalik 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Pr="0037471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CD2281" w:rsidRDefault="00CD2281" w:rsidP="00CE185A">
            <w:r>
              <w:t xml:space="preserve">Poşet dosya </w:t>
            </w:r>
          </w:p>
        </w:tc>
        <w:tc>
          <w:tcPr>
            <w:tcW w:w="6157" w:type="dxa"/>
          </w:tcPr>
          <w:p w:rsidR="00CD2281" w:rsidRDefault="00CD2281" w:rsidP="00CE185A">
            <w:r>
              <w:t>A4/100’lü paket</w:t>
            </w:r>
          </w:p>
        </w:tc>
      </w:tr>
      <w:tr w:rsidR="00CD2281" w:rsidTr="00707E65">
        <w:tc>
          <w:tcPr>
            <w:tcW w:w="675" w:type="dxa"/>
            <w:vAlign w:val="center"/>
          </w:tcPr>
          <w:p w:rsidR="00CD2281" w:rsidRDefault="00CD2281" w:rsidP="005B1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:rsidR="00CD2281" w:rsidRDefault="00CD2281" w:rsidP="00CE185A">
            <w:r>
              <w:t>Tahta kalemi</w:t>
            </w:r>
          </w:p>
        </w:tc>
        <w:tc>
          <w:tcPr>
            <w:tcW w:w="6157" w:type="dxa"/>
          </w:tcPr>
          <w:p w:rsidR="00CD2281" w:rsidRDefault="00CD2281" w:rsidP="00CE185A">
            <w:proofErr w:type="gramStart"/>
            <w:r>
              <w:t>Silinebilir  özellikte</w:t>
            </w:r>
            <w:proofErr w:type="gramEnd"/>
          </w:p>
        </w:tc>
      </w:tr>
    </w:tbl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B1C47" w:rsidRPr="005B1C47" w:rsidRDefault="005B1C47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16974" w:rsidRPr="005B1C47" w:rsidRDefault="005B1C47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5B1C47">
        <w:rPr>
          <w:rFonts w:ascii="Times New Roman" w:hAnsi="Times New Roman"/>
          <w:b/>
          <w:sz w:val="24"/>
          <w:szCs w:val="24"/>
        </w:rPr>
        <w:t>YAZICI VE BASKI MAKİNESİ MALZEMELERİ</w:t>
      </w:r>
    </w:p>
    <w:p w:rsidR="00E16974" w:rsidRDefault="003E197D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oKlavuzu11"/>
        <w:tblW w:w="9809" w:type="dxa"/>
        <w:tblLook w:val="04A0" w:firstRow="1" w:lastRow="0" w:firstColumn="1" w:lastColumn="0" w:noHBand="0" w:noVBand="1"/>
      </w:tblPr>
      <w:tblGrid>
        <w:gridCol w:w="675"/>
        <w:gridCol w:w="2977"/>
        <w:gridCol w:w="6157"/>
      </w:tblGrid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S.N</w:t>
            </w:r>
          </w:p>
        </w:tc>
        <w:tc>
          <w:tcPr>
            <w:tcW w:w="2977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MALZEME ADI</w:t>
            </w:r>
          </w:p>
        </w:tc>
        <w:tc>
          <w:tcPr>
            <w:tcW w:w="6157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ÖZELLİKLER</w:t>
            </w:r>
          </w:p>
        </w:tc>
      </w:tr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1</w:t>
            </w:r>
          </w:p>
        </w:tc>
        <w:tc>
          <w:tcPr>
            <w:tcW w:w="2977" w:type="dxa"/>
          </w:tcPr>
          <w:p w:rsidR="00E16974" w:rsidRPr="0059183F" w:rsidRDefault="00E16974" w:rsidP="005B1C47">
            <w:r w:rsidRPr="0059183F">
              <w:t>LEXMARK E360dn</w:t>
            </w:r>
            <w:r w:rsidR="005B1C47">
              <w:t xml:space="preserve"> </w:t>
            </w:r>
            <w:r w:rsidRPr="0059183F">
              <w:t>TONER</w:t>
            </w:r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 xml:space="preserve">E260A11E   (Siyah)  3500 çekim </w:t>
            </w:r>
          </w:p>
        </w:tc>
      </w:tr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2</w:t>
            </w:r>
          </w:p>
        </w:tc>
        <w:tc>
          <w:tcPr>
            <w:tcW w:w="2977" w:type="dxa"/>
          </w:tcPr>
          <w:p w:rsidR="00E16974" w:rsidRPr="0059183F" w:rsidRDefault="00E16974" w:rsidP="005B1C47">
            <w:r w:rsidRPr="0059183F">
              <w:t>LEXMARK X560n</w:t>
            </w:r>
            <w:r w:rsidR="005B1C47">
              <w:t xml:space="preserve"> </w:t>
            </w:r>
            <w:r w:rsidRPr="0059183F">
              <w:t>TONER</w:t>
            </w:r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>X560H2KG   (Siyah) 10.000 çekim</w:t>
            </w:r>
          </w:p>
        </w:tc>
      </w:tr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3</w:t>
            </w:r>
          </w:p>
        </w:tc>
        <w:tc>
          <w:tcPr>
            <w:tcW w:w="2977" w:type="dxa"/>
          </w:tcPr>
          <w:p w:rsidR="00E16974" w:rsidRPr="0059183F" w:rsidRDefault="00E16974" w:rsidP="00CE185A">
            <w:r w:rsidRPr="0059183F">
              <w:t>BASKI TONERİ</w:t>
            </w:r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 xml:space="preserve">Ez2               (Siyah) </w:t>
            </w:r>
          </w:p>
        </w:tc>
      </w:tr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4</w:t>
            </w:r>
          </w:p>
        </w:tc>
        <w:tc>
          <w:tcPr>
            <w:tcW w:w="2977" w:type="dxa"/>
          </w:tcPr>
          <w:p w:rsidR="00E16974" w:rsidRPr="0059183F" w:rsidRDefault="00E16974" w:rsidP="005B1C47">
            <w:r w:rsidRPr="0059183F">
              <w:t>LEXMARK X364dn</w:t>
            </w:r>
            <w:r w:rsidR="005B1C47">
              <w:t xml:space="preserve"> </w:t>
            </w:r>
            <w:r w:rsidRPr="0059183F">
              <w:t>TONER</w:t>
            </w:r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>X264H11H  (Siyah)  9000 çekim</w:t>
            </w:r>
          </w:p>
        </w:tc>
      </w:tr>
      <w:tr w:rsidR="00E16974" w:rsidRPr="0059183F" w:rsidTr="00707E65"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5</w:t>
            </w:r>
          </w:p>
        </w:tc>
        <w:tc>
          <w:tcPr>
            <w:tcW w:w="2977" w:type="dxa"/>
          </w:tcPr>
          <w:p w:rsidR="00E16974" w:rsidRPr="0059183F" w:rsidRDefault="00E16974" w:rsidP="00CE185A">
            <w:r w:rsidRPr="0059183F">
              <w:t>FOTOKOPİ TONERİ</w:t>
            </w:r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>T-</w:t>
            </w:r>
            <w:proofErr w:type="gramStart"/>
            <w:r w:rsidRPr="0059183F">
              <w:t>4530D     Hologramlı</w:t>
            </w:r>
            <w:proofErr w:type="gramEnd"/>
            <w:r w:rsidRPr="0059183F">
              <w:t xml:space="preserve"> toner  30.000 çekim</w:t>
            </w:r>
          </w:p>
        </w:tc>
      </w:tr>
      <w:tr w:rsidR="00E16974" w:rsidRPr="0059183F" w:rsidTr="00707E65">
        <w:trPr>
          <w:trHeight w:val="328"/>
        </w:trPr>
        <w:tc>
          <w:tcPr>
            <w:tcW w:w="675" w:type="dxa"/>
          </w:tcPr>
          <w:p w:rsidR="00E16974" w:rsidRPr="0059183F" w:rsidRDefault="00E16974" w:rsidP="00CE185A">
            <w:pPr>
              <w:rPr>
                <w:b/>
              </w:rPr>
            </w:pPr>
            <w:r w:rsidRPr="0059183F">
              <w:rPr>
                <w:b/>
              </w:rPr>
              <w:t>6</w:t>
            </w:r>
          </w:p>
        </w:tc>
        <w:tc>
          <w:tcPr>
            <w:tcW w:w="2977" w:type="dxa"/>
          </w:tcPr>
          <w:p w:rsidR="00E16974" w:rsidRPr="0059183F" w:rsidRDefault="00E16974" w:rsidP="00CE185A">
            <w:proofErr w:type="gramStart"/>
            <w:r w:rsidRPr="0059183F">
              <w:t>BASKI  MASTERİ</w:t>
            </w:r>
            <w:proofErr w:type="gramEnd"/>
          </w:p>
        </w:tc>
        <w:tc>
          <w:tcPr>
            <w:tcW w:w="6157" w:type="dxa"/>
          </w:tcPr>
          <w:p w:rsidR="00E16974" w:rsidRPr="0059183F" w:rsidRDefault="00E16974" w:rsidP="00CE185A">
            <w:r w:rsidRPr="0059183F">
              <w:t xml:space="preserve">EZb4 </w:t>
            </w:r>
            <w:proofErr w:type="spellStart"/>
            <w:r w:rsidRPr="0059183F">
              <w:t>master</w:t>
            </w:r>
            <w:proofErr w:type="spellEnd"/>
          </w:p>
        </w:tc>
      </w:tr>
    </w:tbl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8467E" w:rsidRPr="0087071D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88467E" w:rsidRDefault="0088467E" w:rsidP="0088467E">
      <w:pPr>
        <w:pStyle w:val="AralkYok"/>
        <w:ind w:left="360"/>
        <w:rPr>
          <w:rFonts w:ascii="Arial" w:hAnsi="Arial" w:cs="Arial"/>
          <w:sz w:val="20"/>
        </w:rPr>
      </w:pPr>
    </w:p>
    <w:p w:rsidR="0088467E" w:rsidRDefault="0088467E" w:rsidP="005B1C47">
      <w:pPr>
        <w:pStyle w:val="AralkYok"/>
        <w:rPr>
          <w:rFonts w:ascii="Arial" w:hAnsi="Arial" w:cs="Arial"/>
          <w:sz w:val="20"/>
        </w:rPr>
      </w:pP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665A5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88467E" w:rsidRDefault="0088467E" w:rsidP="0088467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B1C47" w:rsidRPr="005B1C47" w:rsidRDefault="005B1C47" w:rsidP="005B1C47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FR-11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Uygun Olmayan Ürün/</w:t>
      </w:r>
      <w:r w:rsidRPr="00CF7690">
        <w:rPr>
          <w:rFonts w:ascii="Times New Roman" w:eastAsia="Times New Roman" w:hAnsi="Times New Roman"/>
          <w:sz w:val="24"/>
          <w:szCs w:val="24"/>
          <w:lang w:eastAsia="tr-TR"/>
        </w:rPr>
        <w:t>Hizmet Raporu Formu</w:t>
      </w:r>
    </w:p>
    <w:p w:rsidR="0088467E" w:rsidRDefault="0088467E" w:rsidP="0088467E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</w:t>
      </w:r>
      <w:r w:rsidR="005B1C47">
        <w:rPr>
          <w:rFonts w:ascii="Times New Roman" w:hAnsi="Times New Roman"/>
          <w:sz w:val="24"/>
          <w:szCs w:val="24"/>
        </w:rPr>
        <w:t>55 Satın A</w:t>
      </w:r>
      <w:r>
        <w:rPr>
          <w:rFonts w:ascii="Times New Roman" w:hAnsi="Times New Roman"/>
          <w:sz w:val="24"/>
          <w:szCs w:val="24"/>
        </w:rPr>
        <w:t>lma Talep Formu</w:t>
      </w:r>
    </w:p>
    <w:p w:rsidR="005B1C47" w:rsidRPr="00054E5E" w:rsidRDefault="005B1C47" w:rsidP="005B1C47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88467E" w:rsidRPr="00A665A5" w:rsidRDefault="0088467E" w:rsidP="0088467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2C49" w:rsidRDefault="00D02C49"/>
    <w:sectPr w:rsidR="00D02C49" w:rsidSect="00FA527B">
      <w:headerReference w:type="default" r:id="rId8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7" w:rsidRDefault="00A647BA">
      <w:pPr>
        <w:spacing w:after="0" w:line="240" w:lineRule="auto"/>
      </w:pPr>
      <w:r>
        <w:separator/>
      </w:r>
    </w:p>
  </w:endnote>
  <w:endnote w:type="continuationSeparator" w:id="0">
    <w:p w:rsidR="00311937" w:rsidRDefault="00A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7" w:rsidRDefault="00A647BA">
      <w:pPr>
        <w:spacing w:after="0" w:line="240" w:lineRule="auto"/>
      </w:pPr>
      <w:r>
        <w:separator/>
      </w:r>
    </w:p>
  </w:footnote>
  <w:footnote w:type="continuationSeparator" w:id="0">
    <w:p w:rsidR="00311937" w:rsidRDefault="00A6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AE6D38" w:rsidTr="00707E65">
      <w:trPr>
        <w:trHeight w:val="276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AE6D38" w:rsidRDefault="00D43727" w:rsidP="001A4D2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182AD0B" wp14:editId="3D3580EC">
                <wp:simplePos x="0" y="0"/>
                <wp:positionH relativeFrom="margin">
                  <wp:posOffset>344170</wp:posOffset>
                </wp:positionH>
                <wp:positionV relativeFrom="margin">
                  <wp:posOffset>66675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5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8467E">
            <w:rPr>
              <w:rFonts w:ascii="Arial" w:eastAsia="Times New Roman" w:hAnsi="Arial" w:cs="Arial"/>
              <w:b/>
            </w:rPr>
            <w:t xml:space="preserve">ARSİN MESLEK </w:t>
          </w:r>
          <w:r w:rsidR="0088467E"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5B1C47" w:rsidRDefault="009C5218" w:rsidP="00AE6D38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B1C47">
            <w:rPr>
              <w:rFonts w:ascii="Times New Roman" w:hAnsi="Times New Roman"/>
              <w:b/>
              <w:sz w:val="28"/>
            </w:rPr>
            <w:t xml:space="preserve">KIRTASİYE </w:t>
          </w:r>
          <w:r w:rsidR="0088467E" w:rsidRPr="005B1C47">
            <w:rPr>
              <w:rFonts w:ascii="Times New Roman" w:hAnsi="Times New Roman"/>
              <w:b/>
              <w:sz w:val="28"/>
            </w:rPr>
            <w:t>MALZEMESİ 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5B1C4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TŞ-02</w:t>
          </w:r>
        </w:p>
      </w:tc>
    </w:tr>
    <w:tr w:rsidR="00151E02" w:rsidRPr="00AE6D38" w:rsidTr="00707E65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707E65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7699D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707E65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707E65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97699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8846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97699D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97699D" w:rsidRPr="0097699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9769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4"/>
    <w:rsid w:val="00311937"/>
    <w:rsid w:val="003E197D"/>
    <w:rsid w:val="005B1C47"/>
    <w:rsid w:val="00640C32"/>
    <w:rsid w:val="00643DCC"/>
    <w:rsid w:val="006B6A34"/>
    <w:rsid w:val="00707E65"/>
    <w:rsid w:val="008102D1"/>
    <w:rsid w:val="0088467E"/>
    <w:rsid w:val="0097699D"/>
    <w:rsid w:val="009C5218"/>
    <w:rsid w:val="00A647BA"/>
    <w:rsid w:val="00B3701D"/>
    <w:rsid w:val="00C86A0E"/>
    <w:rsid w:val="00CD2281"/>
    <w:rsid w:val="00D02C49"/>
    <w:rsid w:val="00D43727"/>
    <w:rsid w:val="00E16974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88467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84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88467E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846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C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E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88467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84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88467E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846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C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E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5</cp:revision>
  <cp:lastPrinted>2016-06-23T09:58:00Z</cp:lastPrinted>
  <dcterms:created xsi:type="dcterms:W3CDTF">2016-03-22T09:18:00Z</dcterms:created>
  <dcterms:modified xsi:type="dcterms:W3CDTF">2016-06-23T10:16:00Z</dcterms:modified>
</cp:coreProperties>
</file>