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9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582"/>
      </w:tblGrid>
      <w:tr w:rsidR="00CD0E48" w:rsidRPr="00054E5E" w:rsidTr="00D6736C">
        <w:trPr>
          <w:trHeight w:val="340"/>
        </w:trPr>
        <w:tc>
          <w:tcPr>
            <w:tcW w:w="1913" w:type="dxa"/>
            <w:vAlign w:val="center"/>
          </w:tcPr>
          <w:p w:rsidR="00CD0E48" w:rsidRPr="00F750C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750C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F750C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750C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582" w:type="dxa"/>
            <w:vAlign w:val="center"/>
          </w:tcPr>
          <w:p w:rsidR="00CD0E48" w:rsidRPr="00F750C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750C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054E5E" w:rsidTr="00D6736C">
        <w:trPr>
          <w:trHeight w:val="340"/>
        </w:trPr>
        <w:tc>
          <w:tcPr>
            <w:tcW w:w="1913" w:type="dxa"/>
            <w:vAlign w:val="center"/>
          </w:tcPr>
          <w:p w:rsidR="00CD0E48" w:rsidRPr="00054E5E" w:rsidRDefault="00F750C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054E5E" w:rsidRDefault="005F5C18" w:rsidP="001A4D2C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  <w:r w:rsidR="001A4D2C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  <w:r w:rsidR="00F750CC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  <w:r w:rsidR="00F750CC">
              <w:rPr>
                <w:rFonts w:ascii="Times New Roman" w:hAnsi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582" w:type="dxa"/>
            <w:vAlign w:val="center"/>
          </w:tcPr>
          <w:p w:rsidR="00CD0E48" w:rsidRPr="00054E5E" w:rsidRDefault="00F750C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873E32" w:rsidRPr="00054E5E" w:rsidTr="00D6736C">
        <w:trPr>
          <w:trHeight w:val="340"/>
        </w:trPr>
        <w:tc>
          <w:tcPr>
            <w:tcW w:w="1913" w:type="dxa"/>
            <w:vAlign w:val="center"/>
          </w:tcPr>
          <w:p w:rsidR="00873E32" w:rsidRDefault="00873E32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873E32" w:rsidRDefault="00873E32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582" w:type="dxa"/>
            <w:vAlign w:val="center"/>
          </w:tcPr>
          <w:p w:rsidR="00873E32" w:rsidRDefault="00873E32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666341" w:rsidRPr="00054E5E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054E5E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Default="00054E5E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AMAÇ</w:t>
      </w:r>
    </w:p>
    <w:p w:rsidR="00054E5E" w:rsidRPr="00054E5E" w:rsidRDefault="00054E5E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3352F5">
        <w:rPr>
          <w:rFonts w:ascii="Times New Roman" w:hAnsi="Times New Roman"/>
          <w:sz w:val="24"/>
          <w:szCs w:val="24"/>
        </w:rPr>
        <w:t>Arsin Meslek Yüksekokulu</w:t>
      </w:r>
      <w:r w:rsidR="007E7D41">
        <w:rPr>
          <w:rFonts w:ascii="Times New Roman" w:hAnsi="Times New Roman"/>
          <w:sz w:val="24"/>
          <w:szCs w:val="24"/>
        </w:rPr>
        <w:t>'nda</w:t>
      </w:r>
      <w:r w:rsidR="003352F5">
        <w:rPr>
          <w:rFonts w:ascii="Times New Roman" w:hAnsi="Times New Roman"/>
          <w:sz w:val="24"/>
          <w:szCs w:val="24"/>
        </w:rPr>
        <w:t xml:space="preserve"> </w:t>
      </w:r>
      <w:r w:rsidR="00CF7690">
        <w:rPr>
          <w:rFonts w:ascii="Times New Roman" w:hAnsi="Times New Roman"/>
          <w:sz w:val="24"/>
          <w:szCs w:val="24"/>
        </w:rPr>
        <w:t xml:space="preserve">temizlik malzemesi </w:t>
      </w:r>
      <w:r w:rsidR="005F5C18">
        <w:rPr>
          <w:rFonts w:ascii="Times New Roman" w:hAnsi="Times New Roman"/>
          <w:sz w:val="24"/>
          <w:szCs w:val="24"/>
        </w:rPr>
        <w:t>satın alınmasında</w:t>
      </w:r>
      <w:r w:rsidR="003352F5">
        <w:rPr>
          <w:rFonts w:ascii="Times New Roman" w:hAnsi="Times New Roman"/>
          <w:sz w:val="24"/>
          <w:szCs w:val="24"/>
        </w:rPr>
        <w:t xml:space="preserve"> uyulacak kuralları kapsamaktadır. </w:t>
      </w:r>
    </w:p>
    <w:p w:rsidR="003352F5" w:rsidRPr="00054E5E" w:rsidRDefault="003352F5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054E5E" w:rsidRDefault="00054E5E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DF402F">
        <w:rPr>
          <w:rFonts w:ascii="Times New Roman" w:hAnsi="Times New Roman"/>
          <w:sz w:val="24"/>
          <w:szCs w:val="24"/>
        </w:rPr>
        <w:t>Arsin Meslek Yüksekokulu</w:t>
      </w:r>
      <w:r w:rsidR="00666F96" w:rsidRPr="00054E5E">
        <w:rPr>
          <w:rFonts w:ascii="Times New Roman" w:hAnsi="Times New Roman"/>
          <w:sz w:val="24"/>
          <w:szCs w:val="24"/>
        </w:rPr>
        <w:t xml:space="preserve"> </w:t>
      </w:r>
      <w:r w:rsidR="005F5C18">
        <w:rPr>
          <w:rFonts w:ascii="Times New Roman" w:hAnsi="Times New Roman"/>
          <w:sz w:val="24"/>
          <w:szCs w:val="24"/>
        </w:rPr>
        <w:t>satın alma birimini</w:t>
      </w:r>
      <w:r w:rsidR="003352F5">
        <w:rPr>
          <w:rFonts w:ascii="Times New Roman" w:hAnsi="Times New Roman"/>
          <w:sz w:val="24"/>
          <w:szCs w:val="24"/>
        </w:rPr>
        <w:t xml:space="preserve"> kapsar</w:t>
      </w:r>
      <w:r w:rsidR="000A01A8" w:rsidRPr="00054E5E">
        <w:rPr>
          <w:rFonts w:ascii="Times New Roman" w:hAnsi="Times New Roman"/>
          <w:sz w:val="24"/>
          <w:szCs w:val="24"/>
        </w:rPr>
        <w:t>.</w:t>
      </w:r>
      <w:r w:rsidRPr="00054E5E">
        <w:rPr>
          <w:rFonts w:ascii="Times New Roman" w:hAnsi="Times New Roman"/>
          <w:sz w:val="24"/>
          <w:szCs w:val="24"/>
        </w:rPr>
        <w:tab/>
      </w:r>
    </w:p>
    <w:p w:rsidR="008F0CA4" w:rsidRPr="00054E5E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85B36" w:rsidRDefault="00054E5E" w:rsidP="00385B3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385B36" w:rsidRDefault="00385B36" w:rsidP="00385B3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385B36" w:rsidRDefault="00385B36" w:rsidP="00385B3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C49BC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talimatta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tanımlanacak bir </w:t>
      </w:r>
      <w:r>
        <w:rPr>
          <w:rFonts w:ascii="Times New Roman" w:hAnsi="Times New Roman"/>
          <w:color w:val="000000"/>
          <w:sz w:val="24"/>
          <w:szCs w:val="24"/>
        </w:rPr>
        <w:t>terim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bulunmamaktadır.</w:t>
      </w:r>
    </w:p>
    <w:p w:rsidR="00054E5E" w:rsidRPr="00054E5E" w:rsidRDefault="00054E5E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0A01A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4</w:t>
      </w:r>
      <w:r w:rsidR="00CD0E48" w:rsidRPr="00054E5E">
        <w:rPr>
          <w:rFonts w:ascii="Times New Roman" w:hAnsi="Times New Roman"/>
          <w:b/>
          <w:sz w:val="24"/>
          <w:szCs w:val="24"/>
        </w:rPr>
        <w:t>. SOR</w:t>
      </w:r>
      <w:r w:rsidRPr="00054E5E">
        <w:rPr>
          <w:rFonts w:ascii="Times New Roman" w:hAnsi="Times New Roman"/>
          <w:b/>
          <w:sz w:val="24"/>
          <w:szCs w:val="24"/>
        </w:rPr>
        <w:t>UMLU</w:t>
      </w:r>
      <w:r w:rsidR="00054E5E">
        <w:rPr>
          <w:rFonts w:ascii="Times New Roman" w:hAnsi="Times New Roman"/>
          <w:b/>
          <w:sz w:val="24"/>
          <w:szCs w:val="24"/>
        </w:rPr>
        <w:t>L</w:t>
      </w:r>
      <w:r w:rsidRPr="00054E5E">
        <w:rPr>
          <w:rFonts w:ascii="Times New Roman" w:hAnsi="Times New Roman"/>
          <w:b/>
          <w:sz w:val="24"/>
          <w:szCs w:val="24"/>
        </w:rPr>
        <w:t>AR</w:t>
      </w:r>
    </w:p>
    <w:p w:rsidR="00054E5E" w:rsidRPr="00054E5E" w:rsidRDefault="00054E5E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A6B3D" w:rsidRDefault="00485745" w:rsidP="00385B3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Yüksekokul Sekreteri</w:t>
      </w:r>
    </w:p>
    <w:p w:rsidR="00485745" w:rsidRPr="00054E5E" w:rsidRDefault="00485745" w:rsidP="00385B3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F5C18">
        <w:rPr>
          <w:rFonts w:ascii="Times New Roman" w:hAnsi="Times New Roman"/>
          <w:sz w:val="24"/>
          <w:szCs w:val="24"/>
        </w:rPr>
        <w:t>Şef</w:t>
      </w:r>
    </w:p>
    <w:p w:rsidR="00CD0E48" w:rsidRPr="00054E5E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0A01A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5</w:t>
      </w:r>
      <w:r w:rsidR="00CD0E48" w:rsidRPr="00054E5E">
        <w:rPr>
          <w:rFonts w:ascii="Times New Roman" w:hAnsi="Times New Roman"/>
          <w:b/>
          <w:sz w:val="24"/>
          <w:szCs w:val="24"/>
        </w:rPr>
        <w:t xml:space="preserve">. </w:t>
      </w:r>
      <w:r w:rsidRPr="00054E5E">
        <w:rPr>
          <w:rFonts w:ascii="Times New Roman" w:hAnsi="Times New Roman"/>
          <w:b/>
          <w:sz w:val="24"/>
          <w:szCs w:val="24"/>
        </w:rPr>
        <w:t>UYGU</w:t>
      </w:r>
      <w:r w:rsidR="003352F5">
        <w:rPr>
          <w:rFonts w:ascii="Times New Roman" w:hAnsi="Times New Roman"/>
          <w:b/>
          <w:sz w:val="24"/>
          <w:szCs w:val="24"/>
        </w:rPr>
        <w:t xml:space="preserve"> </w:t>
      </w:r>
      <w:r w:rsidRPr="00054E5E">
        <w:rPr>
          <w:rFonts w:ascii="Times New Roman" w:hAnsi="Times New Roman"/>
          <w:b/>
          <w:sz w:val="24"/>
          <w:szCs w:val="24"/>
        </w:rPr>
        <w:t xml:space="preserve">LAMA </w:t>
      </w:r>
    </w:p>
    <w:p w:rsidR="00CD0E48" w:rsidRPr="00054E5E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85B36" w:rsidRDefault="00054E5E" w:rsidP="00385B3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D0E48" w:rsidRPr="00054E5E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F5C18">
        <w:rPr>
          <w:rFonts w:ascii="Times New Roman" w:hAnsi="Times New Roman"/>
          <w:b/>
          <w:sz w:val="24"/>
          <w:szCs w:val="24"/>
        </w:rPr>
        <w:t>Temizlik Malzemesi</w:t>
      </w:r>
      <w:r w:rsidR="007F4B60">
        <w:rPr>
          <w:rFonts w:ascii="Times New Roman" w:hAnsi="Times New Roman"/>
          <w:b/>
          <w:sz w:val="24"/>
          <w:szCs w:val="24"/>
        </w:rPr>
        <w:t xml:space="preserve"> ile ilgili </w:t>
      </w:r>
      <w:r w:rsidR="00CF7690">
        <w:rPr>
          <w:rFonts w:ascii="Times New Roman" w:hAnsi="Times New Roman"/>
          <w:b/>
          <w:sz w:val="24"/>
          <w:szCs w:val="24"/>
        </w:rPr>
        <w:t xml:space="preserve">Genel </w:t>
      </w:r>
      <w:r w:rsidR="005F5C18">
        <w:rPr>
          <w:rFonts w:ascii="Times New Roman" w:hAnsi="Times New Roman"/>
          <w:b/>
          <w:sz w:val="24"/>
          <w:szCs w:val="24"/>
        </w:rPr>
        <w:t>Şartlar</w:t>
      </w:r>
    </w:p>
    <w:p w:rsidR="0026625F" w:rsidRPr="00A21D56" w:rsidRDefault="0026625F" w:rsidP="002662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6625F" w:rsidRPr="00A21D56" w:rsidRDefault="0026625F" w:rsidP="00CF7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D56">
        <w:rPr>
          <w:rFonts w:ascii="Times New Roman" w:eastAsia="Times New Roman" w:hAnsi="Times New Roman"/>
          <w:sz w:val="24"/>
          <w:szCs w:val="24"/>
          <w:lang w:eastAsia="tr-TR"/>
        </w:rPr>
        <w:t>* Bu teknik şartnameyi içeren malzemeler imalatçı firmanın orijinal ürünü, yeni, hiç kullanılmamış ve hasarsız olacaktır.</w:t>
      </w:r>
    </w:p>
    <w:p w:rsidR="0026625F" w:rsidRDefault="0026625F" w:rsidP="00CF7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D56">
        <w:rPr>
          <w:rFonts w:ascii="Times New Roman" w:eastAsia="Times New Roman" w:hAnsi="Times New Roman"/>
          <w:sz w:val="24"/>
          <w:szCs w:val="24"/>
          <w:lang w:eastAsia="tr-TR"/>
        </w:rPr>
        <w:t>* İhaleye katılacak firmalar, şartnamede belirtilen ürün ambalaj miktarlarında ürünü bulunmaması durumunda istenilen özellikte daha küçük ambalajlardaki ürünleri ile ihale birim miktar üzerinden fiyatlandırmak şartıyla ihaleye teklif verebileceklerdir.</w:t>
      </w:r>
    </w:p>
    <w:p w:rsidR="00320BBA" w:rsidRDefault="00320BBA" w:rsidP="00CF7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*Malzemeler bir defada eksiksiz olarak teslim edilecektir.</w:t>
      </w:r>
    </w:p>
    <w:p w:rsidR="00CA672F" w:rsidRDefault="00CA672F" w:rsidP="00CF7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*Muayene komi</w:t>
      </w:r>
      <w:r w:rsidR="00CF7690">
        <w:rPr>
          <w:rFonts w:ascii="Times New Roman" w:eastAsia="Times New Roman" w:hAnsi="Times New Roman"/>
          <w:sz w:val="24"/>
          <w:szCs w:val="24"/>
          <w:lang w:eastAsia="tr-TR"/>
        </w:rPr>
        <w:t xml:space="preserve">syonu denetimini tamamlamadan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yüklenici fatura kesmeyecektir.</w:t>
      </w:r>
    </w:p>
    <w:p w:rsidR="00CA672F" w:rsidRDefault="00CF7690" w:rsidP="00CF7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*Hatalı ürünlerde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tr-TR"/>
        </w:rPr>
        <w:t>Uygun Olmayan Ürün/</w:t>
      </w:r>
      <w:r w:rsidRPr="00CF7690">
        <w:rPr>
          <w:rFonts w:ascii="Times New Roman" w:eastAsia="Times New Roman" w:hAnsi="Times New Roman"/>
          <w:sz w:val="24"/>
          <w:szCs w:val="24"/>
          <w:lang w:eastAsia="tr-TR"/>
        </w:rPr>
        <w:t>Hizmet Raporu Formu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(</w:t>
      </w:r>
      <w:r w:rsidRPr="00CF7690">
        <w:rPr>
          <w:rFonts w:ascii="Times New Roman" w:eastAsia="Times New Roman" w:hAnsi="Times New Roman"/>
          <w:sz w:val="24"/>
          <w:szCs w:val="24"/>
          <w:lang w:eastAsia="tr-TR"/>
        </w:rPr>
        <w:t xml:space="preserve">FR-11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bookmarkEnd w:id="0"/>
      <w:r w:rsidR="00CA672F">
        <w:rPr>
          <w:rFonts w:ascii="Times New Roman" w:eastAsia="Times New Roman" w:hAnsi="Times New Roman"/>
          <w:sz w:val="24"/>
          <w:szCs w:val="24"/>
          <w:lang w:eastAsia="tr-TR"/>
        </w:rPr>
        <w:t xml:space="preserve"> kullanılacaktır.</w:t>
      </w:r>
    </w:p>
    <w:p w:rsidR="00CA672F" w:rsidRDefault="00CA672F" w:rsidP="00CF7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*Hatalı ürünler en geç 3 (üç ) gün içinde değiştirilecektir.</w:t>
      </w:r>
    </w:p>
    <w:p w:rsidR="00CD05DB" w:rsidRDefault="00CF7690" w:rsidP="00CF7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*Ürünlerde ilk kullanımda </w:t>
      </w:r>
      <w:r w:rsidR="00CD05DB">
        <w:rPr>
          <w:rFonts w:ascii="Times New Roman" w:eastAsia="Times New Roman" w:hAnsi="Times New Roman"/>
          <w:sz w:val="24"/>
          <w:szCs w:val="24"/>
          <w:lang w:eastAsia="tr-TR"/>
        </w:rPr>
        <w:t>h</w:t>
      </w:r>
      <w:r w:rsidR="00FE57A0">
        <w:rPr>
          <w:rFonts w:ascii="Times New Roman" w:eastAsia="Times New Roman" w:hAnsi="Times New Roman"/>
          <w:sz w:val="24"/>
          <w:szCs w:val="24"/>
          <w:lang w:eastAsia="tr-TR"/>
        </w:rPr>
        <w:t xml:space="preserve">asar meydana gelmesi halinde (üründen kaynaklanan) </w:t>
      </w:r>
      <w:r w:rsidR="00CD05DB">
        <w:rPr>
          <w:rFonts w:ascii="Times New Roman" w:eastAsia="Times New Roman" w:hAnsi="Times New Roman"/>
          <w:sz w:val="24"/>
          <w:szCs w:val="24"/>
          <w:lang w:eastAsia="tr-TR"/>
        </w:rPr>
        <w:t>yenisi ile değiştirilecektir.</w:t>
      </w:r>
    </w:p>
    <w:p w:rsidR="002331CC" w:rsidRPr="00A21D56" w:rsidRDefault="002331CC" w:rsidP="00CF7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*Garanti kapsamında olan ürünlerin değişimi için ürün üç gün içinde alınacak ve yedi iş günü içinde yenisi ile değiştirilecektir.</w:t>
      </w:r>
    </w:p>
    <w:p w:rsidR="00E061A3" w:rsidRDefault="00E061A3" w:rsidP="00E061A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F5C18" w:rsidRDefault="005F5C18" w:rsidP="00E061A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91295" w:rsidRDefault="00B91295" w:rsidP="00B91295"/>
    <w:tbl>
      <w:tblPr>
        <w:tblStyle w:val="TabloKlavuzu"/>
        <w:tblW w:w="9809" w:type="dxa"/>
        <w:tblLook w:val="04A0" w:firstRow="1" w:lastRow="0" w:firstColumn="1" w:lastColumn="0" w:noHBand="0" w:noVBand="1"/>
      </w:tblPr>
      <w:tblGrid>
        <w:gridCol w:w="654"/>
        <w:gridCol w:w="1576"/>
        <w:gridCol w:w="7579"/>
      </w:tblGrid>
      <w:tr w:rsidR="00B91295" w:rsidRPr="0033462D" w:rsidTr="00D6736C">
        <w:tc>
          <w:tcPr>
            <w:tcW w:w="654" w:type="dxa"/>
          </w:tcPr>
          <w:p w:rsidR="00B91295" w:rsidRPr="0033462D" w:rsidRDefault="00B91295" w:rsidP="00CE185A">
            <w:pPr>
              <w:rPr>
                <w:b/>
              </w:rPr>
            </w:pPr>
            <w:r w:rsidRPr="0033462D">
              <w:rPr>
                <w:b/>
              </w:rPr>
              <w:lastRenderedPageBreak/>
              <w:t>S.N</w:t>
            </w:r>
          </w:p>
        </w:tc>
        <w:tc>
          <w:tcPr>
            <w:tcW w:w="1576" w:type="dxa"/>
          </w:tcPr>
          <w:p w:rsidR="00B91295" w:rsidRPr="0033462D" w:rsidRDefault="00B91295" w:rsidP="00CE185A">
            <w:pPr>
              <w:rPr>
                <w:b/>
              </w:rPr>
            </w:pPr>
            <w:r w:rsidRPr="0033462D">
              <w:rPr>
                <w:b/>
              </w:rPr>
              <w:t>MALZEME ADI</w:t>
            </w:r>
          </w:p>
        </w:tc>
        <w:tc>
          <w:tcPr>
            <w:tcW w:w="7579" w:type="dxa"/>
          </w:tcPr>
          <w:p w:rsidR="00B91295" w:rsidRPr="0033462D" w:rsidRDefault="00B91295" w:rsidP="00CE185A">
            <w:pPr>
              <w:rPr>
                <w:b/>
              </w:rPr>
            </w:pPr>
            <w:r w:rsidRPr="0033462D">
              <w:rPr>
                <w:b/>
              </w:rPr>
              <w:t xml:space="preserve">SATIN </w:t>
            </w:r>
            <w:r w:rsidR="00FE57A0">
              <w:rPr>
                <w:b/>
              </w:rPr>
              <w:t xml:space="preserve">ALINACAK MALZEMELERDE ARANACAK </w:t>
            </w:r>
            <w:r w:rsidRPr="0033462D">
              <w:rPr>
                <w:b/>
              </w:rPr>
              <w:t>ÖZELLİKLER</w:t>
            </w:r>
          </w:p>
          <w:p w:rsidR="00B91295" w:rsidRPr="0033462D" w:rsidRDefault="00B91295" w:rsidP="00CE185A">
            <w:pPr>
              <w:rPr>
                <w:b/>
              </w:rPr>
            </w:pPr>
            <w:r w:rsidRPr="0033462D">
              <w:rPr>
                <w:b/>
              </w:rPr>
              <w:t xml:space="preserve">(Bütün ürünler TSE </w:t>
            </w:r>
            <w:proofErr w:type="spellStart"/>
            <w:r w:rsidRPr="0033462D">
              <w:rPr>
                <w:b/>
              </w:rPr>
              <w:t>li</w:t>
            </w:r>
            <w:proofErr w:type="spellEnd"/>
            <w:r w:rsidRPr="0033462D">
              <w:rPr>
                <w:b/>
              </w:rPr>
              <w:t xml:space="preserve"> ve sağlığa zararlı madde içermemelidir)</w:t>
            </w:r>
          </w:p>
        </w:tc>
      </w:tr>
      <w:tr w:rsidR="00B91295" w:rsidRPr="0033462D" w:rsidTr="00D6736C">
        <w:tc>
          <w:tcPr>
            <w:tcW w:w="654" w:type="dxa"/>
          </w:tcPr>
          <w:p w:rsidR="00B91295" w:rsidRDefault="00B91295" w:rsidP="00CE185A">
            <w:r>
              <w:t>1</w:t>
            </w:r>
          </w:p>
        </w:tc>
        <w:tc>
          <w:tcPr>
            <w:tcW w:w="1576" w:type="dxa"/>
          </w:tcPr>
          <w:p w:rsidR="00B91295" w:rsidRDefault="00B91295" w:rsidP="00CE185A">
            <w:r>
              <w:t>Çöp kovası</w:t>
            </w:r>
          </w:p>
          <w:p w:rsidR="00B91295" w:rsidRDefault="00B91295" w:rsidP="00CE185A"/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*20 </w:t>
            </w:r>
            <w:proofErr w:type="spellStart"/>
            <w:r>
              <w:rPr>
                <w:sz w:val="20"/>
                <w:szCs w:val="20"/>
              </w:rPr>
              <w:t>lt</w:t>
            </w:r>
            <w:proofErr w:type="spellEnd"/>
            <w:r>
              <w:rPr>
                <w:sz w:val="20"/>
                <w:szCs w:val="20"/>
              </w:rPr>
              <w:t>.*P</w:t>
            </w:r>
            <w:r w:rsidR="00FE57A0">
              <w:rPr>
                <w:sz w:val="20"/>
                <w:szCs w:val="20"/>
              </w:rPr>
              <w:t xml:space="preserve">lastik itme </w:t>
            </w:r>
            <w:r w:rsidRPr="00F87763">
              <w:rPr>
                <w:sz w:val="20"/>
                <w:szCs w:val="20"/>
              </w:rPr>
              <w:t>kapaklı</w:t>
            </w:r>
          </w:p>
          <w:p w:rsidR="00B91295" w:rsidRPr="0033462D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</w:t>
            </w:r>
            <w:r w:rsidRPr="00F87763">
              <w:rPr>
                <w:sz w:val="20"/>
                <w:szCs w:val="20"/>
              </w:rPr>
              <w:t>urşun rengi</w:t>
            </w:r>
            <w:r w:rsidRPr="00F87763">
              <w:rPr>
                <w:sz w:val="20"/>
                <w:szCs w:val="20"/>
                <w:lang w:val="en-US" w:bidi="en-US"/>
              </w:rPr>
              <w:t xml:space="preserve"> </w:t>
            </w:r>
            <w:r>
              <w:rPr>
                <w:sz w:val="20"/>
                <w:szCs w:val="20"/>
                <w:lang w:val="en-US" w:bidi="en-US"/>
              </w:rPr>
              <w:t>*</w:t>
            </w:r>
            <w:proofErr w:type="spellStart"/>
            <w:r w:rsidRPr="00F87763">
              <w:rPr>
                <w:sz w:val="20"/>
                <w:szCs w:val="20"/>
                <w:lang w:val="en-US" w:bidi="en-US"/>
              </w:rPr>
              <w:t>Çöp</w:t>
            </w:r>
            <w:proofErr w:type="spellEnd"/>
            <w:r w:rsidRPr="00F87763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US" w:bidi="en-US"/>
              </w:rPr>
              <w:t>kovası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r w:rsidRPr="00F87763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7763">
              <w:rPr>
                <w:sz w:val="20"/>
                <w:szCs w:val="20"/>
                <w:lang w:val="en-US" w:bidi="en-US"/>
              </w:rPr>
              <w:t>sert</w:t>
            </w:r>
            <w:proofErr w:type="spellEnd"/>
            <w:proofErr w:type="gramEnd"/>
            <w:r w:rsidRPr="00F87763">
              <w:rPr>
                <w:sz w:val="20"/>
                <w:szCs w:val="20"/>
                <w:lang w:val="en-US" w:bidi="en-US"/>
              </w:rPr>
              <w:t xml:space="preserve"> P.V.C. den </w:t>
            </w:r>
            <w:proofErr w:type="spellStart"/>
            <w:r w:rsidRPr="00F87763">
              <w:rPr>
                <w:sz w:val="20"/>
                <w:szCs w:val="20"/>
                <w:lang w:val="en-US" w:bidi="en-US"/>
              </w:rPr>
              <w:t>üretilmiş</w:t>
            </w:r>
            <w:proofErr w:type="spellEnd"/>
            <w:r w:rsidRPr="00F87763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7763">
              <w:rPr>
                <w:sz w:val="20"/>
                <w:szCs w:val="20"/>
                <w:lang w:val="en-US" w:bidi="en-US"/>
              </w:rPr>
              <w:t>olmalıdır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2</w:t>
            </w:r>
          </w:p>
        </w:tc>
        <w:tc>
          <w:tcPr>
            <w:tcW w:w="1576" w:type="dxa"/>
          </w:tcPr>
          <w:p w:rsidR="00B91295" w:rsidRDefault="00B91295" w:rsidP="00CE185A">
            <w:r>
              <w:t>Hareketli havlu</w:t>
            </w:r>
          </w:p>
          <w:p w:rsidR="00B91295" w:rsidRDefault="00B91295" w:rsidP="00CE185A"/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 xml:space="preserve">Orijinal etiketi üzerinde üretici firma adı, ürün adı, ürün bilgileri olacaktır. </w:t>
            </w: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 xml:space="preserve">Beyaz renk, </w:t>
            </w: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 xml:space="preserve">%100 </w:t>
            </w: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 xml:space="preserve">Selüloz, </w:t>
            </w:r>
            <w:r>
              <w:rPr>
                <w:sz w:val="20"/>
                <w:szCs w:val="20"/>
              </w:rPr>
              <w:t>*</w:t>
            </w:r>
            <w:proofErr w:type="gramStart"/>
            <w:r w:rsidRPr="00F87763">
              <w:rPr>
                <w:sz w:val="20"/>
                <w:szCs w:val="20"/>
              </w:rPr>
              <w:t>üç  kat</w:t>
            </w:r>
            <w:proofErr w:type="gramEnd"/>
            <w:r w:rsidRPr="00F87763">
              <w:rPr>
                <w:sz w:val="20"/>
                <w:szCs w:val="20"/>
              </w:rPr>
              <w:t xml:space="preserve"> hareketli havlu,  </w:t>
            </w: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 xml:space="preserve">Genişliği: 210 mm. </w:t>
            </w: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>Rulo-Koli de 6 adet olacaktır</w:t>
            </w:r>
            <w:r>
              <w:rPr>
                <w:sz w:val="20"/>
                <w:szCs w:val="20"/>
              </w:rPr>
              <w:t>. Ağırlığı 5 kg.</w:t>
            </w:r>
          </w:p>
        </w:tc>
      </w:tr>
      <w:tr w:rsidR="00B91295" w:rsidRPr="00F87763" w:rsidTr="00D6736C">
        <w:trPr>
          <w:trHeight w:val="1030"/>
        </w:trPr>
        <w:tc>
          <w:tcPr>
            <w:tcW w:w="654" w:type="dxa"/>
          </w:tcPr>
          <w:p w:rsidR="00B91295" w:rsidRDefault="00B91295" w:rsidP="00CE185A">
            <w:r>
              <w:t>3</w:t>
            </w:r>
          </w:p>
        </w:tc>
        <w:tc>
          <w:tcPr>
            <w:tcW w:w="1576" w:type="dxa"/>
          </w:tcPr>
          <w:p w:rsidR="00B91295" w:rsidRDefault="00B91295" w:rsidP="00CE185A">
            <w:r>
              <w:t xml:space="preserve">Cimri </w:t>
            </w:r>
            <w:proofErr w:type="spellStart"/>
            <w:r>
              <w:t>wc</w:t>
            </w:r>
            <w:proofErr w:type="spellEnd"/>
            <w:r>
              <w:t xml:space="preserve"> </w:t>
            </w:r>
            <w:proofErr w:type="gramStart"/>
            <w:r>
              <w:t>kağıdı</w:t>
            </w:r>
            <w:proofErr w:type="gramEnd"/>
          </w:p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>Small büyüklüğünde,</w:t>
            </w:r>
            <w:r>
              <w:rPr>
                <w:rFonts w:cs="Arial"/>
                <w:sz w:val="20"/>
                <w:szCs w:val="20"/>
              </w:rPr>
              <w:t>*</w:t>
            </w:r>
            <w:r w:rsidRPr="00F87763">
              <w:rPr>
                <w:rFonts w:cs="Arial"/>
                <w:sz w:val="20"/>
                <w:szCs w:val="20"/>
              </w:rPr>
              <w:t xml:space="preserve">Cimri İçten Çekmeli o, Çift Katlı, </w:t>
            </w:r>
            <w:r>
              <w:rPr>
                <w:rFonts w:cs="Arial"/>
                <w:sz w:val="20"/>
                <w:szCs w:val="20"/>
              </w:rPr>
              <w:t>4 Kg</w:t>
            </w:r>
            <w:r w:rsidRPr="00F87763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*</w:t>
            </w:r>
            <w:r w:rsidRPr="00F87763">
              <w:rPr>
                <w:rFonts w:cs="Arial"/>
                <w:sz w:val="20"/>
                <w:szCs w:val="20"/>
              </w:rPr>
              <w:t xml:space="preserve">%100 Selüloz 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Start"/>
            <w:r>
              <w:rPr>
                <w:rFonts w:cs="Arial"/>
                <w:sz w:val="20"/>
                <w:szCs w:val="20"/>
              </w:rPr>
              <w:t>11.5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cm eninde *</w:t>
            </w:r>
            <w:r w:rsidRPr="00F87763">
              <w:rPr>
                <w:rFonts w:cs="Arial"/>
                <w:sz w:val="20"/>
                <w:szCs w:val="20"/>
              </w:rPr>
              <w:t>Kolide 6 Rul</w:t>
            </w:r>
            <w:r>
              <w:rPr>
                <w:rFonts w:cs="Arial"/>
                <w:sz w:val="20"/>
                <w:szCs w:val="20"/>
              </w:rPr>
              <w:t>o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4</w:t>
            </w:r>
          </w:p>
        </w:tc>
        <w:tc>
          <w:tcPr>
            <w:tcW w:w="1576" w:type="dxa"/>
          </w:tcPr>
          <w:p w:rsidR="00B91295" w:rsidRDefault="00B91295" w:rsidP="00CE185A">
            <w:proofErr w:type="spellStart"/>
            <w:r>
              <w:t>Latex</w:t>
            </w:r>
            <w:proofErr w:type="spellEnd"/>
            <w:r>
              <w:t xml:space="preserve"> eldiven</w:t>
            </w:r>
          </w:p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>Lateks pudralı mavi eldiven .</w:t>
            </w:r>
            <w:r>
              <w:rPr>
                <w:sz w:val="20"/>
                <w:szCs w:val="20"/>
              </w:rPr>
              <w:t>*Kauçuktan üretilmiş</w:t>
            </w:r>
            <w:r w:rsidRPr="00F87763">
              <w:rPr>
                <w:sz w:val="20"/>
                <w:szCs w:val="20"/>
              </w:rPr>
              <w:t>*</w:t>
            </w:r>
            <w:proofErr w:type="spellStart"/>
            <w:r w:rsidRPr="00F87763">
              <w:rPr>
                <w:sz w:val="20"/>
                <w:szCs w:val="20"/>
              </w:rPr>
              <w:t>Larç</w:t>
            </w:r>
            <w:proofErr w:type="spellEnd"/>
            <w:r w:rsidRPr="00F8776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*P</w:t>
            </w:r>
            <w:r w:rsidRPr="00F87763">
              <w:rPr>
                <w:sz w:val="20"/>
                <w:szCs w:val="20"/>
              </w:rPr>
              <w:t>akette 100 adet.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5</w:t>
            </w:r>
          </w:p>
        </w:tc>
        <w:tc>
          <w:tcPr>
            <w:tcW w:w="1576" w:type="dxa"/>
          </w:tcPr>
          <w:p w:rsidR="00B91295" w:rsidRDefault="00B91295" w:rsidP="00CE185A">
            <w:r>
              <w:t>Bulaşık eldiveni</w:t>
            </w:r>
          </w:p>
        </w:tc>
        <w:tc>
          <w:tcPr>
            <w:tcW w:w="7579" w:type="dxa"/>
          </w:tcPr>
          <w:p w:rsidR="00B91295" w:rsidRPr="000B35A7" w:rsidRDefault="00B91295" w:rsidP="00CE185A">
            <w:pPr>
              <w:pStyle w:val="AralkYok"/>
              <w:rPr>
                <w:sz w:val="20"/>
                <w:szCs w:val="20"/>
                <w:lang w:eastAsia="tr-TR"/>
              </w:rPr>
            </w:pPr>
            <w:r w:rsidRPr="000B35A7">
              <w:rPr>
                <w:sz w:val="20"/>
                <w:szCs w:val="20"/>
                <w:lang w:eastAsia="tr-TR"/>
              </w:rPr>
              <w:t xml:space="preserve">Büyük Boy / </w:t>
            </w:r>
            <w:proofErr w:type="spellStart"/>
            <w:r w:rsidRPr="000B35A7">
              <w:rPr>
                <w:sz w:val="20"/>
                <w:szCs w:val="20"/>
                <w:lang w:eastAsia="tr-TR"/>
              </w:rPr>
              <w:t>Large</w:t>
            </w:r>
            <w:proofErr w:type="spellEnd"/>
            <w:r w:rsidRPr="000B35A7">
              <w:rPr>
                <w:sz w:val="20"/>
                <w:szCs w:val="20"/>
                <w:lang w:eastAsia="tr-TR"/>
              </w:rPr>
              <w:t xml:space="preserve"> (9.0/9.5)</w:t>
            </w:r>
          </w:p>
          <w:p w:rsidR="00B91295" w:rsidRPr="00F87763" w:rsidRDefault="00B91295" w:rsidP="00CE185A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bCs/>
                <w:sz w:val="20"/>
                <w:szCs w:val="20"/>
                <w:lang w:eastAsia="tr-TR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>Doğal kauçuk</w:t>
            </w:r>
          </w:p>
          <w:p w:rsidR="00B91295" w:rsidRPr="00F87763" w:rsidRDefault="00B91295" w:rsidP="00CE185A">
            <w:pPr>
              <w:pStyle w:val="AralkYok"/>
              <w:rPr>
                <w:sz w:val="20"/>
                <w:szCs w:val="20"/>
                <w:lang w:eastAsia="tr-TR"/>
              </w:rPr>
            </w:pPr>
            <w:r w:rsidRPr="00F87763">
              <w:rPr>
                <w:sz w:val="20"/>
                <w:szCs w:val="20"/>
                <w:lang w:eastAsia="tr-TR"/>
              </w:rPr>
              <w:t xml:space="preserve"> </w:t>
            </w:r>
            <w:r>
              <w:rPr>
                <w:sz w:val="20"/>
                <w:szCs w:val="20"/>
                <w:lang w:eastAsia="tr-TR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 xml:space="preserve">Özel ambalajında bir çift </w:t>
            </w:r>
            <w:proofErr w:type="gramStart"/>
            <w:r w:rsidRPr="00F87763">
              <w:rPr>
                <w:sz w:val="20"/>
                <w:szCs w:val="20"/>
                <w:lang w:eastAsia="tr-TR"/>
              </w:rPr>
              <w:t>eldiven  bulundurulmalıdır</w:t>
            </w:r>
            <w:proofErr w:type="gramEnd"/>
            <w:r w:rsidRPr="00F87763"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6</w:t>
            </w:r>
          </w:p>
        </w:tc>
        <w:tc>
          <w:tcPr>
            <w:tcW w:w="1576" w:type="dxa"/>
          </w:tcPr>
          <w:p w:rsidR="00B91295" w:rsidRDefault="00FE57A0" w:rsidP="00CE185A">
            <w:r>
              <w:t>Dar püsküllü paspas</w:t>
            </w:r>
          </w:p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 w:rsidRPr="00F87763">
              <w:rPr>
                <w:sz w:val="20"/>
                <w:szCs w:val="20"/>
              </w:rPr>
              <w:t>*Dikişleri sağlam sık püsküllü</w:t>
            </w:r>
            <w:r>
              <w:rPr>
                <w:sz w:val="20"/>
                <w:szCs w:val="20"/>
              </w:rPr>
              <w:t xml:space="preserve"> olmalıdır, *püskülleri dökülmeme</w:t>
            </w:r>
            <w:r w:rsidRPr="00F87763">
              <w:rPr>
                <w:sz w:val="20"/>
                <w:szCs w:val="20"/>
              </w:rPr>
              <w:t xml:space="preserve">lidir. *Tüy bırakmamalıdır. *Su emme </w:t>
            </w:r>
            <w:proofErr w:type="gramStart"/>
            <w:r w:rsidRPr="00F87763">
              <w:rPr>
                <w:sz w:val="20"/>
                <w:szCs w:val="20"/>
              </w:rPr>
              <w:t>ve  temizleme</w:t>
            </w:r>
            <w:proofErr w:type="gramEnd"/>
            <w:r w:rsidRPr="00F87763">
              <w:rPr>
                <w:sz w:val="20"/>
                <w:szCs w:val="20"/>
              </w:rPr>
              <w:t xml:space="preserve"> özelliği iyi  olmalıdır.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7</w:t>
            </w:r>
          </w:p>
        </w:tc>
        <w:tc>
          <w:tcPr>
            <w:tcW w:w="1576" w:type="dxa"/>
          </w:tcPr>
          <w:p w:rsidR="00B91295" w:rsidRDefault="00B91295" w:rsidP="00CE185A">
            <w:proofErr w:type="spellStart"/>
            <w:r>
              <w:t>Mob</w:t>
            </w:r>
            <w:proofErr w:type="spellEnd"/>
            <w:r>
              <w:t xml:space="preserve"> aparatı</w:t>
            </w:r>
          </w:p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>50 cm eninde olmalı*Kimyasal maddelere dayan</w:t>
            </w:r>
            <w:r>
              <w:rPr>
                <w:sz w:val="20"/>
                <w:szCs w:val="20"/>
              </w:rPr>
              <w:t>ıklı olmalıdır.*Sapa takılabilm</w:t>
            </w:r>
            <w:r w:rsidRPr="00F87763">
              <w:rPr>
                <w:sz w:val="20"/>
                <w:szCs w:val="20"/>
              </w:rPr>
              <w:t>esi için kilitli özelliği olmalıdır.*paspas ipini sıkı kavramalıdır.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8</w:t>
            </w:r>
          </w:p>
        </w:tc>
        <w:tc>
          <w:tcPr>
            <w:tcW w:w="1576" w:type="dxa"/>
          </w:tcPr>
          <w:p w:rsidR="00B91295" w:rsidRDefault="00FE57A0" w:rsidP="00CE185A">
            <w:proofErr w:type="spellStart"/>
            <w:r>
              <w:t>Mob</w:t>
            </w:r>
            <w:proofErr w:type="spellEnd"/>
            <w:r>
              <w:t xml:space="preserve"> paspas</w:t>
            </w:r>
          </w:p>
        </w:tc>
        <w:tc>
          <w:tcPr>
            <w:tcW w:w="7579" w:type="dxa"/>
          </w:tcPr>
          <w:p w:rsidR="00B91295" w:rsidRPr="00F87763" w:rsidRDefault="00B91295" w:rsidP="00CE185A">
            <w:pPr>
              <w:spacing w:before="100" w:beforeAutospacing="1" w:after="100" w:afterAutospacing="1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>50 cm</w:t>
            </w:r>
            <w:r w:rsidRPr="00F87763">
              <w:rPr>
                <w:sz w:val="20"/>
                <w:szCs w:val="20"/>
                <w:lang w:eastAsia="tr-TR"/>
              </w:rPr>
              <w:t>*</w:t>
            </w:r>
            <w:proofErr w:type="spellStart"/>
            <w:r w:rsidRPr="00F87763">
              <w:rPr>
                <w:sz w:val="20"/>
                <w:szCs w:val="20"/>
                <w:lang w:eastAsia="tr-TR"/>
              </w:rPr>
              <w:t>Mopun</w:t>
            </w:r>
            <w:proofErr w:type="spellEnd"/>
            <w:r w:rsidRPr="00F87763">
              <w:rPr>
                <w:sz w:val="20"/>
                <w:szCs w:val="20"/>
                <w:lang w:eastAsia="tr-TR"/>
              </w:rPr>
              <w:t xml:space="preserve"> emiciliği yüksek olmalıdır.  </w:t>
            </w:r>
            <w:r w:rsidRPr="00F87763">
              <w:rPr>
                <w:color w:val="000000"/>
                <w:sz w:val="20"/>
                <w:szCs w:val="20"/>
              </w:rPr>
              <w:t>Ürün en az % 70 pamuk, %30 polyester karışımından yapılmış olmalıdır</w:t>
            </w:r>
            <w:r>
              <w:rPr>
                <w:color w:val="000000"/>
                <w:sz w:val="20"/>
                <w:szCs w:val="20"/>
              </w:rPr>
              <w:t>*</w:t>
            </w:r>
            <w:r w:rsidRPr="00F87763">
              <w:rPr>
                <w:color w:val="000000"/>
                <w:sz w:val="20"/>
                <w:szCs w:val="20"/>
              </w:rPr>
              <w:t>Ürünün kenarları çift biyeli ve çift dikişli olmalıdır</w:t>
            </w:r>
          </w:p>
        </w:tc>
      </w:tr>
      <w:tr w:rsidR="00B91295" w:rsidRPr="000B35A7" w:rsidTr="00D6736C">
        <w:tc>
          <w:tcPr>
            <w:tcW w:w="654" w:type="dxa"/>
          </w:tcPr>
          <w:p w:rsidR="00B91295" w:rsidRDefault="00B91295" w:rsidP="00CE185A">
            <w:r>
              <w:t>9</w:t>
            </w:r>
          </w:p>
        </w:tc>
        <w:tc>
          <w:tcPr>
            <w:tcW w:w="1576" w:type="dxa"/>
          </w:tcPr>
          <w:p w:rsidR="00B91295" w:rsidRDefault="00B91295" w:rsidP="00CE185A">
            <w:r>
              <w:t>Ultra çamaşır suyu</w:t>
            </w:r>
          </w:p>
          <w:p w:rsidR="00B91295" w:rsidRDefault="00B91295" w:rsidP="00CE185A"/>
        </w:tc>
        <w:tc>
          <w:tcPr>
            <w:tcW w:w="7579" w:type="dxa"/>
          </w:tcPr>
          <w:p w:rsidR="00B91295" w:rsidRPr="00F87763" w:rsidRDefault="00B91295" w:rsidP="00CE185A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>.Çamaşır suyu orijinal ambalajında olmalıdır.</w:t>
            </w:r>
          </w:p>
          <w:p w:rsidR="00B91295" w:rsidRPr="00F87763" w:rsidRDefault="00B91295" w:rsidP="00CE185A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>.Çamaşır suyunun ürün özellikleri ve bilgileri ambalajın üzerinde belirtilmelidir.</w:t>
            </w:r>
          </w:p>
          <w:p w:rsidR="00B91295" w:rsidRPr="000B35A7" w:rsidRDefault="00B91295" w:rsidP="00CE185A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0B35A7">
              <w:rPr>
                <w:rFonts w:eastAsia="Times New Roman"/>
                <w:sz w:val="20"/>
                <w:szCs w:val="20"/>
                <w:lang w:eastAsia="tr-TR"/>
              </w:rPr>
              <w:t>*.Çamaşır suyu ultra yoğun kıvamlı olmalı ve keskin kokmamalıdır.</w:t>
            </w:r>
          </w:p>
          <w:p w:rsidR="00B91295" w:rsidRPr="000B35A7" w:rsidRDefault="00B91295" w:rsidP="00CE185A">
            <w:pPr>
              <w:jc w:val="both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0B35A7">
              <w:rPr>
                <w:rFonts w:eastAsia="Times New Roman"/>
                <w:sz w:val="20"/>
                <w:szCs w:val="20"/>
                <w:lang w:eastAsia="tr-TR"/>
              </w:rPr>
              <w:t xml:space="preserve">*.Çamaşır suyu </w:t>
            </w:r>
            <w:r w:rsidRPr="000B35A7">
              <w:rPr>
                <w:rFonts w:eastAsia="Times New Roman"/>
                <w:bCs/>
                <w:sz w:val="20"/>
                <w:szCs w:val="20"/>
                <w:lang w:eastAsia="tr-TR"/>
              </w:rPr>
              <w:t>parfüm içermeli, kullan</w:t>
            </w:r>
            <w:r w:rsidRPr="000B35A7">
              <w:rPr>
                <w:rFonts w:eastAsia="TimesNewRoman,Bold"/>
                <w:bCs/>
                <w:sz w:val="20"/>
                <w:szCs w:val="20"/>
                <w:lang w:eastAsia="tr-TR"/>
              </w:rPr>
              <w:t>ı</w:t>
            </w:r>
            <w:r w:rsidRPr="000B35A7">
              <w:rPr>
                <w:rFonts w:eastAsia="Times New Roman"/>
                <w:bCs/>
                <w:sz w:val="20"/>
                <w:szCs w:val="20"/>
                <w:lang w:eastAsia="tr-TR"/>
              </w:rPr>
              <w:t>mda ho</w:t>
            </w:r>
            <w:r w:rsidRPr="000B35A7">
              <w:rPr>
                <w:rFonts w:eastAsia="TimesNewRoman,Bold"/>
                <w:bCs/>
                <w:sz w:val="20"/>
                <w:szCs w:val="20"/>
                <w:lang w:eastAsia="tr-TR"/>
              </w:rPr>
              <w:t xml:space="preserve">ş </w:t>
            </w:r>
            <w:r w:rsidRPr="000B35A7">
              <w:rPr>
                <w:rFonts w:eastAsia="Times New Roman"/>
                <w:bCs/>
                <w:sz w:val="20"/>
                <w:szCs w:val="20"/>
                <w:lang w:eastAsia="tr-TR"/>
              </w:rPr>
              <w:t>bir koku b</w:t>
            </w:r>
            <w:r w:rsidRPr="000B35A7">
              <w:rPr>
                <w:rFonts w:eastAsia="TimesNewRoman,Bold"/>
                <w:bCs/>
                <w:sz w:val="20"/>
                <w:szCs w:val="20"/>
                <w:lang w:eastAsia="tr-TR"/>
              </w:rPr>
              <w:t>ı</w:t>
            </w:r>
            <w:r w:rsidRPr="000B35A7">
              <w:rPr>
                <w:rFonts w:eastAsia="Times New Roman"/>
                <w:bCs/>
                <w:sz w:val="20"/>
                <w:szCs w:val="20"/>
                <w:lang w:eastAsia="tr-TR"/>
              </w:rPr>
              <w:t>rakmal</w:t>
            </w:r>
            <w:r w:rsidRPr="000B35A7">
              <w:rPr>
                <w:rFonts w:eastAsia="TimesNewRoman,Bold"/>
                <w:bCs/>
                <w:sz w:val="20"/>
                <w:szCs w:val="20"/>
                <w:lang w:eastAsia="tr-TR"/>
              </w:rPr>
              <w:t>ıdır</w:t>
            </w:r>
            <w:r w:rsidRPr="000B35A7">
              <w:rPr>
                <w:rFonts w:eastAsia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B91295" w:rsidRPr="000A58D1" w:rsidTr="00D6736C">
        <w:tc>
          <w:tcPr>
            <w:tcW w:w="654" w:type="dxa"/>
          </w:tcPr>
          <w:p w:rsidR="00B91295" w:rsidRDefault="00B91295" w:rsidP="00CE185A">
            <w:r>
              <w:t>10</w:t>
            </w:r>
          </w:p>
        </w:tc>
        <w:tc>
          <w:tcPr>
            <w:tcW w:w="1576" w:type="dxa"/>
          </w:tcPr>
          <w:p w:rsidR="00B91295" w:rsidRDefault="00B91295" w:rsidP="00CE185A">
            <w:r>
              <w:t>Çelik fırça</w:t>
            </w:r>
          </w:p>
        </w:tc>
        <w:tc>
          <w:tcPr>
            <w:tcW w:w="7579" w:type="dxa"/>
          </w:tcPr>
          <w:p w:rsidR="00B91295" w:rsidRPr="000A58D1" w:rsidRDefault="00B91295" w:rsidP="00CE185A">
            <w:pPr>
              <w:rPr>
                <w:rFonts w:ascii="Times New Roman" w:hAnsi="Times New Roman"/>
                <w:color w:val="484848"/>
                <w:sz w:val="20"/>
                <w:szCs w:val="20"/>
              </w:rPr>
            </w:pPr>
            <w:r w:rsidRPr="000A58D1">
              <w:rPr>
                <w:rFonts w:ascii="Times New Roman" w:hAnsi="Times New Roman"/>
                <w:color w:val="484848"/>
                <w:sz w:val="20"/>
                <w:szCs w:val="20"/>
              </w:rPr>
              <w:t>*Ahşap sap</w:t>
            </w:r>
            <w:r w:rsidRPr="000A58D1">
              <w:rPr>
                <w:rFonts w:ascii="Times New Roman" w:hAnsi="Times New Roman"/>
                <w:color w:val="666666"/>
                <w:sz w:val="20"/>
                <w:szCs w:val="20"/>
              </w:rPr>
              <w:t xml:space="preserve">*Pirinç fırça veya </w:t>
            </w:r>
            <w:proofErr w:type="gramStart"/>
            <w:r w:rsidRPr="000A58D1">
              <w:rPr>
                <w:rFonts w:ascii="Times New Roman" w:hAnsi="Times New Roman"/>
                <w:color w:val="666666"/>
                <w:sz w:val="20"/>
                <w:szCs w:val="20"/>
              </w:rPr>
              <w:t>paslanmaz  özelliklerine</w:t>
            </w:r>
            <w:proofErr w:type="gramEnd"/>
            <w:r w:rsidRPr="000A58D1">
              <w:rPr>
                <w:rFonts w:ascii="Times New Roman" w:hAnsi="Times New Roman"/>
                <w:color w:val="666666"/>
                <w:sz w:val="20"/>
                <w:szCs w:val="20"/>
              </w:rPr>
              <w:t xml:space="preserve"> sahip olmalıdır.</w:t>
            </w:r>
          </w:p>
        </w:tc>
      </w:tr>
      <w:tr w:rsidR="00B91295" w:rsidRPr="00450680" w:rsidTr="00D6736C">
        <w:tc>
          <w:tcPr>
            <w:tcW w:w="654" w:type="dxa"/>
          </w:tcPr>
          <w:p w:rsidR="00B91295" w:rsidRDefault="00B91295" w:rsidP="00CE185A">
            <w:r>
              <w:t>11</w:t>
            </w:r>
          </w:p>
        </w:tc>
        <w:tc>
          <w:tcPr>
            <w:tcW w:w="1576" w:type="dxa"/>
          </w:tcPr>
          <w:p w:rsidR="00B91295" w:rsidRDefault="00B91295" w:rsidP="00CE185A">
            <w:r>
              <w:t>Oto fırçası</w:t>
            </w:r>
          </w:p>
          <w:p w:rsidR="00B91295" w:rsidRDefault="00B91295" w:rsidP="00CE185A"/>
        </w:tc>
        <w:tc>
          <w:tcPr>
            <w:tcW w:w="7579" w:type="dxa"/>
          </w:tcPr>
          <w:p w:rsidR="00B91295" w:rsidRPr="008345F5" w:rsidRDefault="00B91295" w:rsidP="00CE185A">
            <w:pPr>
              <w:rPr>
                <w:color w:val="333333"/>
                <w:sz w:val="20"/>
                <w:szCs w:val="20"/>
              </w:rPr>
            </w:pPr>
            <w:r w:rsidRPr="00F87763">
              <w:rPr>
                <w:color w:val="333333"/>
                <w:sz w:val="20"/>
                <w:szCs w:val="20"/>
              </w:rPr>
              <w:t>*43 x 32 x 27 cm,*12 Adet</w:t>
            </w:r>
            <w:r>
              <w:rPr>
                <w:color w:val="333333"/>
                <w:sz w:val="20"/>
                <w:szCs w:val="20"/>
              </w:rPr>
              <w:t>*</w:t>
            </w:r>
            <w:r w:rsidRPr="00F87763">
              <w:rPr>
                <w:rFonts w:eastAsia="Times New Roman"/>
                <w:color w:val="323232"/>
                <w:sz w:val="20"/>
                <w:szCs w:val="20"/>
                <w:lang w:eastAsia="tr-TR"/>
              </w:rPr>
              <w:t xml:space="preserve">Kıl uzunluğu: 15cm </w:t>
            </w:r>
          </w:p>
          <w:p w:rsidR="00B91295" w:rsidRPr="00450680" w:rsidRDefault="00B91295" w:rsidP="00CE185A">
            <w:pPr>
              <w:rPr>
                <w:rFonts w:eastAsia="Times New Roman"/>
                <w:color w:val="323232"/>
                <w:sz w:val="20"/>
                <w:szCs w:val="20"/>
                <w:lang w:eastAsia="tr-TR"/>
              </w:rPr>
            </w:pPr>
            <w:r w:rsidRPr="00F87763">
              <w:rPr>
                <w:rFonts w:eastAsia="Times New Roman"/>
                <w:color w:val="323232"/>
                <w:sz w:val="20"/>
                <w:szCs w:val="20"/>
                <w:lang w:eastAsia="tr-TR"/>
              </w:rPr>
              <w:t>*Kıl tipi: Yumuşak</w:t>
            </w:r>
            <w:r w:rsidRPr="00F87763">
              <w:rPr>
                <w:sz w:val="20"/>
                <w:szCs w:val="20"/>
                <w:lang w:val="en-US" w:bidi="en-US"/>
              </w:rPr>
              <w:t xml:space="preserve">* </w:t>
            </w:r>
            <w:proofErr w:type="spellStart"/>
            <w:r w:rsidRPr="00F87763">
              <w:rPr>
                <w:sz w:val="20"/>
                <w:szCs w:val="20"/>
                <w:lang w:val="en-US" w:bidi="en-US"/>
              </w:rPr>
              <w:t>Kılları</w:t>
            </w:r>
            <w:proofErr w:type="spellEnd"/>
            <w:r w:rsidRPr="00F87763">
              <w:rPr>
                <w:sz w:val="20"/>
                <w:szCs w:val="20"/>
                <w:lang w:val="en-US" w:bidi="en-US"/>
              </w:rPr>
              <w:t xml:space="preserve"> 1. </w:t>
            </w:r>
            <w:proofErr w:type="spellStart"/>
            <w:r w:rsidRPr="00F87763">
              <w:rPr>
                <w:sz w:val="20"/>
                <w:szCs w:val="20"/>
                <w:lang w:val="en-US" w:bidi="en-US"/>
              </w:rPr>
              <w:t>sınıf</w:t>
            </w:r>
            <w:proofErr w:type="spellEnd"/>
            <w:r w:rsidRPr="00F87763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87763">
              <w:rPr>
                <w:sz w:val="20"/>
                <w:szCs w:val="20"/>
                <w:lang w:val="en-US" w:bidi="en-US"/>
              </w:rPr>
              <w:t>plastikten</w:t>
            </w:r>
            <w:proofErr w:type="spellEnd"/>
            <w:r w:rsidRPr="00F87763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yapılmış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olmalıdır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12</w:t>
            </w:r>
          </w:p>
        </w:tc>
        <w:tc>
          <w:tcPr>
            <w:tcW w:w="1576" w:type="dxa"/>
          </w:tcPr>
          <w:p w:rsidR="00B91295" w:rsidRDefault="00B91295" w:rsidP="00CE185A">
            <w:r>
              <w:t>Eski El süpürgesi</w:t>
            </w:r>
          </w:p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*Sıkı bağlı olmalı*  S</w:t>
            </w:r>
            <w:r w:rsidRPr="00F87763">
              <w:rPr>
                <w:sz w:val="20"/>
                <w:szCs w:val="20"/>
              </w:rPr>
              <w:t>tandart ölçülerde ve büyük boy olmalıdır</w:t>
            </w:r>
          </w:p>
        </w:tc>
      </w:tr>
      <w:tr w:rsidR="00B91295" w:rsidRPr="00F87763" w:rsidTr="00D6736C">
        <w:trPr>
          <w:trHeight w:val="1139"/>
        </w:trPr>
        <w:tc>
          <w:tcPr>
            <w:tcW w:w="654" w:type="dxa"/>
          </w:tcPr>
          <w:p w:rsidR="00B91295" w:rsidRDefault="00B91295" w:rsidP="00CE185A">
            <w:r>
              <w:t>13</w:t>
            </w:r>
          </w:p>
        </w:tc>
        <w:tc>
          <w:tcPr>
            <w:tcW w:w="1576" w:type="dxa"/>
          </w:tcPr>
          <w:p w:rsidR="00B91295" w:rsidRDefault="00B91295" w:rsidP="00CE185A">
            <w:r w:rsidRPr="00073CA9">
              <w:t xml:space="preserve"> Fırça Sap</w:t>
            </w:r>
            <w:r>
              <w:t>ı</w:t>
            </w:r>
          </w:p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</w:rPr>
              <w:t>Gürgen</w:t>
            </w:r>
            <w:r>
              <w:rPr>
                <w:sz w:val="20"/>
                <w:szCs w:val="20"/>
              </w:rPr>
              <w:t xml:space="preserve"> ağacından </w:t>
            </w:r>
            <w:proofErr w:type="gramStart"/>
            <w:r>
              <w:rPr>
                <w:sz w:val="20"/>
                <w:szCs w:val="20"/>
              </w:rPr>
              <w:t xml:space="preserve">ve </w:t>
            </w:r>
            <w:r w:rsidRPr="00F87763">
              <w:rPr>
                <w:sz w:val="20"/>
                <w:szCs w:val="20"/>
              </w:rPr>
              <w:t xml:space="preserve"> 150</w:t>
            </w:r>
            <w:proofErr w:type="gramEnd"/>
            <w:r w:rsidRPr="00F87763">
              <w:rPr>
                <w:sz w:val="20"/>
                <w:szCs w:val="20"/>
              </w:rPr>
              <w:t>.cm uzunluğunda</w:t>
            </w:r>
            <w:r>
              <w:rPr>
                <w:sz w:val="20"/>
                <w:szCs w:val="20"/>
              </w:rPr>
              <w:t xml:space="preserve"> olmalı*</w:t>
            </w:r>
            <w:r w:rsidRPr="00F87763">
              <w:rPr>
                <w:sz w:val="20"/>
                <w:szCs w:val="20"/>
              </w:rPr>
              <w:t xml:space="preserve">Bir tarafı İtalyan dişli diğer tarafı </w:t>
            </w:r>
            <w:proofErr w:type="spellStart"/>
            <w:r w:rsidRPr="00F87763">
              <w:rPr>
                <w:sz w:val="20"/>
                <w:szCs w:val="20"/>
              </w:rPr>
              <w:t>ovalleştrilmiş</w:t>
            </w:r>
            <w:proofErr w:type="spellEnd"/>
            <w:r w:rsidRPr="00F87763">
              <w:rPr>
                <w:sz w:val="20"/>
                <w:szCs w:val="20"/>
              </w:rPr>
              <w:t xml:space="preserve"> olmalı,</w:t>
            </w:r>
            <w:r>
              <w:rPr>
                <w:sz w:val="20"/>
                <w:szCs w:val="20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>Ağaç malzemeden olmalıdır  .</w:t>
            </w:r>
            <w:r>
              <w:rPr>
                <w:sz w:val="20"/>
                <w:szCs w:val="20"/>
                <w:lang w:eastAsia="tr-TR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>Dayanıklı olmalıdır</w:t>
            </w:r>
            <w:r>
              <w:rPr>
                <w:sz w:val="20"/>
                <w:szCs w:val="20"/>
                <w:lang w:eastAsia="tr-TR"/>
              </w:rPr>
              <w:t>.</w:t>
            </w:r>
            <w:r w:rsidRPr="00F87763">
              <w:rPr>
                <w:rFonts w:cs="Arial"/>
                <w:vanish/>
                <w:color w:val="888888"/>
                <w:sz w:val="20"/>
                <w:szCs w:val="20"/>
              </w:rPr>
              <w:t>Bir tarafı İtalyan dişli diğer tarafı ovalleştrilmiştir.Bir tarafı İtalyan dişli diğer tarafı ovalleştrilmiştir.Bir tarafı İtalyan dişli diğer tarafı ovalleştrilmiştir.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14</w:t>
            </w:r>
          </w:p>
        </w:tc>
        <w:tc>
          <w:tcPr>
            <w:tcW w:w="1576" w:type="dxa"/>
          </w:tcPr>
          <w:p w:rsidR="00B91295" w:rsidRDefault="00FE57A0" w:rsidP="00CE185A">
            <w:r>
              <w:t>Rulo havlu</w:t>
            </w:r>
          </w:p>
          <w:p w:rsidR="00B91295" w:rsidRDefault="00B91295" w:rsidP="00CE185A"/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 w:rsidRPr="00F87763">
              <w:rPr>
                <w:sz w:val="20"/>
                <w:szCs w:val="20"/>
              </w:rPr>
              <w:lastRenderedPageBreak/>
              <w:t xml:space="preserve">* </w:t>
            </w:r>
            <w:r w:rsidR="00FE57A0" w:rsidRPr="00F87763">
              <w:rPr>
                <w:sz w:val="20"/>
                <w:szCs w:val="20"/>
              </w:rPr>
              <w:t>Kâğıt</w:t>
            </w:r>
            <w:r w:rsidRPr="00F87763">
              <w:rPr>
                <w:sz w:val="20"/>
                <w:szCs w:val="20"/>
              </w:rPr>
              <w:t xml:space="preserve"> </w:t>
            </w:r>
            <w:r w:rsidR="00FE57A0" w:rsidRPr="00F87763">
              <w:rPr>
                <w:sz w:val="20"/>
                <w:szCs w:val="20"/>
              </w:rPr>
              <w:t>havlu, rulo</w:t>
            </w:r>
            <w:r w:rsidRPr="00F87763">
              <w:rPr>
                <w:sz w:val="20"/>
                <w:szCs w:val="20"/>
              </w:rPr>
              <w:t xml:space="preserve"> </w:t>
            </w:r>
            <w:r w:rsidR="00FE57A0" w:rsidRPr="00F87763">
              <w:rPr>
                <w:sz w:val="20"/>
                <w:szCs w:val="20"/>
              </w:rPr>
              <w:t>şeklinde, yumuşak, kolay</w:t>
            </w:r>
            <w:r w:rsidRPr="00F87763">
              <w:rPr>
                <w:sz w:val="20"/>
                <w:szCs w:val="20"/>
              </w:rPr>
              <w:t xml:space="preserve"> kopabilen, kullanım sırasında kolay </w:t>
            </w:r>
            <w:r w:rsidRPr="00F87763">
              <w:rPr>
                <w:sz w:val="20"/>
                <w:szCs w:val="20"/>
              </w:rPr>
              <w:lastRenderedPageBreak/>
              <w:t>parçalanmayan özelliklere sahip olmalıdır</w:t>
            </w:r>
          </w:p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proofErr w:type="gramStart"/>
            <w:r>
              <w:rPr>
                <w:sz w:val="20"/>
                <w:szCs w:val="20"/>
              </w:rPr>
              <w:t>K</w:t>
            </w:r>
            <w:r w:rsidRPr="00F87763">
              <w:rPr>
                <w:sz w:val="20"/>
                <w:szCs w:val="20"/>
              </w:rPr>
              <w:t>ağıt</w:t>
            </w:r>
            <w:proofErr w:type="gramEnd"/>
            <w:r w:rsidRPr="00F87763">
              <w:rPr>
                <w:sz w:val="20"/>
                <w:szCs w:val="20"/>
              </w:rPr>
              <w:t xml:space="preserve"> havlu % 100 saf selülozdan üretilmiş olacak</w:t>
            </w:r>
            <w:r>
              <w:rPr>
                <w:sz w:val="20"/>
                <w:szCs w:val="20"/>
              </w:rPr>
              <w:t>*Kolide 6 adet</w:t>
            </w:r>
          </w:p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K</w:t>
            </w:r>
            <w:r w:rsidRPr="00F87763">
              <w:rPr>
                <w:sz w:val="20"/>
                <w:szCs w:val="20"/>
              </w:rPr>
              <w:t xml:space="preserve">ağıt </w:t>
            </w:r>
            <w:proofErr w:type="gramStart"/>
            <w:r w:rsidRPr="00F87763">
              <w:rPr>
                <w:sz w:val="20"/>
                <w:szCs w:val="20"/>
              </w:rPr>
              <w:t>havlu , temiz</w:t>
            </w:r>
            <w:proofErr w:type="gramEnd"/>
            <w:r w:rsidRPr="00F87763">
              <w:rPr>
                <w:sz w:val="20"/>
                <w:szCs w:val="20"/>
              </w:rPr>
              <w:t xml:space="preserve"> beyaz kağıttan olacak</w:t>
            </w:r>
          </w:p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Katlı olmalıdır.</w:t>
            </w:r>
          </w:p>
        </w:tc>
      </w:tr>
      <w:tr w:rsidR="00B91295" w:rsidRPr="00F87763" w:rsidTr="00D6736C">
        <w:trPr>
          <w:trHeight w:val="785"/>
        </w:trPr>
        <w:tc>
          <w:tcPr>
            <w:tcW w:w="654" w:type="dxa"/>
          </w:tcPr>
          <w:p w:rsidR="00B91295" w:rsidRDefault="00B91295" w:rsidP="00CE185A">
            <w:r>
              <w:lastRenderedPageBreak/>
              <w:t>15</w:t>
            </w:r>
          </w:p>
        </w:tc>
        <w:tc>
          <w:tcPr>
            <w:tcW w:w="1576" w:type="dxa"/>
          </w:tcPr>
          <w:p w:rsidR="00B91295" w:rsidRDefault="00B91295" w:rsidP="00CE185A">
            <w:r>
              <w:t xml:space="preserve"> Hemşire Terlik</w:t>
            </w:r>
          </w:p>
        </w:tc>
        <w:tc>
          <w:tcPr>
            <w:tcW w:w="7579" w:type="dxa"/>
          </w:tcPr>
          <w:p w:rsidR="00B91295" w:rsidRPr="00F87763" w:rsidRDefault="00B91295" w:rsidP="00CE185A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>Poliüretan çevre dostu taban,</w:t>
            </w:r>
            <w:r>
              <w:rPr>
                <w:sz w:val="20"/>
                <w:szCs w:val="20"/>
                <w:lang w:eastAsia="tr-TR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>Suni Deri, nefes alır</w:t>
            </w:r>
            <w:r>
              <w:rPr>
                <w:sz w:val="20"/>
                <w:szCs w:val="20"/>
                <w:lang w:eastAsia="tr-TR"/>
              </w:rPr>
              <w:t>*</w:t>
            </w:r>
            <w:r w:rsidRPr="00F87763">
              <w:rPr>
                <w:sz w:val="20"/>
                <w:szCs w:val="20"/>
                <w:lang w:eastAsia="tr-TR"/>
              </w:rPr>
              <w:t>Anatomik</w:t>
            </w:r>
            <w:r w:rsidRPr="00F87763">
              <w:rPr>
                <w:b/>
                <w:sz w:val="20"/>
                <w:szCs w:val="20"/>
                <w:lang w:eastAsia="tr-TR"/>
              </w:rPr>
              <w:t xml:space="preserve"> </w:t>
            </w:r>
            <w:r w:rsidRPr="00F87763">
              <w:rPr>
                <w:sz w:val="20"/>
                <w:szCs w:val="20"/>
                <w:lang w:eastAsia="tr-TR"/>
              </w:rPr>
              <w:t>olmalıdır</w:t>
            </w:r>
            <w:r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B91295" w:rsidRPr="00F87763" w:rsidTr="00D6736C">
        <w:tc>
          <w:tcPr>
            <w:tcW w:w="654" w:type="dxa"/>
          </w:tcPr>
          <w:p w:rsidR="00B91295" w:rsidRDefault="00B91295" w:rsidP="00CE185A">
            <w:r>
              <w:t>16</w:t>
            </w:r>
          </w:p>
        </w:tc>
        <w:tc>
          <w:tcPr>
            <w:tcW w:w="1576" w:type="dxa"/>
          </w:tcPr>
          <w:p w:rsidR="00B91295" w:rsidRDefault="00B91295" w:rsidP="00CE185A">
            <w:r>
              <w:t>Oda sprey</w:t>
            </w:r>
          </w:p>
        </w:tc>
        <w:tc>
          <w:tcPr>
            <w:tcW w:w="7579" w:type="dxa"/>
          </w:tcPr>
          <w:p w:rsidR="00B91295" w:rsidRPr="00F87763" w:rsidRDefault="00B91295" w:rsidP="00CE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  ML. TSE   Sağlığa zararlı gaz </w:t>
            </w:r>
            <w:proofErr w:type="spellStart"/>
            <w:proofErr w:type="gramStart"/>
            <w:r>
              <w:rPr>
                <w:sz w:val="20"/>
                <w:szCs w:val="20"/>
              </w:rPr>
              <w:t>içermemelidir.Ürün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özellikleri ambalaj üzerinde bulundurulmalıdır.</w:t>
            </w:r>
          </w:p>
        </w:tc>
      </w:tr>
      <w:tr w:rsidR="00B91295" w:rsidRPr="008345F5" w:rsidTr="00D6736C">
        <w:tc>
          <w:tcPr>
            <w:tcW w:w="654" w:type="dxa"/>
          </w:tcPr>
          <w:p w:rsidR="00B91295" w:rsidRDefault="00B91295" w:rsidP="00CE185A">
            <w:r>
              <w:t>17</w:t>
            </w:r>
          </w:p>
        </w:tc>
        <w:tc>
          <w:tcPr>
            <w:tcW w:w="1576" w:type="dxa"/>
          </w:tcPr>
          <w:p w:rsidR="00B91295" w:rsidRPr="00FE57A0" w:rsidRDefault="00B91295" w:rsidP="00FE5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6F24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Tuvalet </w:t>
            </w:r>
            <w:proofErr w:type="spellStart"/>
            <w:r w:rsidRPr="00296F24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Wc</w:t>
            </w:r>
            <w:proofErr w:type="spellEnd"/>
            <w:r w:rsidRPr="00296F24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Fırça Seti</w:t>
            </w:r>
          </w:p>
        </w:tc>
        <w:tc>
          <w:tcPr>
            <w:tcW w:w="7579" w:type="dxa"/>
          </w:tcPr>
          <w:p w:rsidR="00B91295" w:rsidRDefault="00B91295" w:rsidP="00CE185A">
            <w:pPr>
              <w:pStyle w:val="AralkYok"/>
              <w:rPr>
                <w:color w:val="000000"/>
                <w:sz w:val="20"/>
                <w:szCs w:val="20"/>
              </w:rPr>
            </w:pPr>
            <w:r w:rsidRPr="00F87763">
              <w:rPr>
                <w:sz w:val="20"/>
                <w:szCs w:val="20"/>
                <w:lang w:eastAsia="tr-TR"/>
              </w:rPr>
              <w:t xml:space="preserve">*Tuvalet fırçası </w:t>
            </w:r>
            <w:proofErr w:type="spellStart"/>
            <w:proofErr w:type="gramStart"/>
            <w:r w:rsidRPr="00F87763">
              <w:rPr>
                <w:sz w:val="20"/>
                <w:szCs w:val="20"/>
                <w:lang w:eastAsia="tr-TR"/>
              </w:rPr>
              <w:t>yuvarlak,plastik</w:t>
            </w:r>
            <w:proofErr w:type="spellEnd"/>
            <w:proofErr w:type="gramEnd"/>
            <w:r w:rsidRPr="00F87763">
              <w:rPr>
                <w:sz w:val="20"/>
                <w:szCs w:val="20"/>
                <w:lang w:eastAsia="tr-TR"/>
              </w:rPr>
              <w:t xml:space="preserve"> kıllı olacaktır. *Tuvalet fırçası dayanıklı malzemeden yapılmış </w:t>
            </w:r>
            <w:proofErr w:type="spellStart"/>
            <w:proofErr w:type="gramStart"/>
            <w:r w:rsidRPr="00F87763">
              <w:rPr>
                <w:sz w:val="20"/>
                <w:szCs w:val="20"/>
                <w:lang w:eastAsia="tr-TR"/>
              </w:rPr>
              <w:t>olacaktır.</w:t>
            </w:r>
            <w:r w:rsidRPr="00F87763">
              <w:rPr>
                <w:color w:val="000000"/>
                <w:sz w:val="20"/>
                <w:szCs w:val="20"/>
              </w:rPr>
              <w:t>Tuvalet</w:t>
            </w:r>
            <w:proofErr w:type="spellEnd"/>
            <w:proofErr w:type="gramEnd"/>
            <w:r w:rsidRPr="00F87763">
              <w:rPr>
                <w:color w:val="000000"/>
                <w:sz w:val="20"/>
                <w:szCs w:val="20"/>
              </w:rPr>
              <w:t xml:space="preserve"> fırçası kabinli olmalı, kabin  fırça takılabilir özellikte olmalıdır. </w:t>
            </w:r>
            <w:r>
              <w:rPr>
                <w:color w:val="000000"/>
                <w:sz w:val="20"/>
                <w:szCs w:val="20"/>
              </w:rPr>
              <w:t>*</w:t>
            </w:r>
            <w:r w:rsidRPr="00F87763">
              <w:rPr>
                <w:color w:val="000000"/>
                <w:sz w:val="20"/>
                <w:szCs w:val="20"/>
              </w:rPr>
              <w:t>Tuvalet fırçası ve kabini birbirine uyumlu olmalıdır</w:t>
            </w:r>
          </w:p>
          <w:p w:rsidR="00B91295" w:rsidRPr="008345F5" w:rsidRDefault="00B91295" w:rsidP="00CE185A">
            <w:pPr>
              <w:pStyle w:val="AralkYo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F87763">
              <w:rPr>
                <w:color w:val="000000"/>
                <w:sz w:val="20"/>
                <w:szCs w:val="20"/>
              </w:rPr>
              <w:t>Tuvalet fırçası ve kabini plastik olmalıdır.</w:t>
            </w:r>
          </w:p>
        </w:tc>
      </w:tr>
    </w:tbl>
    <w:p w:rsidR="00B91295" w:rsidRDefault="00B91295" w:rsidP="00B91295"/>
    <w:p w:rsidR="005F5C18" w:rsidRDefault="005F5C18" w:rsidP="00E061A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A01A8" w:rsidRDefault="000A01A8" w:rsidP="000A01A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 xml:space="preserve">6. </w:t>
      </w:r>
      <w:r w:rsidR="00054E5E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Default="00054E5E" w:rsidP="000A01A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54E5E" w:rsidRPr="0087071D" w:rsidRDefault="00054E5E" w:rsidP="0087071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054E5E" w:rsidRDefault="00054E5E" w:rsidP="00054E5E">
      <w:pPr>
        <w:pStyle w:val="AralkYok"/>
        <w:ind w:left="360"/>
        <w:rPr>
          <w:rFonts w:ascii="Arial" w:hAnsi="Arial" w:cs="Arial"/>
          <w:sz w:val="20"/>
        </w:rPr>
      </w:pPr>
    </w:p>
    <w:p w:rsidR="006F27DE" w:rsidRDefault="006F27DE" w:rsidP="00054E5E">
      <w:pPr>
        <w:pStyle w:val="AralkYok"/>
        <w:ind w:left="360"/>
        <w:rPr>
          <w:rFonts w:ascii="Arial" w:hAnsi="Arial" w:cs="Arial"/>
          <w:sz w:val="20"/>
        </w:rPr>
      </w:pPr>
    </w:p>
    <w:p w:rsidR="00054E5E" w:rsidRDefault="00A665A5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665A5">
        <w:rPr>
          <w:rFonts w:ascii="Times New Roman" w:hAnsi="Times New Roman"/>
          <w:b/>
          <w:sz w:val="24"/>
          <w:szCs w:val="24"/>
        </w:rPr>
        <w:t xml:space="preserve">6.2. İç Kaynaklı Dokümanlar </w:t>
      </w:r>
    </w:p>
    <w:p w:rsidR="00A665A5" w:rsidRDefault="00A665A5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F7690" w:rsidRPr="00CF7690" w:rsidRDefault="00CF7690" w:rsidP="00A665A5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FR-11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Uygun Olmayan Ürün/</w:t>
      </w:r>
      <w:r w:rsidRPr="00CF7690">
        <w:rPr>
          <w:rFonts w:ascii="Times New Roman" w:eastAsia="Times New Roman" w:hAnsi="Times New Roman"/>
          <w:sz w:val="24"/>
          <w:szCs w:val="24"/>
          <w:lang w:eastAsia="tr-TR"/>
        </w:rPr>
        <w:t>Hizmet Raporu Formu</w:t>
      </w:r>
    </w:p>
    <w:p w:rsidR="00CF7690" w:rsidRPr="00054E5E" w:rsidRDefault="00CF7690" w:rsidP="00A665A5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FR-55 Satın Alma Talep Formu</w:t>
      </w:r>
    </w:p>
    <w:p w:rsidR="00A665A5" w:rsidRPr="00A665A5" w:rsidRDefault="006F27DE" w:rsidP="006F27DE">
      <w:pPr>
        <w:pStyle w:val="AralkYok"/>
        <w:tabs>
          <w:tab w:val="left" w:pos="12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A665A5" w:rsidRPr="00A665A5" w:rsidSect="00FA527B">
      <w:headerReference w:type="default" r:id="rId9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92" w:rsidRDefault="00812692" w:rsidP="00151E02">
      <w:pPr>
        <w:spacing w:after="0" w:line="240" w:lineRule="auto"/>
      </w:pPr>
      <w:r>
        <w:separator/>
      </w:r>
    </w:p>
  </w:endnote>
  <w:endnote w:type="continuationSeparator" w:id="0">
    <w:p w:rsidR="00812692" w:rsidRDefault="0081269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92" w:rsidRDefault="00812692" w:rsidP="00151E02">
      <w:pPr>
        <w:spacing w:after="0" w:line="240" w:lineRule="auto"/>
      </w:pPr>
      <w:r>
        <w:separator/>
      </w:r>
    </w:p>
  </w:footnote>
  <w:footnote w:type="continuationSeparator" w:id="0">
    <w:p w:rsidR="00812692" w:rsidRDefault="0081269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AE6D38" w:rsidTr="00D6736C">
      <w:trPr>
        <w:trHeight w:val="276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AE6D38" w:rsidRDefault="00D6736C" w:rsidP="001A4D2C">
          <w:pPr>
            <w:pStyle w:val="stbilgi"/>
            <w:jc w:val="center"/>
            <w:rPr>
              <w:rFonts w:ascii="Arial" w:hAnsi="Arial" w:cs="Arial"/>
            </w:rPr>
          </w:pP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776" behindDoc="1" locked="0" layoutInCell="1" allowOverlap="1" wp14:anchorId="1D1B2451" wp14:editId="354D0833">
                <wp:simplePos x="0" y="0"/>
                <wp:positionH relativeFrom="margin">
                  <wp:posOffset>312420</wp:posOffset>
                </wp:positionH>
                <wp:positionV relativeFrom="margin">
                  <wp:posOffset>84455</wp:posOffset>
                </wp:positionV>
                <wp:extent cx="56197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234" y="21234"/>
                    <wp:lineTo x="21234" y="0"/>
                    <wp:lineTo x="0" y="0"/>
                  </wp:wrapPolygon>
                </wp:wrapTight>
                <wp:docPr id="5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4D2C">
            <w:rPr>
              <w:rFonts w:ascii="Arial" w:eastAsia="Times New Roman" w:hAnsi="Arial" w:cs="Arial"/>
              <w:b/>
            </w:rPr>
            <w:t xml:space="preserve">ARSİN MESLEK </w:t>
          </w:r>
          <w:r w:rsidR="001A4D2C"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AE6D38" w:rsidRDefault="005F5C18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TEMİZLİK MALZEMESİ TEKNİK ŞARTNAMESİ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5F5C1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TŞ-01</w:t>
          </w:r>
        </w:p>
      </w:tc>
    </w:tr>
    <w:tr w:rsidR="00151E02" w:rsidRPr="00AE6D38" w:rsidTr="00D6736C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5F5C1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15.02.2016</w:t>
          </w:r>
        </w:p>
      </w:tc>
    </w:tr>
    <w:tr w:rsidR="00151E02" w:rsidRPr="00AE6D38" w:rsidTr="00D6736C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6736C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3352F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D6736C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620A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D6736C">
            <w:rPr>
              <w:rFonts w:ascii="Arial" w:hAnsi="Arial" w:cs="Arial"/>
              <w:b/>
              <w:noProof/>
              <w:sz w:val="18"/>
            </w:rPr>
            <w:t>3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6736C" w:rsidRPr="00D6736C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5A0D"/>
    <w:rsid w:val="00054E5E"/>
    <w:rsid w:val="00076512"/>
    <w:rsid w:val="000A01A8"/>
    <w:rsid w:val="000D6D4B"/>
    <w:rsid w:val="001009F7"/>
    <w:rsid w:val="00102AF1"/>
    <w:rsid w:val="0010467B"/>
    <w:rsid w:val="001142C6"/>
    <w:rsid w:val="0015144C"/>
    <w:rsid w:val="00151E02"/>
    <w:rsid w:val="00153773"/>
    <w:rsid w:val="001A4D2C"/>
    <w:rsid w:val="001A6B3D"/>
    <w:rsid w:val="00216A68"/>
    <w:rsid w:val="002331CC"/>
    <w:rsid w:val="0026625F"/>
    <w:rsid w:val="00267AC4"/>
    <w:rsid w:val="002742DB"/>
    <w:rsid w:val="002D0935"/>
    <w:rsid w:val="00320BBA"/>
    <w:rsid w:val="00323708"/>
    <w:rsid w:val="003352F5"/>
    <w:rsid w:val="00345FBF"/>
    <w:rsid w:val="00385B36"/>
    <w:rsid w:val="003B4F58"/>
    <w:rsid w:val="003D351B"/>
    <w:rsid w:val="00401FBE"/>
    <w:rsid w:val="00411C2D"/>
    <w:rsid w:val="004424BA"/>
    <w:rsid w:val="004538DE"/>
    <w:rsid w:val="00475F53"/>
    <w:rsid w:val="0047636D"/>
    <w:rsid w:val="00485745"/>
    <w:rsid w:val="00491820"/>
    <w:rsid w:val="004B4A2D"/>
    <w:rsid w:val="0051357E"/>
    <w:rsid w:val="00525A21"/>
    <w:rsid w:val="00551052"/>
    <w:rsid w:val="0055325C"/>
    <w:rsid w:val="00570E5A"/>
    <w:rsid w:val="00572CC6"/>
    <w:rsid w:val="00574952"/>
    <w:rsid w:val="005A33BF"/>
    <w:rsid w:val="005F5C18"/>
    <w:rsid w:val="00641B37"/>
    <w:rsid w:val="006558DC"/>
    <w:rsid w:val="00666341"/>
    <w:rsid w:val="00666F96"/>
    <w:rsid w:val="00667ABA"/>
    <w:rsid w:val="006A0FCC"/>
    <w:rsid w:val="006F27DE"/>
    <w:rsid w:val="007703A4"/>
    <w:rsid w:val="0078676E"/>
    <w:rsid w:val="00795DC1"/>
    <w:rsid w:val="007C1B39"/>
    <w:rsid w:val="007E33C6"/>
    <w:rsid w:val="007E7D41"/>
    <w:rsid w:val="007F4B60"/>
    <w:rsid w:val="00812692"/>
    <w:rsid w:val="0087071D"/>
    <w:rsid w:val="00873E32"/>
    <w:rsid w:val="00886695"/>
    <w:rsid w:val="008D16B1"/>
    <w:rsid w:val="008D79A8"/>
    <w:rsid w:val="008E2FEE"/>
    <w:rsid w:val="008F0CA4"/>
    <w:rsid w:val="0090742B"/>
    <w:rsid w:val="0096200B"/>
    <w:rsid w:val="009620A9"/>
    <w:rsid w:val="009705B6"/>
    <w:rsid w:val="00971EAF"/>
    <w:rsid w:val="0099674C"/>
    <w:rsid w:val="009F6A30"/>
    <w:rsid w:val="00A147DF"/>
    <w:rsid w:val="00A51B1C"/>
    <w:rsid w:val="00A54E41"/>
    <w:rsid w:val="00A665A5"/>
    <w:rsid w:val="00A66824"/>
    <w:rsid w:val="00AA0CEA"/>
    <w:rsid w:val="00AC7266"/>
    <w:rsid w:val="00AE6D38"/>
    <w:rsid w:val="00B21E06"/>
    <w:rsid w:val="00B26421"/>
    <w:rsid w:val="00B605B0"/>
    <w:rsid w:val="00B61C45"/>
    <w:rsid w:val="00B84963"/>
    <w:rsid w:val="00B91295"/>
    <w:rsid w:val="00BB4E9A"/>
    <w:rsid w:val="00C17544"/>
    <w:rsid w:val="00C35655"/>
    <w:rsid w:val="00C40CC8"/>
    <w:rsid w:val="00C71559"/>
    <w:rsid w:val="00C8068F"/>
    <w:rsid w:val="00CA672F"/>
    <w:rsid w:val="00CB4891"/>
    <w:rsid w:val="00CD05DB"/>
    <w:rsid w:val="00CD0E48"/>
    <w:rsid w:val="00CF7690"/>
    <w:rsid w:val="00D052ED"/>
    <w:rsid w:val="00D1704C"/>
    <w:rsid w:val="00D248B3"/>
    <w:rsid w:val="00D6736C"/>
    <w:rsid w:val="00D902D8"/>
    <w:rsid w:val="00DA1484"/>
    <w:rsid w:val="00DD1887"/>
    <w:rsid w:val="00DF402F"/>
    <w:rsid w:val="00E061A3"/>
    <w:rsid w:val="00E115F0"/>
    <w:rsid w:val="00E77768"/>
    <w:rsid w:val="00E93B35"/>
    <w:rsid w:val="00ED1CFF"/>
    <w:rsid w:val="00EE08AD"/>
    <w:rsid w:val="00F43759"/>
    <w:rsid w:val="00F750CC"/>
    <w:rsid w:val="00FA4088"/>
    <w:rsid w:val="00FA527B"/>
    <w:rsid w:val="00FC4196"/>
    <w:rsid w:val="00FE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99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99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6155-7F9F-4D41-A502-E7989B1B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arsinmyo</cp:lastModifiedBy>
  <cp:revision>4</cp:revision>
  <cp:lastPrinted>2012-04-19T15:38:00Z</cp:lastPrinted>
  <dcterms:created xsi:type="dcterms:W3CDTF">2016-03-22T09:00:00Z</dcterms:created>
  <dcterms:modified xsi:type="dcterms:W3CDTF">2016-03-22T09:20:00Z</dcterms:modified>
</cp:coreProperties>
</file>