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6" w:rsidRPr="007A0C4D" w:rsidRDefault="00C670C6" w:rsidP="00C670C6">
      <w:pPr>
        <w:pStyle w:val="Balk2"/>
        <w:spacing w:before="120"/>
        <w:rPr>
          <w:rFonts w:asciiTheme="minorHAnsi" w:hAnsiTheme="minorHAnsi" w:cstheme="minorHAnsi"/>
          <w:i w:val="0"/>
          <w:color w:val="800000"/>
          <w:szCs w:val="22"/>
          <w:lang w:val="tr-TR"/>
        </w:rPr>
      </w:pPr>
      <w:r w:rsidRPr="007A0C4D">
        <w:rPr>
          <w:rFonts w:asciiTheme="minorHAnsi" w:hAnsiTheme="minorHAnsi" w:cstheme="minorHAnsi"/>
          <w:i w:val="0"/>
          <w:color w:val="800000"/>
          <w:szCs w:val="22"/>
          <w:lang w:val="tr-TR"/>
        </w:rPr>
        <w:t>B. Performans Bilgileri</w:t>
      </w:r>
    </w:p>
    <w:p w:rsidR="00C670C6" w:rsidRPr="007A0C4D" w:rsidRDefault="00C670C6" w:rsidP="00C670C6">
      <w:pPr>
        <w:pStyle w:val="Balk3"/>
        <w:rPr>
          <w:rFonts w:asciiTheme="minorHAnsi" w:hAnsiTheme="minorHAnsi" w:cstheme="minorHAnsi"/>
          <w:b/>
          <w:bCs/>
          <w:i w:val="0"/>
          <w:color w:val="0000FF"/>
          <w:szCs w:val="22"/>
          <w:lang w:val="tr-TR"/>
        </w:rPr>
      </w:pPr>
      <w:bookmarkStart w:id="0" w:name="_Toc158804403"/>
      <w:r w:rsidRPr="007A0C4D">
        <w:rPr>
          <w:rFonts w:asciiTheme="minorHAnsi" w:hAnsiTheme="minorHAnsi" w:cstheme="minorHAnsi"/>
          <w:b/>
          <w:bCs/>
          <w:i w:val="0"/>
          <w:color w:val="0000FF"/>
          <w:szCs w:val="22"/>
          <w:lang w:val="tr-TR"/>
        </w:rPr>
        <w:t>1. Faaliyet ve Proje Bilgileri</w:t>
      </w:r>
      <w:bookmarkEnd w:id="0"/>
    </w:p>
    <w:p w:rsidR="00C670C6" w:rsidRPr="007A0C4D" w:rsidRDefault="00C670C6" w:rsidP="00C670C6">
      <w:pPr>
        <w:spacing w:before="100" w:beforeAutospacing="1"/>
        <w:ind w:firstLine="709"/>
        <w:jc w:val="both"/>
        <w:rPr>
          <w:rFonts w:cstheme="minorHAnsi"/>
          <w:b/>
          <w:color w:val="FF0000"/>
        </w:rPr>
      </w:pPr>
      <w:r w:rsidRPr="007A0C4D">
        <w:rPr>
          <w:rFonts w:cstheme="minorHAnsi"/>
          <w:b/>
          <w:color w:val="FF0000"/>
        </w:rPr>
        <w:t>1.1. Faaliyet Bilgileri</w:t>
      </w:r>
    </w:p>
    <w:p w:rsidR="00C670C6" w:rsidRPr="007A0C4D" w:rsidRDefault="00C670C6" w:rsidP="00C670C6">
      <w:pPr>
        <w:spacing w:before="120" w:after="120"/>
        <w:ind w:left="1418"/>
        <w:jc w:val="both"/>
        <w:rPr>
          <w:rFonts w:cstheme="minorHAnsi"/>
          <w:b/>
          <w:bCs/>
          <w:color w:val="002060"/>
        </w:rPr>
      </w:pPr>
      <w:r w:rsidRPr="007A0C4D">
        <w:rPr>
          <w:rFonts w:cstheme="minorHAnsi"/>
          <w:b/>
          <w:bCs/>
          <w:color w:val="002060"/>
        </w:rPr>
        <w:t>1.1.1. Kurum ve Diğer Kuruluşlar/ Üniversiteler Tarafından Düzenlenen Ulusal ve Uluslararası Bilimsel Toplantı Sayısı/Katılan sayısı</w:t>
      </w:r>
    </w:p>
    <w:p w:rsidR="003C2EB7" w:rsidRPr="007A0C4D" w:rsidRDefault="003C2EB7" w:rsidP="00C670C6">
      <w:pPr>
        <w:spacing w:before="120" w:after="120"/>
        <w:ind w:left="1418"/>
        <w:jc w:val="both"/>
        <w:rPr>
          <w:rFonts w:cstheme="minorHAnsi"/>
          <w:b/>
          <w:bCs/>
          <w:color w:val="002060"/>
        </w:rPr>
      </w:pPr>
    </w:p>
    <w:tbl>
      <w:tblPr>
        <w:tblW w:w="9525" w:type="dxa"/>
        <w:jc w:val="center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994"/>
        <w:gridCol w:w="1276"/>
        <w:gridCol w:w="1419"/>
        <w:gridCol w:w="1418"/>
        <w:gridCol w:w="1418"/>
        <w:gridCol w:w="1136"/>
      </w:tblGrid>
      <w:tr w:rsidR="00C670C6" w:rsidRPr="007A0C4D" w:rsidTr="00C670C6">
        <w:trPr>
          <w:trHeight w:val="409"/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Üniversitemiz tarafından düzenlenen ulusal ve uluslararası bilimsel toplantıların sayısı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Diğer Üniversiteler ve diğer kuruluşlar tarafından düzenlenen ulusal ve uluslararası bilimsel toplantılara katılan öğretim elemanlarının sayısı</w:t>
            </w:r>
          </w:p>
        </w:tc>
      </w:tr>
      <w:tr w:rsidR="00C670C6" w:rsidRPr="007A0C4D" w:rsidTr="00C670C6">
        <w:trPr>
          <w:trHeight w:val="409"/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Ulusal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Uluslararası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Ulusal</w:t>
            </w:r>
          </w:p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(2016)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 xml:space="preserve">Ulusal </w:t>
            </w:r>
          </w:p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(2017)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Uluslararası</w:t>
            </w:r>
          </w:p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(2016)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Uluslararası</w:t>
            </w:r>
          </w:p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(2017)</w:t>
            </w:r>
          </w:p>
        </w:tc>
      </w:tr>
      <w:tr w:rsidR="00C670C6" w:rsidRPr="007A0C4D" w:rsidTr="00C670C6">
        <w:trPr>
          <w:trHeight w:val="211"/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Kongre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3</w:t>
            </w:r>
          </w:p>
        </w:tc>
      </w:tr>
      <w:tr w:rsidR="00C670C6" w:rsidRPr="007A0C4D" w:rsidTr="00C670C6">
        <w:trPr>
          <w:trHeight w:val="242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Times New Roman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Sempozyum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8</w:t>
            </w:r>
          </w:p>
        </w:tc>
      </w:tr>
      <w:tr w:rsidR="00C670C6" w:rsidRPr="007A0C4D" w:rsidTr="00C670C6">
        <w:trPr>
          <w:trHeight w:val="273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Konferans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14</w:t>
            </w:r>
          </w:p>
        </w:tc>
      </w:tr>
      <w:tr w:rsidR="00C670C6" w:rsidRPr="007A0C4D" w:rsidTr="00C670C6">
        <w:trPr>
          <w:trHeight w:val="264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Panel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269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Eğitim Semineri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Açık Oturum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121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Söyleşi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281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Tiyatro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285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Konser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54D3">
        <w:trPr>
          <w:trHeight w:val="274"/>
          <w:jc w:val="center"/>
        </w:trPr>
        <w:tc>
          <w:tcPr>
            <w:tcW w:w="18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Cs/>
                <w:sz w:val="20"/>
              </w:rPr>
            </w:pPr>
            <w:r w:rsidRPr="007A0C4D">
              <w:rPr>
                <w:rFonts w:cstheme="minorHAnsi"/>
                <w:bCs/>
                <w:sz w:val="20"/>
              </w:rPr>
              <w:t>Sergi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54D3">
        <w:trPr>
          <w:trHeight w:val="130"/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ind w:left="112"/>
              <w:rPr>
                <w:rFonts w:eastAsia="Arial Unicode MS" w:cstheme="minorHAnsi"/>
                <w:b/>
                <w:bCs/>
                <w:i/>
                <w:sz w:val="24"/>
              </w:rPr>
            </w:pPr>
            <w:r w:rsidRPr="007A0C4D">
              <w:rPr>
                <w:rFonts w:cstheme="minorHAnsi"/>
                <w:b/>
                <w:bCs/>
                <w:i/>
              </w:rPr>
              <w:t>Toplam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 w:rsidRPr="007A0C4D">
              <w:rPr>
                <w:rFonts w:eastAsia="Arial Unicode MS" w:cstheme="minorHAnsi"/>
                <w:b/>
                <w:i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 w:rsidRPr="007A0C4D">
              <w:rPr>
                <w:rFonts w:eastAsia="Arial Unicode MS" w:cstheme="minorHAnsi"/>
                <w:b/>
                <w:i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 w:rsidRPr="007A0C4D">
              <w:rPr>
                <w:rFonts w:eastAsia="Arial Unicode MS" w:cstheme="minorHAnsi"/>
                <w:b/>
                <w:i/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3C2EB7">
            <w:pPr>
              <w:spacing w:before="60" w:after="60" w:line="276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 w:rsidRPr="007A0C4D">
              <w:rPr>
                <w:rFonts w:eastAsia="Arial Unicode MS" w:cstheme="minorHAnsi"/>
                <w:b/>
                <w:i/>
                <w:sz w:val="20"/>
              </w:rPr>
              <w:t>25</w:t>
            </w:r>
          </w:p>
        </w:tc>
      </w:tr>
    </w:tbl>
    <w:p w:rsidR="00C670C6" w:rsidRPr="007A0C4D" w:rsidRDefault="00C670C6" w:rsidP="00C670C6">
      <w:pPr>
        <w:spacing w:before="120" w:after="120"/>
        <w:ind w:left="1418"/>
        <w:jc w:val="both"/>
        <w:rPr>
          <w:rFonts w:eastAsia="Times New Roman" w:cstheme="minorHAnsi"/>
          <w:b/>
          <w:bCs/>
          <w:color w:val="002060"/>
          <w:sz w:val="24"/>
          <w:lang w:eastAsia="ko-KR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3C2EB7" w:rsidRPr="007A0C4D" w:rsidRDefault="003C2EB7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</w:p>
    <w:p w:rsidR="00C670C6" w:rsidRPr="007A0C4D" w:rsidRDefault="00C670C6" w:rsidP="00C670C6">
      <w:pPr>
        <w:spacing w:before="100" w:beforeAutospacing="1" w:after="100" w:afterAutospacing="1"/>
        <w:ind w:firstLine="709"/>
        <w:jc w:val="both"/>
        <w:rPr>
          <w:rFonts w:cstheme="minorHAnsi"/>
          <w:b/>
          <w:color w:val="FF0000"/>
        </w:rPr>
      </w:pPr>
      <w:r w:rsidRPr="007A0C4D">
        <w:rPr>
          <w:rFonts w:cstheme="minorHAnsi"/>
          <w:b/>
          <w:color w:val="FF0000"/>
        </w:rPr>
        <w:lastRenderedPageBreak/>
        <w:t>1.2. Yayınlarla İlgili Faaliyet Bilgileri</w:t>
      </w:r>
    </w:p>
    <w:tbl>
      <w:tblPr>
        <w:tblW w:w="89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67"/>
        <w:gridCol w:w="1779"/>
        <w:gridCol w:w="1126"/>
        <w:gridCol w:w="894"/>
        <w:gridCol w:w="1089"/>
      </w:tblGrid>
      <w:tr w:rsidR="00C670C6" w:rsidRPr="007A0C4D" w:rsidTr="00C670C6">
        <w:trPr>
          <w:trHeight w:val="400"/>
          <w:jc w:val="center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YAYIN TÜRÜ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2016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2017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ARTIŞ / AZALIŞ</w:t>
            </w:r>
          </w:p>
        </w:tc>
      </w:tr>
      <w:tr w:rsidR="00C670C6" w:rsidRPr="007A0C4D" w:rsidTr="00C670C6">
        <w:trPr>
          <w:trHeight w:val="532"/>
          <w:jc w:val="center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sz w:val="20"/>
              </w:rPr>
            </w:pPr>
            <w:r w:rsidRPr="007A0C4D">
              <w:rPr>
                <w:rFonts w:eastAsia="Calibri" w:cstheme="minorHAnsi"/>
                <w:sz w:val="20"/>
                <w:lang w:eastAsia="en-US"/>
              </w:rPr>
              <w:t>SCI, SSCI-Exp, AHCI</w:t>
            </w:r>
            <w:r w:rsidRPr="007A0C4D">
              <w:rPr>
                <w:rFonts w:cstheme="minorHAnsi"/>
                <w:sz w:val="20"/>
              </w:rPr>
              <w:t xml:space="preserve">Dergilerinde Yayımlanan Makale Sayıları   </w:t>
            </w:r>
            <w:r w:rsidRPr="007A0C4D">
              <w:rPr>
                <w:rFonts w:cstheme="minorHAnsi"/>
                <w:b/>
                <w:sz w:val="20"/>
              </w:rPr>
              <w:t>(KTÜ adresli)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  <w:r w:rsidRPr="007A0C4D">
              <w:rPr>
                <w:rFonts w:cstheme="minorHAnsi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  <w:r w:rsidRPr="007A0C4D">
              <w:rPr>
                <w:rFonts w:cstheme="minorHAnsi"/>
                <w:b/>
                <w:sz w:val="20"/>
              </w:rPr>
              <w:t>+4</w:t>
            </w:r>
          </w:p>
        </w:tc>
      </w:tr>
      <w:tr w:rsidR="00C670C6" w:rsidRPr="007A0C4D" w:rsidTr="00C670C6">
        <w:trPr>
          <w:trHeight w:val="532"/>
          <w:jc w:val="center"/>
        </w:trPr>
        <w:tc>
          <w:tcPr>
            <w:tcW w:w="5843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Calibri" w:cstheme="minorHAnsi"/>
                <w:sz w:val="20"/>
                <w:lang w:eastAsia="en-US"/>
              </w:rPr>
            </w:pPr>
            <w:r w:rsidRPr="007A0C4D">
              <w:rPr>
                <w:rFonts w:eastAsia="Calibri" w:cstheme="minorHAnsi"/>
                <w:sz w:val="20"/>
                <w:lang w:eastAsia="en-US"/>
              </w:rPr>
              <w:t>ULUSLARARASI KURULUŞLARA ÜYELİĞİ OLAN AKADEMİK PERSONEL SAYISI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90" w:rsidRPr="007A0C4D" w:rsidRDefault="00C670C6" w:rsidP="00EF7D90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DERGİLERDE HAKEM OLARAK GÖREV YAPAN AKADEMİK PERSONEL</w:t>
            </w:r>
            <w:r w:rsidR="00EF7D90">
              <w:rPr>
                <w:rFonts w:cstheme="minorHAnsi"/>
                <w:color w:val="000000"/>
                <w:sz w:val="20"/>
              </w:rPr>
              <w:t>İN HAKEMLİK YAPTIĞI ESER SAYISI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EF7D90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EF7D90" w:rsidP="00293B58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+</w:t>
            </w:r>
            <w:r w:rsidR="00293B58">
              <w:rPr>
                <w:rFonts w:cstheme="minorHAnsi"/>
                <w:b/>
                <w:color w:val="000000"/>
                <w:sz w:val="20"/>
              </w:rPr>
              <w:t>4</w:t>
            </w:r>
          </w:p>
        </w:tc>
        <w:bookmarkStart w:id="1" w:name="_GoBack"/>
        <w:bookmarkEnd w:id="1"/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293B58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293B58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+5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293B58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293B58" w:rsidP="00EF7D90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</w:rPr>
              <w:t>+9</w:t>
            </w: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EDİTÖRLÜK (Ulusal ve Uluslararası yayın evleri tarafından yayımlanan kitap/dergilerde)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BİLDİRİLER YA DA ÖZETLERİN YER ALDIĞI KİTAP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+1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+7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+8</w:t>
            </w: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KİTAP (Ulusal ve Uluslararası yayın evleri tarafından yayımlanan)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TEZLER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YÜKSEK LİSANS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DOKTORA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7A0C4D">
              <w:rPr>
                <w:rFonts w:cstheme="minorHAnsi"/>
                <w:b/>
                <w:color w:val="000000"/>
                <w:sz w:val="20"/>
              </w:rPr>
              <w:t>+2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+2</w:t>
            </w: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ÇEVİRİ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KİTAP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MAKALE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BİLDİRİ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Cs/>
                <w:color w:val="000000"/>
                <w:sz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-5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Cs/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Cs/>
                <w:color w:val="000000"/>
                <w:sz w:val="20"/>
              </w:rPr>
              <w:t>37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+28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+23</w:t>
            </w: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40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AKADEMİK PERSONELİN ALDIĞI ÖDÜL SAYISI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  <w:tr w:rsidR="00C670C6" w:rsidRPr="007A0C4D" w:rsidTr="00C670C6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color w:val="000000"/>
                <w:sz w:val="20"/>
              </w:rPr>
            </w:pPr>
            <w:r w:rsidRPr="007A0C4D">
              <w:rPr>
                <w:rFonts w:cstheme="minorHAnsi"/>
                <w:color w:val="000000"/>
                <w:sz w:val="20"/>
              </w:rPr>
              <w:t>ULUSLARARASI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+2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color w:val="000000"/>
                <w:sz w:val="20"/>
              </w:rPr>
              <w:t>+2</w:t>
            </w:r>
          </w:p>
        </w:tc>
      </w:tr>
      <w:tr w:rsidR="00C670C6" w:rsidRPr="007A0C4D" w:rsidTr="006B381A">
        <w:trPr>
          <w:trHeight w:val="263"/>
          <w:jc w:val="center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D76069">
            <w:pPr>
              <w:spacing w:before="60" w:after="60" w:line="276" w:lineRule="auto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YAYIN TOPLAMI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670C6" w:rsidRPr="007A0C4D" w:rsidRDefault="00C670C6" w:rsidP="006B381A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color w:val="000000"/>
                <w:sz w:val="20"/>
              </w:rPr>
              <w:t>+48</w:t>
            </w:r>
          </w:p>
        </w:tc>
      </w:tr>
    </w:tbl>
    <w:p w:rsidR="00C670C6" w:rsidRPr="007A0C4D" w:rsidRDefault="00C670C6" w:rsidP="00C670C6">
      <w:pPr>
        <w:spacing w:before="360" w:after="100" w:afterAutospacing="1"/>
        <w:ind w:firstLine="709"/>
        <w:jc w:val="both"/>
        <w:rPr>
          <w:rFonts w:cstheme="minorHAnsi"/>
          <w:b/>
          <w:color w:val="FF0000"/>
          <w:lang w:eastAsia="ar-SA"/>
        </w:rPr>
      </w:pPr>
    </w:p>
    <w:p w:rsidR="00C670C6" w:rsidRPr="007A0C4D" w:rsidRDefault="00C670C6" w:rsidP="00C670C6">
      <w:pPr>
        <w:spacing w:before="360" w:after="100" w:afterAutospacing="1"/>
        <w:ind w:firstLine="709"/>
        <w:jc w:val="both"/>
        <w:rPr>
          <w:rFonts w:cstheme="minorHAnsi"/>
          <w:b/>
          <w:color w:val="FF0000"/>
          <w:lang w:eastAsia="ar-SA"/>
        </w:rPr>
      </w:pPr>
    </w:p>
    <w:p w:rsidR="00C654D3" w:rsidRPr="007A0C4D" w:rsidRDefault="00C654D3" w:rsidP="00C670C6">
      <w:pPr>
        <w:spacing w:before="360" w:after="100" w:afterAutospacing="1"/>
        <w:ind w:firstLine="709"/>
        <w:jc w:val="both"/>
        <w:rPr>
          <w:rFonts w:cstheme="minorHAnsi"/>
          <w:b/>
          <w:color w:val="FF0000"/>
          <w:lang w:eastAsia="ar-SA"/>
        </w:rPr>
      </w:pPr>
    </w:p>
    <w:p w:rsidR="00C654D3" w:rsidRPr="007A0C4D" w:rsidRDefault="00C654D3" w:rsidP="00C670C6">
      <w:pPr>
        <w:spacing w:before="360" w:after="100" w:afterAutospacing="1"/>
        <w:ind w:firstLine="709"/>
        <w:jc w:val="both"/>
        <w:rPr>
          <w:rFonts w:cstheme="minorHAnsi"/>
          <w:b/>
          <w:color w:val="FF0000"/>
          <w:lang w:eastAsia="ar-SA"/>
        </w:rPr>
      </w:pPr>
    </w:p>
    <w:p w:rsidR="00C670C6" w:rsidRPr="007A0C4D" w:rsidRDefault="00C670C6" w:rsidP="00C670C6">
      <w:pPr>
        <w:spacing w:before="360" w:after="100" w:afterAutospacing="1"/>
        <w:ind w:firstLine="709"/>
        <w:jc w:val="both"/>
        <w:rPr>
          <w:rFonts w:eastAsia="Times New Roman" w:cstheme="minorHAnsi"/>
          <w:b/>
          <w:color w:val="984806"/>
          <w:sz w:val="24"/>
          <w:szCs w:val="18"/>
          <w:lang w:eastAsia="ko-KR"/>
        </w:rPr>
      </w:pPr>
      <w:r w:rsidRPr="007A0C4D">
        <w:rPr>
          <w:rFonts w:cstheme="minorHAnsi"/>
          <w:b/>
          <w:color w:val="FF0000"/>
          <w:lang w:eastAsia="ar-SA"/>
        </w:rPr>
        <w:t>1.3. Proje Bilgileri</w:t>
      </w:r>
    </w:p>
    <w:p w:rsidR="00C670C6" w:rsidRPr="007A0C4D" w:rsidRDefault="00C670C6" w:rsidP="00C670C6">
      <w:pPr>
        <w:spacing w:after="100" w:afterAutospacing="1"/>
        <w:ind w:left="709" w:firstLine="709"/>
        <w:jc w:val="both"/>
        <w:rPr>
          <w:rFonts w:cstheme="minorHAnsi"/>
          <w:b/>
          <w:bCs/>
          <w:color w:val="632423"/>
        </w:rPr>
      </w:pPr>
      <w:r w:rsidRPr="007A0C4D">
        <w:rPr>
          <w:rFonts w:cstheme="minorHAnsi"/>
          <w:b/>
          <w:bCs/>
          <w:color w:val="632423"/>
        </w:rPr>
        <w:t>1.3.1. Bilimsel Araştırma Projeleri</w:t>
      </w:r>
    </w:p>
    <w:p w:rsidR="00C654D3" w:rsidRPr="007A0C4D" w:rsidRDefault="00C654D3" w:rsidP="00C670C6">
      <w:pPr>
        <w:spacing w:after="100" w:afterAutospacing="1"/>
        <w:ind w:left="709" w:firstLine="709"/>
        <w:jc w:val="both"/>
        <w:rPr>
          <w:rFonts w:cstheme="minorHAnsi"/>
          <w:b/>
          <w:bCs/>
          <w:color w:val="632423"/>
        </w:rPr>
      </w:pPr>
    </w:p>
    <w:tbl>
      <w:tblPr>
        <w:tblW w:w="9386" w:type="dxa"/>
        <w:jc w:val="center"/>
        <w:tblCellMar>
          <w:left w:w="0" w:type="dxa"/>
          <w:right w:w="0" w:type="dxa"/>
        </w:tblCellMar>
        <w:tblLook w:val="04A0"/>
      </w:tblPr>
      <w:tblGrid>
        <w:gridCol w:w="2456"/>
        <w:gridCol w:w="1204"/>
        <w:gridCol w:w="1455"/>
        <w:gridCol w:w="1134"/>
        <w:gridCol w:w="1539"/>
        <w:gridCol w:w="1598"/>
      </w:tblGrid>
      <w:tr w:rsidR="00C670C6" w:rsidRPr="007A0C4D" w:rsidTr="00C670C6">
        <w:trPr>
          <w:trHeight w:val="198"/>
          <w:jc w:val="center"/>
        </w:trPr>
        <w:tc>
          <w:tcPr>
            <w:tcW w:w="9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BİLİMSEL ARAŞTIRMA PROJE BİLGİLERİ</w:t>
            </w:r>
          </w:p>
        </w:tc>
      </w:tr>
      <w:tr w:rsidR="00C670C6" w:rsidRPr="007A0C4D" w:rsidTr="00C670C6">
        <w:trPr>
          <w:trHeight w:val="27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PROJELER</w:t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2017</w:t>
            </w:r>
          </w:p>
        </w:tc>
      </w:tr>
      <w:tr w:rsidR="00C670C6" w:rsidRPr="007A0C4D" w:rsidTr="00C670C6">
        <w:trPr>
          <w:trHeight w:val="10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rPr>
                <w:rFonts w:eastAsia="Arial Unicode MS" w:cstheme="minorHAnsi"/>
                <w:b/>
                <w:bCs/>
                <w:sz w:val="20"/>
                <w:lang w:eastAsia="ko-KR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Önceki Yıldan</w:t>
            </w:r>
          </w:p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Devreden</w:t>
            </w:r>
          </w:p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Proje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Yıl İçinde Eklenen Proje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Toplam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Yıl İçinde Tamamlanan Proje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</w:rPr>
            </w:pPr>
          </w:p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Toplam Ödenek</w:t>
            </w:r>
          </w:p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TL.</w:t>
            </w:r>
          </w:p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sz w:val="20"/>
              </w:rPr>
              <w:t> </w:t>
            </w:r>
          </w:p>
        </w:tc>
      </w:tr>
      <w:tr w:rsidR="00C670C6" w:rsidRPr="007A0C4D" w:rsidTr="00C670C6">
        <w:trPr>
          <w:trHeight w:val="227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DPT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ind w:right="70"/>
              <w:jc w:val="center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C670C6">
        <w:trPr>
          <w:trHeight w:val="227"/>
          <w:jc w:val="center"/>
        </w:trPr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TÜBİTAK 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right="70"/>
              <w:jc w:val="right"/>
              <w:rPr>
                <w:rFonts w:eastAsia="Arial Unicode MS" w:cstheme="minorHAnsi"/>
                <w:sz w:val="20"/>
              </w:rPr>
            </w:pPr>
            <w:r w:rsidRPr="007A0C4D">
              <w:rPr>
                <w:rFonts w:eastAsia="Arial Unicode MS" w:cstheme="minorHAnsi"/>
                <w:sz w:val="20"/>
              </w:rPr>
              <w:t>150000 TL</w:t>
            </w:r>
          </w:p>
        </w:tc>
      </w:tr>
      <w:tr w:rsidR="00C670C6" w:rsidRPr="007A0C4D" w:rsidTr="00C670C6">
        <w:trPr>
          <w:trHeight w:val="227"/>
          <w:jc w:val="center"/>
        </w:trPr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A.B.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ind w:right="70"/>
              <w:jc w:val="right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4C06E8">
        <w:trPr>
          <w:trHeight w:val="227"/>
          <w:jc w:val="center"/>
        </w:trPr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BİLİMSEL ARAŞTIRMA PROJELERİ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ind w:right="70"/>
              <w:jc w:val="right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4C06E8">
        <w:trPr>
          <w:trHeight w:val="227"/>
          <w:jc w:val="center"/>
        </w:trPr>
        <w:tc>
          <w:tcPr>
            <w:tcW w:w="24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sz w:val="20"/>
              </w:rPr>
            </w:pPr>
            <w:r w:rsidRPr="007A0C4D">
              <w:rPr>
                <w:rFonts w:cstheme="minorHAnsi"/>
                <w:b/>
                <w:bCs/>
                <w:sz w:val="20"/>
              </w:rPr>
              <w:t>DİĞER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0C6" w:rsidRPr="007A0C4D" w:rsidRDefault="00C670C6" w:rsidP="00C654D3">
            <w:pPr>
              <w:spacing w:before="60" w:after="60" w:line="240" w:lineRule="auto"/>
              <w:ind w:right="70"/>
              <w:jc w:val="right"/>
              <w:rPr>
                <w:rFonts w:eastAsia="Arial Unicode MS" w:cstheme="minorHAnsi"/>
                <w:sz w:val="20"/>
              </w:rPr>
            </w:pPr>
          </w:p>
        </w:tc>
      </w:tr>
      <w:tr w:rsidR="00C670C6" w:rsidRPr="007A0C4D" w:rsidTr="00D76069">
        <w:trPr>
          <w:trHeight w:val="227"/>
          <w:jc w:val="center"/>
        </w:trPr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ind w:left="112"/>
              <w:rPr>
                <w:rFonts w:eastAsia="Arial Unicode MS" w:cstheme="minorHAnsi"/>
                <w:b/>
                <w:bCs/>
                <w:i/>
                <w:sz w:val="20"/>
              </w:rPr>
            </w:pPr>
            <w:r w:rsidRPr="007A0C4D">
              <w:rPr>
                <w:rFonts w:cstheme="minorHAnsi"/>
                <w:b/>
                <w:bCs/>
                <w:i/>
                <w:sz w:val="20"/>
              </w:rPr>
              <w:t>TOPLAM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4C06E8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>
              <w:rPr>
                <w:rFonts w:eastAsia="Arial Unicode MS" w:cstheme="minorHAnsi"/>
                <w:b/>
                <w:i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C670C6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 w:rsidRPr="007A0C4D">
              <w:rPr>
                <w:rFonts w:eastAsia="Arial Unicode MS" w:cstheme="minorHAnsi"/>
                <w:b/>
                <w:i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4C06E8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>
              <w:rPr>
                <w:rFonts w:eastAsia="Arial Unicode MS" w:cstheme="minorHAnsi"/>
                <w:b/>
                <w:i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4C06E8" w:rsidP="00C654D3">
            <w:pPr>
              <w:spacing w:before="60" w:after="60" w:line="240" w:lineRule="auto"/>
              <w:jc w:val="center"/>
              <w:rPr>
                <w:rFonts w:eastAsia="Arial Unicode MS" w:cstheme="minorHAnsi"/>
                <w:b/>
                <w:i/>
                <w:sz w:val="20"/>
              </w:rPr>
            </w:pPr>
            <w:r>
              <w:rPr>
                <w:rFonts w:eastAsia="Arial Unicode MS" w:cstheme="minorHAnsi"/>
                <w:b/>
                <w:i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0C6" w:rsidRPr="007A0C4D" w:rsidRDefault="004C06E8" w:rsidP="00C654D3">
            <w:pPr>
              <w:spacing w:before="60" w:after="60" w:line="240" w:lineRule="auto"/>
              <w:ind w:right="70"/>
              <w:jc w:val="right"/>
              <w:rPr>
                <w:rFonts w:eastAsia="Arial Unicode MS" w:cstheme="minorHAnsi"/>
                <w:b/>
                <w:i/>
                <w:sz w:val="20"/>
              </w:rPr>
            </w:pPr>
            <w:r>
              <w:rPr>
                <w:rFonts w:eastAsia="Arial Unicode MS" w:cstheme="minorHAnsi"/>
                <w:b/>
                <w:i/>
                <w:sz w:val="20"/>
              </w:rPr>
              <w:t>150.000,00</w:t>
            </w:r>
            <w:r w:rsidR="00C670C6" w:rsidRPr="007A0C4D">
              <w:rPr>
                <w:rFonts w:eastAsia="Arial Unicode MS" w:cstheme="minorHAnsi"/>
                <w:b/>
                <w:i/>
                <w:sz w:val="20"/>
              </w:rPr>
              <w:t xml:space="preserve"> TL</w:t>
            </w:r>
          </w:p>
        </w:tc>
      </w:tr>
    </w:tbl>
    <w:p w:rsidR="00C670C6" w:rsidRPr="007A0C4D" w:rsidRDefault="00C670C6" w:rsidP="00912F54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theme="minorHAnsi"/>
          <w:b/>
          <w:bCs/>
          <w:color w:val="2E74B5"/>
          <w:sz w:val="24"/>
          <w:szCs w:val="24"/>
        </w:rPr>
      </w:pPr>
    </w:p>
    <w:p w:rsidR="00C670C6" w:rsidRPr="007A0C4D" w:rsidRDefault="00C670C6">
      <w:pPr>
        <w:rPr>
          <w:rFonts w:cstheme="minorHAnsi"/>
          <w:b/>
          <w:bCs/>
          <w:color w:val="2E74B5"/>
          <w:sz w:val="24"/>
          <w:szCs w:val="24"/>
        </w:rPr>
      </w:pPr>
      <w:r w:rsidRPr="007A0C4D">
        <w:rPr>
          <w:rFonts w:cstheme="minorHAnsi"/>
          <w:b/>
          <w:bCs/>
          <w:color w:val="2E74B5"/>
          <w:sz w:val="24"/>
          <w:szCs w:val="24"/>
        </w:rPr>
        <w:br w:type="page"/>
      </w:r>
    </w:p>
    <w:p w:rsidR="00912F54" w:rsidRPr="007A0C4D" w:rsidRDefault="00A10313" w:rsidP="00912F54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theme="minorHAnsi"/>
          <w:b/>
          <w:bCs/>
          <w:color w:val="2E74B5"/>
          <w:sz w:val="24"/>
          <w:szCs w:val="24"/>
        </w:rPr>
      </w:pPr>
      <w:r>
        <w:rPr>
          <w:rFonts w:cstheme="minorHAnsi"/>
          <w:b/>
          <w:bCs/>
          <w:noProof/>
          <w:color w:val="2E74B5"/>
          <w:sz w:val="24"/>
          <w:szCs w:val="24"/>
        </w:rPr>
        <w:lastRenderedPageBreak/>
        <w:drawing>
          <wp:inline distT="0" distB="0" distL="0" distR="0">
            <wp:extent cx="5819775" cy="1085850"/>
            <wp:effectExtent l="19050" t="0" r="9525" b="0"/>
            <wp:docPr id="2" name="Resim 1" descr="C:\Users\ERGNNA~1\AppData\Local\Temp\Rar$DIa7924.12404\Meslek Yüksekokulu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NNA~1\AppData\Local\Temp\Rar$DIa7924.12404\Meslek Yüksekokulu Logo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54" w:rsidRPr="007A0C4D" w:rsidRDefault="00912F54" w:rsidP="00912F54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theme="minorHAnsi"/>
          <w:b/>
          <w:bCs/>
          <w:color w:val="2E74B5"/>
          <w:sz w:val="24"/>
          <w:szCs w:val="24"/>
        </w:rPr>
      </w:pPr>
    </w:p>
    <w:p w:rsidR="00C77915" w:rsidRPr="007A0C4D" w:rsidRDefault="00EE474F" w:rsidP="00912F54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theme="minorHAnsi"/>
          <w:b/>
          <w:bCs/>
          <w:color w:val="2E74B5"/>
          <w:sz w:val="28"/>
          <w:szCs w:val="28"/>
        </w:rPr>
      </w:pPr>
      <w:r w:rsidRPr="007A0C4D">
        <w:rPr>
          <w:rFonts w:cstheme="minorHAnsi"/>
          <w:b/>
          <w:bCs/>
          <w:color w:val="2E74B5"/>
          <w:sz w:val="28"/>
          <w:szCs w:val="28"/>
        </w:rPr>
        <w:t>201</w:t>
      </w:r>
      <w:r w:rsidR="00773D60" w:rsidRPr="007A0C4D">
        <w:rPr>
          <w:rFonts w:cstheme="minorHAnsi"/>
          <w:b/>
          <w:bCs/>
          <w:color w:val="2E74B5"/>
          <w:sz w:val="28"/>
          <w:szCs w:val="28"/>
        </w:rPr>
        <w:t>7</w:t>
      </w:r>
      <w:r w:rsidR="00D04C80" w:rsidRPr="007A0C4D">
        <w:rPr>
          <w:rFonts w:cstheme="minorHAnsi"/>
          <w:b/>
          <w:bCs/>
          <w:color w:val="2E74B5"/>
          <w:sz w:val="28"/>
          <w:szCs w:val="28"/>
        </w:rPr>
        <w:t>YILI PERFORMANS GÖSTERGELERİ</w:t>
      </w:r>
    </w:p>
    <w:p w:rsidR="00912F54" w:rsidRPr="007A0C4D" w:rsidRDefault="00912F54" w:rsidP="00912F54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theme="minorHAnsi"/>
          <w:b/>
          <w:bCs/>
          <w:color w:val="2E74B5"/>
          <w:sz w:val="28"/>
          <w:szCs w:val="28"/>
        </w:rPr>
      </w:pPr>
    </w:p>
    <w:tbl>
      <w:tblPr>
        <w:tblStyle w:val="TableGrid"/>
        <w:tblW w:w="951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68" w:type="dxa"/>
          <w:right w:w="39" w:type="dxa"/>
        </w:tblCellMar>
        <w:tblLook w:val="04A0"/>
      </w:tblPr>
      <w:tblGrid>
        <w:gridCol w:w="392"/>
        <w:gridCol w:w="1860"/>
        <w:gridCol w:w="5491"/>
        <w:gridCol w:w="1776"/>
      </w:tblGrid>
      <w:tr w:rsidR="00D04C80" w:rsidRPr="007A0C4D" w:rsidTr="001E1B04">
        <w:trPr>
          <w:trHeight w:val="319"/>
          <w:jc w:val="center"/>
        </w:trPr>
        <w:tc>
          <w:tcPr>
            <w:tcW w:w="2252" w:type="dxa"/>
            <w:gridSpan w:val="2"/>
            <w:shd w:val="clear" w:color="auto" w:fill="E5DFEC"/>
          </w:tcPr>
          <w:p w:rsidR="00D04C80" w:rsidRPr="007A0C4D" w:rsidRDefault="004C4FA3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>Sorumlu Birim</w:t>
            </w:r>
          </w:p>
        </w:tc>
        <w:tc>
          <w:tcPr>
            <w:tcW w:w="7267" w:type="dxa"/>
            <w:gridSpan w:val="2"/>
            <w:shd w:val="clear" w:color="auto" w:fill="E5DFEC"/>
          </w:tcPr>
          <w:p w:rsidR="00D04C80" w:rsidRPr="007A0C4D" w:rsidRDefault="004C4FA3" w:rsidP="004D1E06">
            <w:pPr>
              <w:ind w:left="5"/>
              <w:rPr>
                <w:rFonts w:cstheme="minorHAnsi"/>
                <w:b/>
              </w:rPr>
            </w:pPr>
            <w:r w:rsidRPr="007A0C4D">
              <w:rPr>
                <w:rFonts w:cstheme="minorHAnsi"/>
                <w:b/>
                <w:sz w:val="20"/>
              </w:rPr>
              <w:t>KTÜ Sürmene Abdullah Kanca Meslek Yüksekokulu</w:t>
            </w:r>
          </w:p>
        </w:tc>
      </w:tr>
      <w:tr w:rsidR="00D04C80" w:rsidRPr="007A0C4D" w:rsidTr="001E1B04">
        <w:trPr>
          <w:trHeight w:val="364"/>
          <w:jc w:val="center"/>
        </w:trPr>
        <w:tc>
          <w:tcPr>
            <w:tcW w:w="2252" w:type="dxa"/>
            <w:gridSpan w:val="2"/>
            <w:shd w:val="clear" w:color="auto" w:fill="FBD4B4"/>
          </w:tcPr>
          <w:p w:rsidR="00D04C80" w:rsidRPr="007A0C4D" w:rsidRDefault="00D04C80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Performans Hedefi-1 </w:t>
            </w:r>
          </w:p>
        </w:tc>
        <w:tc>
          <w:tcPr>
            <w:tcW w:w="7267" w:type="dxa"/>
            <w:gridSpan w:val="2"/>
            <w:shd w:val="clear" w:color="auto" w:fill="FBD4B4"/>
          </w:tcPr>
          <w:p w:rsidR="00D04C80" w:rsidRPr="007A0C4D" w:rsidRDefault="004C4FA3" w:rsidP="004D1E06">
            <w:pPr>
              <w:ind w:left="5"/>
              <w:rPr>
                <w:rFonts w:cstheme="minorHAnsi"/>
              </w:rPr>
            </w:pPr>
            <w:r w:rsidRPr="007A0C4D">
              <w:rPr>
                <w:rFonts w:cstheme="minorHAnsi"/>
                <w:sz w:val="24"/>
              </w:rPr>
              <w:t>Ön Lisans eğitim faaliyetleri ve</w:t>
            </w:r>
            <w:r w:rsidR="00D04C80" w:rsidRPr="007A0C4D">
              <w:rPr>
                <w:rFonts w:cstheme="minorHAnsi"/>
                <w:sz w:val="24"/>
              </w:rPr>
              <w:t xml:space="preserve"> eğitim kalitesinin arttırılarak sürdürülmesi</w:t>
            </w:r>
          </w:p>
        </w:tc>
      </w:tr>
      <w:tr w:rsidR="00D04C80" w:rsidRPr="007A0C4D" w:rsidTr="001E1B04">
        <w:trPr>
          <w:trHeight w:val="692"/>
          <w:jc w:val="center"/>
        </w:trPr>
        <w:tc>
          <w:tcPr>
            <w:tcW w:w="7743" w:type="dxa"/>
            <w:gridSpan w:val="3"/>
            <w:shd w:val="clear" w:color="auto" w:fill="D6E3BC"/>
            <w:vAlign w:val="center"/>
          </w:tcPr>
          <w:p w:rsidR="00D04C80" w:rsidRPr="007A0C4D" w:rsidRDefault="00D04C80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i/>
                <w:sz w:val="20"/>
              </w:rPr>
              <w:t>Performans Göstergeleri</w:t>
            </w:r>
          </w:p>
        </w:tc>
        <w:tc>
          <w:tcPr>
            <w:tcW w:w="1776" w:type="dxa"/>
            <w:shd w:val="clear" w:color="auto" w:fill="D6E3BC"/>
          </w:tcPr>
          <w:p w:rsidR="00D04C80" w:rsidRPr="007A0C4D" w:rsidRDefault="00EE474F" w:rsidP="00EE474F">
            <w:pPr>
              <w:ind w:left="234"/>
              <w:rPr>
                <w:rFonts w:cstheme="minorHAnsi"/>
              </w:rPr>
            </w:pPr>
            <w:r w:rsidRPr="007A0C4D">
              <w:rPr>
                <w:rFonts w:cstheme="minorHAnsi"/>
                <w:i/>
                <w:sz w:val="20"/>
              </w:rPr>
              <w:t>201</w:t>
            </w:r>
            <w:r w:rsidR="00773D60" w:rsidRPr="007A0C4D">
              <w:rPr>
                <w:rFonts w:cstheme="minorHAnsi"/>
                <w:i/>
                <w:sz w:val="20"/>
              </w:rPr>
              <w:t>7</w:t>
            </w:r>
            <w:r w:rsidR="00D04C80" w:rsidRPr="007A0C4D">
              <w:rPr>
                <w:rFonts w:cstheme="minorHAnsi"/>
                <w:i/>
                <w:sz w:val="20"/>
              </w:rPr>
              <w:t>Yılsonu</w:t>
            </w:r>
          </w:p>
          <w:p w:rsidR="00D04C80" w:rsidRPr="007A0C4D" w:rsidRDefault="00D04C80" w:rsidP="00EE474F">
            <w:pPr>
              <w:ind w:right="10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i/>
                <w:sz w:val="20"/>
              </w:rPr>
              <w:t>Gerçekleşme</w:t>
            </w:r>
          </w:p>
          <w:p w:rsidR="00D04C80" w:rsidRPr="007A0C4D" w:rsidRDefault="00EE474F" w:rsidP="00773D60">
            <w:pPr>
              <w:ind w:left="11"/>
              <w:rPr>
                <w:rFonts w:cstheme="minorHAnsi"/>
              </w:rPr>
            </w:pPr>
            <w:r w:rsidRPr="007A0C4D">
              <w:rPr>
                <w:rFonts w:cstheme="minorHAnsi"/>
                <w:b/>
                <w:i/>
                <w:color w:val="FF0000"/>
                <w:sz w:val="16"/>
              </w:rPr>
              <w:t>(01.01.201</w:t>
            </w:r>
            <w:r w:rsidR="00773D60" w:rsidRPr="007A0C4D">
              <w:rPr>
                <w:rFonts w:cstheme="minorHAnsi"/>
                <w:b/>
                <w:i/>
                <w:color w:val="FF0000"/>
                <w:sz w:val="16"/>
              </w:rPr>
              <w:t>7</w:t>
            </w:r>
            <w:r w:rsidRPr="007A0C4D">
              <w:rPr>
                <w:rFonts w:cstheme="minorHAnsi"/>
                <w:b/>
                <w:i/>
                <w:color w:val="FF0000"/>
                <w:sz w:val="16"/>
              </w:rPr>
              <w:t>-31.12.201</w:t>
            </w:r>
            <w:r w:rsidR="00773D60" w:rsidRPr="007A0C4D">
              <w:rPr>
                <w:rFonts w:cstheme="minorHAnsi"/>
                <w:b/>
                <w:i/>
                <w:color w:val="FF0000"/>
                <w:sz w:val="16"/>
              </w:rPr>
              <w:t>7</w:t>
            </w:r>
            <w:r w:rsidR="00D04C80" w:rsidRPr="007A0C4D">
              <w:rPr>
                <w:rFonts w:cstheme="minorHAnsi"/>
                <w:b/>
                <w:i/>
                <w:color w:val="FF0000"/>
                <w:sz w:val="16"/>
              </w:rPr>
              <w:t xml:space="preserve">) </w:t>
            </w:r>
          </w:p>
        </w:tc>
      </w:tr>
      <w:tr w:rsidR="00D04C80" w:rsidRPr="007A0C4D" w:rsidTr="001E1B04">
        <w:trPr>
          <w:trHeight w:val="450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1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Ön Lisans programlarında kadrolu öğretim elemanı başına düşen öğrenci sayısı </w:t>
            </w:r>
          </w:p>
          <w:p w:rsidR="00D04C80" w:rsidRPr="007A0C4D" w:rsidRDefault="00D04C80" w:rsidP="00E3070B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(Öğrenci sayısı/Kadrolu öğretim </w:t>
            </w:r>
            <w:r w:rsidR="00E3070B" w:rsidRPr="007A0C4D">
              <w:rPr>
                <w:rFonts w:cstheme="minorHAnsi"/>
                <w:b/>
                <w:sz w:val="16"/>
              </w:rPr>
              <w:t>görevlisi</w:t>
            </w:r>
            <w:r w:rsidRPr="007A0C4D">
              <w:rPr>
                <w:rFonts w:cstheme="minorHAnsi"/>
                <w:sz w:val="16"/>
              </w:rPr>
              <w:t xml:space="preserve">) </w:t>
            </w:r>
          </w:p>
        </w:tc>
        <w:tc>
          <w:tcPr>
            <w:tcW w:w="1776" w:type="dxa"/>
            <w:vAlign w:val="center"/>
          </w:tcPr>
          <w:p w:rsidR="00D04C80" w:rsidRPr="007A0C4D" w:rsidRDefault="00DA26F5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36,6</w:t>
            </w:r>
          </w:p>
        </w:tc>
      </w:tr>
      <w:tr w:rsidR="00D04C80" w:rsidRPr="007A0C4D" w:rsidTr="001E1B04">
        <w:trPr>
          <w:trHeight w:val="449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2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jc w:val="both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Ön Lisans programlarında kadrolu ders veren öğretim elemanı başına düşen öğrenci sayısı  </w:t>
            </w:r>
          </w:p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(Öğrenci sayısı/Kadrolu öğretim üyesi) </w:t>
            </w:r>
          </w:p>
        </w:tc>
        <w:tc>
          <w:tcPr>
            <w:tcW w:w="1776" w:type="dxa"/>
            <w:vAlign w:val="center"/>
          </w:tcPr>
          <w:p w:rsidR="00D04C80" w:rsidRPr="007A0C4D" w:rsidRDefault="00F33C38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304,7</w:t>
            </w:r>
          </w:p>
        </w:tc>
      </w:tr>
      <w:tr w:rsidR="00D04C80" w:rsidRPr="007A0C4D" w:rsidTr="001E1B04">
        <w:trPr>
          <w:trHeight w:val="451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3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>Ön Lisans programlarında kadrolu toplam öğretim elemanı başına düşen öğrencisayısı</w:t>
            </w:r>
          </w:p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(Öğrenci sayısı/Kadrolu öğretim elemanı) </w:t>
            </w:r>
          </w:p>
        </w:tc>
        <w:tc>
          <w:tcPr>
            <w:tcW w:w="1776" w:type="dxa"/>
            <w:vAlign w:val="center"/>
          </w:tcPr>
          <w:p w:rsidR="00D04C80" w:rsidRPr="007A0C4D" w:rsidRDefault="00075424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31,5</w:t>
            </w:r>
          </w:p>
        </w:tc>
      </w:tr>
      <w:tr w:rsidR="00D04C80" w:rsidRPr="007A0C4D" w:rsidTr="001E1B04">
        <w:trPr>
          <w:trHeight w:val="644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4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Normal sürede mezun olan öğrenci oranı  </w:t>
            </w:r>
          </w:p>
          <w:p w:rsidR="00D04C80" w:rsidRPr="007A0C4D" w:rsidRDefault="00D04C80" w:rsidP="004D1E06">
            <w:pPr>
              <w:ind w:left="1"/>
              <w:jc w:val="both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(Normal süre içinde mezun olan ön lisans öğrenci sayısı / Normal süre içinde mezun olması gereken ön lisans öğrenci sayısı)*100 </w:t>
            </w:r>
          </w:p>
        </w:tc>
        <w:tc>
          <w:tcPr>
            <w:tcW w:w="1776" w:type="dxa"/>
            <w:vAlign w:val="center"/>
          </w:tcPr>
          <w:p w:rsidR="00D04C80" w:rsidRPr="007A0C4D" w:rsidRDefault="00E701FC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16,9</w:t>
            </w:r>
          </w:p>
        </w:tc>
      </w:tr>
      <w:tr w:rsidR="00D04C80" w:rsidRPr="007A0C4D" w:rsidTr="001E1B04">
        <w:trPr>
          <w:trHeight w:val="449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5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Sınıfların (şubelerin) ortalama öğrenci sayısı </w:t>
            </w:r>
          </w:p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(Ön Lisans öğrenci sayısı/Ön lisans sınıflarının(şubelerinin) sayısı) </w:t>
            </w:r>
          </w:p>
        </w:tc>
        <w:tc>
          <w:tcPr>
            <w:tcW w:w="1776" w:type="dxa"/>
            <w:vAlign w:val="center"/>
          </w:tcPr>
          <w:p w:rsidR="00D04C80" w:rsidRPr="007A0C4D" w:rsidRDefault="00EE5071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70,3</w:t>
            </w:r>
          </w:p>
        </w:tc>
      </w:tr>
      <w:tr w:rsidR="00D04C80" w:rsidRPr="007A0C4D" w:rsidTr="001E1B04">
        <w:trPr>
          <w:trHeight w:val="451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6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Program başına ortalama ders sayısı </w:t>
            </w:r>
          </w:p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(Mezun olmak için ön lisans programlarında alınması gereken ders sayısı toplamı/Ön Lisans program sayısı) </w:t>
            </w:r>
          </w:p>
        </w:tc>
        <w:tc>
          <w:tcPr>
            <w:tcW w:w="1776" w:type="dxa"/>
            <w:vAlign w:val="center"/>
          </w:tcPr>
          <w:p w:rsidR="00D04C80" w:rsidRPr="007A0C4D" w:rsidRDefault="00AC3932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34,7</w:t>
            </w:r>
          </w:p>
        </w:tc>
      </w:tr>
      <w:tr w:rsidR="00D04C80" w:rsidRPr="007A0C4D" w:rsidTr="001E1B04">
        <w:trPr>
          <w:trHeight w:val="449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7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Seçmeli derslerin oranı </w:t>
            </w:r>
          </w:p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(Ön Lisans programlarında açılan seçmeli derslerin sayısı/ Ön Lisans programlarında toplam ders sayısı)*100 </w:t>
            </w:r>
          </w:p>
        </w:tc>
        <w:tc>
          <w:tcPr>
            <w:tcW w:w="1776" w:type="dxa"/>
            <w:vAlign w:val="center"/>
          </w:tcPr>
          <w:p w:rsidR="00D04C80" w:rsidRPr="007A0C4D" w:rsidRDefault="00F07587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18,9</w:t>
            </w:r>
          </w:p>
        </w:tc>
      </w:tr>
      <w:tr w:rsidR="00D04C80" w:rsidRPr="007A0C4D" w:rsidTr="001E1B04">
        <w:trPr>
          <w:trHeight w:val="816"/>
          <w:jc w:val="center"/>
        </w:trPr>
        <w:tc>
          <w:tcPr>
            <w:tcW w:w="392" w:type="dxa"/>
            <w:vAlign w:val="center"/>
          </w:tcPr>
          <w:p w:rsidR="00D04C80" w:rsidRPr="007A0C4D" w:rsidRDefault="00D04C80" w:rsidP="004D1E06">
            <w:pPr>
              <w:ind w:right="35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8 </w:t>
            </w:r>
          </w:p>
        </w:tc>
        <w:tc>
          <w:tcPr>
            <w:tcW w:w="7351" w:type="dxa"/>
            <w:gridSpan w:val="2"/>
          </w:tcPr>
          <w:p w:rsidR="00D04C80" w:rsidRPr="007A0C4D" w:rsidRDefault="00D04C80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18"/>
              </w:rPr>
              <w:t xml:space="preserve">Ön Lisans programlarında ders veren öğretim elemanı başına düşen haftalık ortalama ders saati  </w:t>
            </w:r>
          </w:p>
          <w:p w:rsidR="00D04C80" w:rsidRPr="007A0C4D" w:rsidRDefault="00D04C80" w:rsidP="00D04C80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(Ders veren kadrolu öğretim elemanlarının verdiği haftalık ders saati sayısının iki dönemlik ortalaması (uygulama, laboratuvar ve tez danışmanlığı dâhil)/ Ders veren tam zamanlı öğretim elemanlarının sayısı) </w:t>
            </w:r>
          </w:p>
        </w:tc>
        <w:tc>
          <w:tcPr>
            <w:tcW w:w="1776" w:type="dxa"/>
            <w:vAlign w:val="center"/>
          </w:tcPr>
          <w:p w:rsidR="00D04C80" w:rsidRPr="007A0C4D" w:rsidRDefault="00D023BB" w:rsidP="004D1E06">
            <w:pPr>
              <w:ind w:right="2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12</w:t>
            </w:r>
          </w:p>
        </w:tc>
      </w:tr>
    </w:tbl>
    <w:p w:rsidR="00FD7105" w:rsidRPr="007A0C4D" w:rsidRDefault="00FD7105" w:rsidP="00560D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95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68" w:type="dxa"/>
          <w:right w:w="39" w:type="dxa"/>
        </w:tblCellMar>
        <w:tblLook w:val="04A0"/>
      </w:tblPr>
      <w:tblGrid>
        <w:gridCol w:w="378"/>
        <w:gridCol w:w="1874"/>
        <w:gridCol w:w="5491"/>
        <w:gridCol w:w="1770"/>
      </w:tblGrid>
      <w:tr w:rsidR="00127F7B" w:rsidRPr="007A0C4D" w:rsidTr="001E1B04">
        <w:trPr>
          <w:trHeight w:val="348"/>
          <w:jc w:val="center"/>
        </w:trPr>
        <w:tc>
          <w:tcPr>
            <w:tcW w:w="2252" w:type="dxa"/>
            <w:gridSpan w:val="2"/>
            <w:shd w:val="clear" w:color="auto" w:fill="E5DFEC"/>
          </w:tcPr>
          <w:p w:rsidR="00127F7B" w:rsidRPr="007A0C4D" w:rsidRDefault="004C4FA3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>Sorumlu Birim</w:t>
            </w:r>
          </w:p>
        </w:tc>
        <w:tc>
          <w:tcPr>
            <w:tcW w:w="7261" w:type="dxa"/>
            <w:gridSpan w:val="2"/>
            <w:shd w:val="clear" w:color="auto" w:fill="E5DFEC"/>
          </w:tcPr>
          <w:p w:rsidR="00127F7B" w:rsidRPr="007A0C4D" w:rsidRDefault="004C4FA3" w:rsidP="004D1E06">
            <w:pPr>
              <w:ind w:left="5"/>
              <w:rPr>
                <w:rFonts w:cstheme="minorHAnsi"/>
                <w:b/>
              </w:rPr>
            </w:pPr>
            <w:r w:rsidRPr="007A0C4D">
              <w:rPr>
                <w:rFonts w:cstheme="minorHAnsi"/>
                <w:b/>
              </w:rPr>
              <w:t>KTÜ Sürmene Abdullah Kanca Meslek Yüksekokulu</w:t>
            </w:r>
          </w:p>
        </w:tc>
      </w:tr>
      <w:tr w:rsidR="00127F7B" w:rsidRPr="007A0C4D" w:rsidTr="001E1B04">
        <w:trPr>
          <w:trHeight w:val="363"/>
          <w:jc w:val="center"/>
        </w:trPr>
        <w:tc>
          <w:tcPr>
            <w:tcW w:w="2252" w:type="dxa"/>
            <w:gridSpan w:val="2"/>
            <w:shd w:val="clear" w:color="auto" w:fill="FBD4B4"/>
          </w:tcPr>
          <w:p w:rsidR="00127F7B" w:rsidRPr="007A0C4D" w:rsidRDefault="00127F7B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Performans Hedefi-7 </w:t>
            </w:r>
          </w:p>
        </w:tc>
        <w:tc>
          <w:tcPr>
            <w:tcW w:w="7261" w:type="dxa"/>
            <w:gridSpan w:val="2"/>
            <w:shd w:val="clear" w:color="auto" w:fill="FBD4B4"/>
          </w:tcPr>
          <w:p w:rsidR="00127F7B" w:rsidRPr="007A0C4D" w:rsidRDefault="00127F7B" w:rsidP="004D1E06">
            <w:pPr>
              <w:ind w:left="5"/>
              <w:rPr>
                <w:rFonts w:cstheme="minorHAnsi"/>
              </w:rPr>
            </w:pPr>
            <w:r w:rsidRPr="007A0C4D">
              <w:rPr>
                <w:rFonts w:cstheme="minorHAnsi"/>
                <w:sz w:val="24"/>
              </w:rPr>
              <w:t>Derslik ve laboratuvarların günün teknolojisi ile yenilenmesi</w:t>
            </w:r>
          </w:p>
        </w:tc>
      </w:tr>
      <w:tr w:rsidR="00127F7B" w:rsidRPr="007A0C4D" w:rsidTr="001E1B04">
        <w:trPr>
          <w:trHeight w:val="692"/>
          <w:jc w:val="center"/>
        </w:trPr>
        <w:tc>
          <w:tcPr>
            <w:tcW w:w="7743" w:type="dxa"/>
            <w:gridSpan w:val="3"/>
            <w:shd w:val="clear" w:color="auto" w:fill="D6E3BC"/>
            <w:vAlign w:val="center"/>
          </w:tcPr>
          <w:p w:rsidR="00127F7B" w:rsidRPr="007A0C4D" w:rsidRDefault="00127F7B" w:rsidP="004D1E06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i/>
                <w:sz w:val="20"/>
              </w:rPr>
              <w:t>Performans Göstergeleri</w:t>
            </w:r>
          </w:p>
        </w:tc>
        <w:tc>
          <w:tcPr>
            <w:tcW w:w="1770" w:type="dxa"/>
            <w:shd w:val="clear" w:color="auto" w:fill="D6E3BC"/>
          </w:tcPr>
          <w:p w:rsidR="008A48E0" w:rsidRPr="007A0C4D" w:rsidRDefault="008A48E0" w:rsidP="008A48E0">
            <w:pPr>
              <w:ind w:left="234"/>
              <w:rPr>
                <w:rFonts w:cstheme="minorHAnsi"/>
              </w:rPr>
            </w:pPr>
            <w:r w:rsidRPr="007A0C4D">
              <w:rPr>
                <w:rFonts w:cstheme="minorHAnsi"/>
                <w:i/>
                <w:sz w:val="20"/>
              </w:rPr>
              <w:t>201</w:t>
            </w:r>
            <w:r w:rsidR="00773D60" w:rsidRPr="007A0C4D">
              <w:rPr>
                <w:rFonts w:cstheme="minorHAnsi"/>
                <w:i/>
                <w:sz w:val="20"/>
              </w:rPr>
              <w:t>7</w:t>
            </w:r>
            <w:r w:rsidRPr="007A0C4D">
              <w:rPr>
                <w:rFonts w:cstheme="minorHAnsi"/>
                <w:i/>
                <w:sz w:val="20"/>
              </w:rPr>
              <w:t xml:space="preserve"> Yılsonu</w:t>
            </w:r>
          </w:p>
          <w:p w:rsidR="008A48E0" w:rsidRPr="007A0C4D" w:rsidRDefault="008A48E0" w:rsidP="008A48E0">
            <w:pPr>
              <w:ind w:right="10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i/>
                <w:sz w:val="20"/>
              </w:rPr>
              <w:t>Gerçekleşme</w:t>
            </w:r>
          </w:p>
          <w:p w:rsidR="00127F7B" w:rsidRPr="007A0C4D" w:rsidRDefault="008A48E0" w:rsidP="00773D60">
            <w:pPr>
              <w:rPr>
                <w:rFonts w:cstheme="minorHAnsi"/>
              </w:rPr>
            </w:pPr>
            <w:r w:rsidRPr="007A0C4D">
              <w:rPr>
                <w:rFonts w:cstheme="minorHAnsi"/>
                <w:b/>
                <w:i/>
                <w:color w:val="FF0000"/>
                <w:sz w:val="16"/>
              </w:rPr>
              <w:t>(01.01.201</w:t>
            </w:r>
            <w:r w:rsidR="00773D60" w:rsidRPr="007A0C4D">
              <w:rPr>
                <w:rFonts w:cstheme="minorHAnsi"/>
                <w:b/>
                <w:i/>
                <w:color w:val="FF0000"/>
                <w:sz w:val="16"/>
              </w:rPr>
              <w:t>7</w:t>
            </w:r>
            <w:r w:rsidRPr="007A0C4D">
              <w:rPr>
                <w:rFonts w:cstheme="minorHAnsi"/>
                <w:b/>
                <w:i/>
                <w:color w:val="FF0000"/>
                <w:sz w:val="16"/>
              </w:rPr>
              <w:t>-31.12.201</w:t>
            </w:r>
            <w:r w:rsidR="00773D60" w:rsidRPr="007A0C4D">
              <w:rPr>
                <w:rFonts w:cstheme="minorHAnsi"/>
                <w:b/>
                <w:i/>
                <w:color w:val="FF0000"/>
                <w:sz w:val="16"/>
              </w:rPr>
              <w:t>7</w:t>
            </w:r>
            <w:r w:rsidRPr="007A0C4D">
              <w:rPr>
                <w:rFonts w:cstheme="minorHAnsi"/>
                <w:b/>
                <w:i/>
                <w:color w:val="FF0000"/>
                <w:sz w:val="16"/>
              </w:rPr>
              <w:t>)</w:t>
            </w:r>
          </w:p>
        </w:tc>
      </w:tr>
      <w:tr w:rsidR="00127F7B" w:rsidRPr="007A0C4D" w:rsidTr="001E1B04">
        <w:trPr>
          <w:trHeight w:val="450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1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Toplam laboratuvar sayısı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(Bilgisayar laboratuvarları, araştırma laboratuvarları vb.) </w:t>
            </w:r>
          </w:p>
        </w:tc>
        <w:tc>
          <w:tcPr>
            <w:tcW w:w="1770" w:type="dxa"/>
            <w:vAlign w:val="center"/>
          </w:tcPr>
          <w:p w:rsidR="00127F7B" w:rsidRPr="007A0C4D" w:rsidRDefault="004C1FA1" w:rsidP="004D1E06">
            <w:pPr>
              <w:ind w:right="3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</w:t>
            </w:r>
          </w:p>
        </w:tc>
      </w:tr>
      <w:tr w:rsidR="00127F7B" w:rsidRPr="007A0C4D" w:rsidTr="001E1B04">
        <w:trPr>
          <w:trHeight w:val="449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1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Öğrenci başına düşen laboratuvar alanı 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(Toplam laboratuvar alanı/Öğrenci sayısı) </w:t>
            </w:r>
          </w:p>
        </w:tc>
        <w:tc>
          <w:tcPr>
            <w:tcW w:w="1770" w:type="dxa"/>
            <w:vAlign w:val="center"/>
          </w:tcPr>
          <w:p w:rsidR="00127F7B" w:rsidRPr="007A0C4D" w:rsidRDefault="004C1FA1" w:rsidP="008A48E0">
            <w:pPr>
              <w:ind w:right="12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1,4</w:t>
            </w:r>
          </w:p>
        </w:tc>
      </w:tr>
      <w:tr w:rsidR="00127F7B" w:rsidRPr="007A0C4D" w:rsidTr="001E1B04">
        <w:trPr>
          <w:trHeight w:val="449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3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İyileştirilen laboratuvarların oranı 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(İlgili yılda laboratuvarlara alınan-onarılan makine sayısı /Laboratuvardaki mevcut makine ve cihaz sayısı) x100  </w:t>
            </w:r>
          </w:p>
        </w:tc>
        <w:tc>
          <w:tcPr>
            <w:tcW w:w="1770" w:type="dxa"/>
            <w:vAlign w:val="center"/>
          </w:tcPr>
          <w:p w:rsidR="00127F7B" w:rsidRPr="007A0C4D" w:rsidRDefault="003C13CD" w:rsidP="004D1E06">
            <w:pPr>
              <w:ind w:right="1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9,5</w:t>
            </w:r>
          </w:p>
        </w:tc>
      </w:tr>
      <w:tr w:rsidR="00127F7B" w:rsidRPr="007A0C4D" w:rsidTr="001E1B04">
        <w:trPr>
          <w:trHeight w:val="451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4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Toplam derslik sayısı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(Sınıf, amfi, eğitim amaçlı atölyeler dahil) </w:t>
            </w:r>
          </w:p>
        </w:tc>
        <w:tc>
          <w:tcPr>
            <w:tcW w:w="1770" w:type="dxa"/>
            <w:vAlign w:val="center"/>
          </w:tcPr>
          <w:p w:rsidR="00127F7B" w:rsidRPr="007A0C4D" w:rsidRDefault="007D22D9" w:rsidP="004D1E06">
            <w:pPr>
              <w:ind w:right="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</w:t>
            </w:r>
          </w:p>
        </w:tc>
      </w:tr>
      <w:tr w:rsidR="00127F7B" w:rsidRPr="007A0C4D" w:rsidTr="001E1B04">
        <w:trPr>
          <w:trHeight w:val="449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5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Öğrenci başına düşen derslik alanı 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(Toplam derslik alanı/Öğrenci sayısı) </w:t>
            </w:r>
          </w:p>
        </w:tc>
        <w:tc>
          <w:tcPr>
            <w:tcW w:w="1770" w:type="dxa"/>
            <w:vAlign w:val="center"/>
          </w:tcPr>
          <w:p w:rsidR="00127F7B" w:rsidRPr="007A0C4D" w:rsidRDefault="007D22D9" w:rsidP="008A48E0">
            <w:pPr>
              <w:ind w:right="1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1,4</w:t>
            </w:r>
          </w:p>
        </w:tc>
      </w:tr>
      <w:tr w:rsidR="00127F7B" w:rsidRPr="007A0C4D" w:rsidTr="001E1B04">
        <w:trPr>
          <w:trHeight w:val="449"/>
          <w:jc w:val="center"/>
        </w:trPr>
        <w:tc>
          <w:tcPr>
            <w:tcW w:w="378" w:type="dxa"/>
            <w:vAlign w:val="center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6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Teknolojik donanımlı sınıf oranı  </w:t>
            </w:r>
          </w:p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sz w:val="16"/>
              </w:rPr>
              <w:t xml:space="preserve">(Teknolojik donanımlı derslik sayısı/Toplam derslik sayısı)x100 </w:t>
            </w:r>
          </w:p>
        </w:tc>
        <w:tc>
          <w:tcPr>
            <w:tcW w:w="1770" w:type="dxa"/>
            <w:vAlign w:val="center"/>
          </w:tcPr>
          <w:p w:rsidR="00127F7B" w:rsidRPr="007A0C4D" w:rsidRDefault="007D22D9" w:rsidP="004D1E06">
            <w:pPr>
              <w:ind w:right="1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50</w:t>
            </w:r>
          </w:p>
        </w:tc>
      </w:tr>
      <w:tr w:rsidR="00127F7B" w:rsidRPr="007A0C4D" w:rsidTr="001E1B04">
        <w:trPr>
          <w:trHeight w:val="295"/>
          <w:jc w:val="center"/>
        </w:trPr>
        <w:tc>
          <w:tcPr>
            <w:tcW w:w="378" w:type="dxa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7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7D22D9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 xml:space="preserve">Tam metin yayın </w:t>
            </w:r>
            <w:r w:rsidR="007D22D9" w:rsidRPr="007A0C4D">
              <w:rPr>
                <w:rFonts w:cstheme="minorHAnsi"/>
                <w:b/>
                <w:sz w:val="20"/>
              </w:rPr>
              <w:t>sayısı</w:t>
            </w:r>
            <w:r w:rsidRPr="007A0C4D">
              <w:rPr>
                <w:rFonts w:cstheme="minorHAnsi"/>
                <w:sz w:val="20"/>
              </w:rPr>
              <w:t>(</w:t>
            </w:r>
            <w:r w:rsidRPr="007A0C4D">
              <w:rPr>
                <w:rFonts w:cstheme="minorHAnsi"/>
                <w:sz w:val="16"/>
              </w:rPr>
              <w:t>SCI-expanded, SCI, SSCI ve AHCI</w:t>
            </w:r>
            <w:r w:rsidR="007D22D9" w:rsidRPr="007A0C4D">
              <w:rPr>
                <w:rFonts w:cstheme="minorHAnsi"/>
                <w:sz w:val="20"/>
              </w:rPr>
              <w:t>)</w:t>
            </w:r>
          </w:p>
        </w:tc>
        <w:tc>
          <w:tcPr>
            <w:tcW w:w="1770" w:type="dxa"/>
          </w:tcPr>
          <w:p w:rsidR="00127F7B" w:rsidRPr="007A0C4D" w:rsidRDefault="007D22D9" w:rsidP="008A48E0">
            <w:pPr>
              <w:ind w:right="12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</w:t>
            </w:r>
          </w:p>
        </w:tc>
      </w:tr>
      <w:tr w:rsidR="00127F7B" w:rsidRPr="007A0C4D" w:rsidTr="001E1B04">
        <w:trPr>
          <w:trHeight w:val="293"/>
          <w:jc w:val="center"/>
        </w:trPr>
        <w:tc>
          <w:tcPr>
            <w:tcW w:w="378" w:type="dxa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8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>Yurt içinde sunulan toplam bildiri sayısı</w:t>
            </w:r>
          </w:p>
        </w:tc>
        <w:tc>
          <w:tcPr>
            <w:tcW w:w="1770" w:type="dxa"/>
          </w:tcPr>
          <w:p w:rsidR="00127F7B" w:rsidRPr="007A0C4D" w:rsidRDefault="003C5AA9" w:rsidP="00C26EC4">
            <w:pPr>
              <w:ind w:right="1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</w:t>
            </w:r>
            <w:r w:rsidR="00C26EC4" w:rsidRPr="007A0C4D">
              <w:rPr>
                <w:rFonts w:cstheme="minorHAnsi"/>
              </w:rPr>
              <w:t>4</w:t>
            </w:r>
          </w:p>
        </w:tc>
      </w:tr>
      <w:tr w:rsidR="00127F7B" w:rsidRPr="007A0C4D" w:rsidTr="001E1B04">
        <w:trPr>
          <w:trHeight w:val="295"/>
          <w:jc w:val="center"/>
        </w:trPr>
        <w:tc>
          <w:tcPr>
            <w:tcW w:w="378" w:type="dxa"/>
          </w:tcPr>
          <w:p w:rsidR="00127F7B" w:rsidRPr="007A0C4D" w:rsidRDefault="00127F7B" w:rsidP="004D1E06">
            <w:pPr>
              <w:ind w:right="3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sz w:val="18"/>
              </w:rPr>
              <w:t xml:space="preserve">9 </w:t>
            </w:r>
          </w:p>
        </w:tc>
        <w:tc>
          <w:tcPr>
            <w:tcW w:w="7365" w:type="dxa"/>
            <w:gridSpan w:val="2"/>
          </w:tcPr>
          <w:p w:rsidR="00127F7B" w:rsidRPr="007A0C4D" w:rsidRDefault="00127F7B" w:rsidP="004D1E06">
            <w:pPr>
              <w:ind w:left="1"/>
              <w:rPr>
                <w:rFonts w:cstheme="minorHAnsi"/>
              </w:rPr>
            </w:pPr>
            <w:r w:rsidRPr="007A0C4D">
              <w:rPr>
                <w:rFonts w:cstheme="minorHAnsi"/>
                <w:b/>
                <w:sz w:val="20"/>
              </w:rPr>
              <w:t>Yurt dışında sunulan toplam bildiri sayısı</w:t>
            </w:r>
          </w:p>
        </w:tc>
        <w:tc>
          <w:tcPr>
            <w:tcW w:w="1770" w:type="dxa"/>
          </w:tcPr>
          <w:p w:rsidR="00127F7B" w:rsidRPr="007A0C4D" w:rsidRDefault="00C26EC4" w:rsidP="004D1E06">
            <w:pPr>
              <w:ind w:right="1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4</w:t>
            </w:r>
          </w:p>
        </w:tc>
      </w:tr>
    </w:tbl>
    <w:p w:rsidR="00127F7B" w:rsidRPr="007A0C4D" w:rsidRDefault="00912F54" w:rsidP="00912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7A0C4D">
        <w:rPr>
          <w:rFonts w:cstheme="minorHAnsi"/>
          <w:b/>
          <w:bCs/>
          <w:noProof/>
          <w:color w:val="2E74B5"/>
          <w:sz w:val="24"/>
          <w:szCs w:val="24"/>
        </w:rPr>
        <w:lastRenderedPageBreak/>
        <w:drawing>
          <wp:inline distT="0" distB="0" distL="0" distR="0">
            <wp:extent cx="6324600" cy="1076325"/>
            <wp:effectExtent l="0" t="0" r="0" b="9525"/>
            <wp:docPr id="6" name="Resim 6" descr="C:\Users\us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7B" w:rsidRPr="007A0C4D" w:rsidRDefault="00127F7B" w:rsidP="00560D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505D4" w:rsidRPr="007A0C4D" w:rsidRDefault="009505D4" w:rsidP="00560D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oKlavuzu"/>
        <w:tblW w:w="9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7"/>
        <w:gridCol w:w="3285"/>
        <w:gridCol w:w="2108"/>
        <w:gridCol w:w="1836"/>
        <w:gridCol w:w="1669"/>
      </w:tblGrid>
      <w:tr w:rsidR="00481ACF" w:rsidRPr="007A0C4D" w:rsidTr="001E1B04">
        <w:trPr>
          <w:trHeight w:val="252"/>
          <w:jc w:val="center"/>
        </w:trPr>
        <w:tc>
          <w:tcPr>
            <w:tcW w:w="577" w:type="dxa"/>
            <w:vAlign w:val="center"/>
          </w:tcPr>
          <w:p w:rsidR="00481ACF" w:rsidRPr="007A0C4D" w:rsidRDefault="00481ACF" w:rsidP="004D1E06">
            <w:pPr>
              <w:rPr>
                <w:rFonts w:cstheme="minorHAnsi"/>
              </w:rPr>
            </w:pPr>
          </w:p>
        </w:tc>
        <w:tc>
          <w:tcPr>
            <w:tcW w:w="3285" w:type="dxa"/>
            <w:vAlign w:val="center"/>
          </w:tcPr>
          <w:p w:rsidR="00481ACF" w:rsidRPr="007A0C4D" w:rsidRDefault="00481ACF" w:rsidP="004D1E06">
            <w:pPr>
              <w:ind w:right="384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b/>
              </w:rPr>
              <w:t xml:space="preserve">Gösterge </w:t>
            </w:r>
          </w:p>
        </w:tc>
        <w:tc>
          <w:tcPr>
            <w:tcW w:w="2108" w:type="dxa"/>
            <w:vAlign w:val="center"/>
          </w:tcPr>
          <w:p w:rsidR="00481ACF" w:rsidRPr="007A0C4D" w:rsidRDefault="00481ACF" w:rsidP="00773D60">
            <w:pPr>
              <w:ind w:left="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b/>
              </w:rPr>
              <w:t>201</w:t>
            </w:r>
            <w:r w:rsidR="00773D60" w:rsidRPr="007A0C4D">
              <w:rPr>
                <w:rFonts w:cstheme="minorHAnsi"/>
                <w:b/>
              </w:rPr>
              <w:t>7</w:t>
            </w:r>
            <w:r w:rsidRPr="007A0C4D">
              <w:rPr>
                <w:rFonts w:cstheme="minorHAnsi"/>
                <w:b/>
              </w:rPr>
              <w:t xml:space="preserve"> Hedef</w:t>
            </w:r>
          </w:p>
        </w:tc>
        <w:tc>
          <w:tcPr>
            <w:tcW w:w="1836" w:type="dxa"/>
            <w:vAlign w:val="center"/>
          </w:tcPr>
          <w:p w:rsidR="00481ACF" w:rsidRPr="007A0C4D" w:rsidRDefault="00481ACF" w:rsidP="00B031CF">
            <w:pPr>
              <w:ind w:left="42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  <w:b/>
              </w:rPr>
              <w:t>Gerçekleşme</w:t>
            </w:r>
          </w:p>
        </w:tc>
        <w:tc>
          <w:tcPr>
            <w:tcW w:w="1669" w:type="dxa"/>
            <w:vAlign w:val="center"/>
          </w:tcPr>
          <w:p w:rsidR="00481ACF" w:rsidRPr="007A0C4D" w:rsidRDefault="00481ACF" w:rsidP="00773D60">
            <w:pPr>
              <w:ind w:left="81"/>
              <w:jc w:val="center"/>
              <w:rPr>
                <w:rFonts w:cstheme="minorHAnsi"/>
                <w:b/>
              </w:rPr>
            </w:pPr>
            <w:r w:rsidRPr="007A0C4D">
              <w:rPr>
                <w:rFonts w:cstheme="minorHAnsi"/>
                <w:b/>
              </w:rPr>
              <w:t>201</w:t>
            </w:r>
            <w:r w:rsidR="00773D60" w:rsidRPr="007A0C4D">
              <w:rPr>
                <w:rFonts w:cstheme="minorHAnsi"/>
                <w:b/>
              </w:rPr>
              <w:t>8</w:t>
            </w:r>
            <w:r w:rsidRPr="007A0C4D">
              <w:rPr>
                <w:rFonts w:cstheme="minorHAnsi"/>
                <w:b/>
              </w:rPr>
              <w:t xml:space="preserve"> Hedef</w:t>
            </w:r>
          </w:p>
        </w:tc>
      </w:tr>
      <w:tr w:rsidR="00773D60" w:rsidRPr="007A0C4D" w:rsidTr="001E1B04">
        <w:trPr>
          <w:trHeight w:val="399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1.1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ind w:right="69"/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Ön Lisans programlarında kadrolu öğretim görevlisi başına düşen öğrenci sayısı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38,9</w:t>
            </w:r>
          </w:p>
        </w:tc>
        <w:tc>
          <w:tcPr>
            <w:tcW w:w="1836" w:type="dxa"/>
            <w:vAlign w:val="center"/>
          </w:tcPr>
          <w:p w:rsidR="00773D60" w:rsidRPr="007A0C4D" w:rsidRDefault="00DA26F5" w:rsidP="00773D60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36,6</w:t>
            </w:r>
          </w:p>
        </w:tc>
        <w:tc>
          <w:tcPr>
            <w:tcW w:w="1669" w:type="dxa"/>
            <w:vAlign w:val="center"/>
          </w:tcPr>
          <w:p w:rsidR="00773D60" w:rsidRPr="007A0C4D" w:rsidRDefault="008A1BCB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44,8</w:t>
            </w:r>
          </w:p>
        </w:tc>
      </w:tr>
      <w:tr w:rsidR="00773D60" w:rsidRPr="007A0C4D" w:rsidTr="001E1B04">
        <w:trPr>
          <w:trHeight w:val="399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1.2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ind w:right="44"/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Ön Lisans programlarında kadrolu ders veren öğretim üyesi başına düşen öğrenci sayısı 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262,5</w:t>
            </w:r>
          </w:p>
        </w:tc>
        <w:tc>
          <w:tcPr>
            <w:tcW w:w="1836" w:type="dxa"/>
            <w:vAlign w:val="center"/>
          </w:tcPr>
          <w:p w:rsidR="00773D60" w:rsidRPr="007A0C4D" w:rsidRDefault="00F33C38" w:rsidP="00773D60">
            <w:pPr>
              <w:ind w:left="46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304,7</w:t>
            </w:r>
          </w:p>
        </w:tc>
        <w:tc>
          <w:tcPr>
            <w:tcW w:w="1669" w:type="dxa"/>
            <w:vAlign w:val="center"/>
          </w:tcPr>
          <w:p w:rsidR="00773D60" w:rsidRPr="007A0C4D" w:rsidRDefault="00F33C38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358,3</w:t>
            </w:r>
          </w:p>
        </w:tc>
      </w:tr>
      <w:tr w:rsidR="00773D60" w:rsidRPr="007A0C4D" w:rsidTr="001E1B04">
        <w:trPr>
          <w:trHeight w:val="399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1.3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Ön Lisans programlarında kadrolu toplam öğretim elemanı başına düşen öğrenci sayısı 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82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32,8</w:t>
            </w:r>
          </w:p>
        </w:tc>
        <w:tc>
          <w:tcPr>
            <w:tcW w:w="1836" w:type="dxa"/>
            <w:vAlign w:val="center"/>
          </w:tcPr>
          <w:p w:rsidR="00773D60" w:rsidRPr="007A0C4D" w:rsidRDefault="00075424" w:rsidP="00773D60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31,5</w:t>
            </w:r>
          </w:p>
        </w:tc>
        <w:tc>
          <w:tcPr>
            <w:tcW w:w="1669" w:type="dxa"/>
            <w:vAlign w:val="center"/>
          </w:tcPr>
          <w:p w:rsidR="00773D60" w:rsidRPr="007A0C4D" w:rsidRDefault="00075424" w:rsidP="00773D60">
            <w:pPr>
              <w:ind w:left="82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38,4</w:t>
            </w:r>
          </w:p>
        </w:tc>
      </w:tr>
      <w:tr w:rsidR="00773D60" w:rsidRPr="007A0C4D" w:rsidTr="001E1B04">
        <w:trPr>
          <w:trHeight w:val="235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1.4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Normal sürede mezun olan öğrenci oranı 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7,7</w:t>
            </w:r>
          </w:p>
        </w:tc>
        <w:tc>
          <w:tcPr>
            <w:tcW w:w="1836" w:type="dxa"/>
            <w:vAlign w:val="center"/>
          </w:tcPr>
          <w:p w:rsidR="00773D60" w:rsidRPr="007A0C4D" w:rsidRDefault="00E701FC" w:rsidP="00773D60">
            <w:pPr>
              <w:ind w:left="9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16,9</w:t>
            </w:r>
          </w:p>
        </w:tc>
        <w:tc>
          <w:tcPr>
            <w:tcW w:w="1669" w:type="dxa"/>
            <w:vAlign w:val="center"/>
          </w:tcPr>
          <w:p w:rsidR="00773D60" w:rsidRPr="007A0C4D" w:rsidRDefault="001662ED" w:rsidP="00773D60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17,5</w:t>
            </w:r>
          </w:p>
        </w:tc>
      </w:tr>
      <w:tr w:rsidR="00773D60" w:rsidRPr="007A0C4D" w:rsidTr="001E1B04">
        <w:trPr>
          <w:trHeight w:val="235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1.5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Sınıfların (şubelerin) ortalama öğrenci sayısı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87,5</w:t>
            </w:r>
          </w:p>
        </w:tc>
        <w:tc>
          <w:tcPr>
            <w:tcW w:w="1836" w:type="dxa"/>
            <w:vAlign w:val="center"/>
          </w:tcPr>
          <w:p w:rsidR="00773D60" w:rsidRPr="007A0C4D" w:rsidRDefault="00EE5071" w:rsidP="00773D60">
            <w:pPr>
              <w:ind w:left="46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70,3</w:t>
            </w:r>
          </w:p>
        </w:tc>
        <w:tc>
          <w:tcPr>
            <w:tcW w:w="1669" w:type="dxa"/>
            <w:vAlign w:val="center"/>
          </w:tcPr>
          <w:p w:rsidR="00773D60" w:rsidRPr="007A0C4D" w:rsidRDefault="0026614D" w:rsidP="00773D60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76,8</w:t>
            </w:r>
          </w:p>
        </w:tc>
      </w:tr>
      <w:tr w:rsidR="00773D60" w:rsidRPr="007A0C4D" w:rsidTr="001E1B04">
        <w:trPr>
          <w:trHeight w:val="237"/>
          <w:jc w:val="center"/>
        </w:trPr>
        <w:tc>
          <w:tcPr>
            <w:tcW w:w="577" w:type="dxa"/>
            <w:vAlign w:val="center"/>
          </w:tcPr>
          <w:p w:rsidR="00773D60" w:rsidRPr="007A0C4D" w:rsidRDefault="00773D60" w:rsidP="00773D60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1.6</w:t>
            </w:r>
          </w:p>
        </w:tc>
        <w:tc>
          <w:tcPr>
            <w:tcW w:w="3285" w:type="dxa"/>
            <w:vAlign w:val="center"/>
          </w:tcPr>
          <w:p w:rsidR="00773D60" w:rsidRPr="007A0C4D" w:rsidRDefault="00773D60" w:rsidP="00773D60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Program başına ortalama ders sayısı </w:t>
            </w:r>
          </w:p>
        </w:tc>
        <w:tc>
          <w:tcPr>
            <w:tcW w:w="2108" w:type="dxa"/>
            <w:vAlign w:val="center"/>
          </w:tcPr>
          <w:p w:rsidR="00773D60" w:rsidRPr="007A0C4D" w:rsidRDefault="00773D60" w:rsidP="00773D60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33,3</w:t>
            </w:r>
          </w:p>
        </w:tc>
        <w:tc>
          <w:tcPr>
            <w:tcW w:w="1836" w:type="dxa"/>
            <w:vAlign w:val="center"/>
          </w:tcPr>
          <w:p w:rsidR="00773D60" w:rsidRPr="007A0C4D" w:rsidRDefault="00AC3932" w:rsidP="00773D60">
            <w:pPr>
              <w:ind w:left="4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34,7</w:t>
            </w:r>
          </w:p>
        </w:tc>
        <w:tc>
          <w:tcPr>
            <w:tcW w:w="1669" w:type="dxa"/>
            <w:vAlign w:val="center"/>
          </w:tcPr>
          <w:p w:rsidR="00773D60" w:rsidRPr="007A0C4D" w:rsidRDefault="009C6740" w:rsidP="00773D60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34,7</w:t>
            </w:r>
          </w:p>
        </w:tc>
      </w:tr>
      <w:tr w:rsidR="00B92216" w:rsidRPr="007A0C4D" w:rsidTr="001E1B04">
        <w:trPr>
          <w:trHeight w:val="237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1.7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Seçmeli derslerin oranı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19,5</w:t>
            </w:r>
          </w:p>
        </w:tc>
        <w:tc>
          <w:tcPr>
            <w:tcW w:w="1836" w:type="dxa"/>
            <w:vAlign w:val="center"/>
          </w:tcPr>
          <w:p w:rsidR="00B92216" w:rsidRPr="007A0C4D" w:rsidRDefault="00B92216" w:rsidP="00B92216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18,9</w:t>
            </w:r>
          </w:p>
        </w:tc>
        <w:tc>
          <w:tcPr>
            <w:tcW w:w="1669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18,9</w:t>
            </w:r>
          </w:p>
        </w:tc>
      </w:tr>
      <w:tr w:rsidR="00B92216" w:rsidRPr="007A0C4D" w:rsidTr="001E1B04">
        <w:trPr>
          <w:trHeight w:val="399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1.8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Ön Lisans programlarında ders veren öğretim elemanı başına düşen haftalık ortalama ders saati 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9,04</w:t>
            </w:r>
          </w:p>
        </w:tc>
        <w:tc>
          <w:tcPr>
            <w:tcW w:w="1836" w:type="dxa"/>
            <w:vAlign w:val="center"/>
          </w:tcPr>
          <w:p w:rsidR="00B92216" w:rsidRPr="007A0C4D" w:rsidRDefault="00D023BB" w:rsidP="00B92216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12</w:t>
            </w:r>
          </w:p>
        </w:tc>
        <w:tc>
          <w:tcPr>
            <w:tcW w:w="1669" w:type="dxa"/>
            <w:vAlign w:val="center"/>
          </w:tcPr>
          <w:p w:rsidR="00B92216" w:rsidRPr="007A0C4D" w:rsidRDefault="00D023BB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13,35</w:t>
            </w:r>
          </w:p>
        </w:tc>
      </w:tr>
      <w:tr w:rsidR="00B92216" w:rsidRPr="007A0C4D" w:rsidTr="001E1B04">
        <w:trPr>
          <w:trHeight w:val="235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7.1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Toplam laboratuvar sayısı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</w:t>
            </w:r>
          </w:p>
        </w:tc>
        <w:tc>
          <w:tcPr>
            <w:tcW w:w="1836" w:type="dxa"/>
            <w:vAlign w:val="center"/>
          </w:tcPr>
          <w:p w:rsidR="00B92216" w:rsidRPr="007A0C4D" w:rsidRDefault="004C1FA1" w:rsidP="00B92216">
            <w:pPr>
              <w:ind w:left="4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</w:t>
            </w:r>
          </w:p>
        </w:tc>
        <w:tc>
          <w:tcPr>
            <w:tcW w:w="1669" w:type="dxa"/>
            <w:vAlign w:val="center"/>
          </w:tcPr>
          <w:p w:rsidR="00B92216" w:rsidRPr="007A0C4D" w:rsidRDefault="004C1FA1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</w:t>
            </w:r>
          </w:p>
        </w:tc>
      </w:tr>
      <w:tr w:rsidR="00B92216" w:rsidRPr="007A0C4D" w:rsidTr="001E1B04">
        <w:trPr>
          <w:trHeight w:val="236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7.2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Öğrenci başına düşen laboratuvar alanı 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1,22</w:t>
            </w:r>
          </w:p>
        </w:tc>
        <w:tc>
          <w:tcPr>
            <w:tcW w:w="1836" w:type="dxa"/>
            <w:vAlign w:val="center"/>
          </w:tcPr>
          <w:p w:rsidR="00B92216" w:rsidRPr="007A0C4D" w:rsidRDefault="004C1FA1" w:rsidP="00B92216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1,4</w:t>
            </w:r>
          </w:p>
        </w:tc>
        <w:tc>
          <w:tcPr>
            <w:tcW w:w="1669" w:type="dxa"/>
            <w:vAlign w:val="center"/>
          </w:tcPr>
          <w:p w:rsidR="00B92216" w:rsidRPr="007A0C4D" w:rsidRDefault="004C1FA1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1,19</w:t>
            </w:r>
          </w:p>
        </w:tc>
      </w:tr>
      <w:tr w:rsidR="00B92216" w:rsidRPr="007A0C4D" w:rsidTr="001E1B04">
        <w:trPr>
          <w:trHeight w:val="243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7.3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İyileştirilen laboratuvarların oranı 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2</w:t>
            </w:r>
          </w:p>
        </w:tc>
        <w:tc>
          <w:tcPr>
            <w:tcW w:w="1836" w:type="dxa"/>
            <w:vAlign w:val="center"/>
          </w:tcPr>
          <w:p w:rsidR="00B92216" w:rsidRPr="007A0C4D" w:rsidRDefault="003C13CD" w:rsidP="00B92216">
            <w:pPr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9,5</w:t>
            </w:r>
          </w:p>
        </w:tc>
        <w:tc>
          <w:tcPr>
            <w:tcW w:w="1669" w:type="dxa"/>
            <w:vAlign w:val="center"/>
          </w:tcPr>
          <w:p w:rsidR="00B92216" w:rsidRPr="007A0C4D" w:rsidRDefault="003C13CD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</w:t>
            </w:r>
          </w:p>
        </w:tc>
      </w:tr>
      <w:tr w:rsidR="00B92216" w:rsidRPr="007A0C4D" w:rsidTr="001E1B04">
        <w:trPr>
          <w:trHeight w:val="229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7.4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Toplam derslik sayısı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</w:t>
            </w:r>
          </w:p>
        </w:tc>
        <w:tc>
          <w:tcPr>
            <w:tcW w:w="1836" w:type="dxa"/>
            <w:vAlign w:val="center"/>
          </w:tcPr>
          <w:p w:rsidR="00B92216" w:rsidRPr="007A0C4D" w:rsidRDefault="007D22D9" w:rsidP="00B92216">
            <w:pPr>
              <w:ind w:left="7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</w:t>
            </w:r>
          </w:p>
        </w:tc>
        <w:tc>
          <w:tcPr>
            <w:tcW w:w="1669" w:type="dxa"/>
            <w:vAlign w:val="center"/>
          </w:tcPr>
          <w:p w:rsidR="00B92216" w:rsidRPr="007A0C4D" w:rsidRDefault="007D22D9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16</w:t>
            </w:r>
          </w:p>
        </w:tc>
      </w:tr>
      <w:tr w:rsidR="00B92216" w:rsidRPr="007A0C4D" w:rsidTr="001E1B04">
        <w:trPr>
          <w:trHeight w:val="231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7.5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Öğrenci başına düşen derslik alanı 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1,22</w:t>
            </w:r>
          </w:p>
        </w:tc>
        <w:tc>
          <w:tcPr>
            <w:tcW w:w="1836" w:type="dxa"/>
            <w:vAlign w:val="center"/>
          </w:tcPr>
          <w:p w:rsidR="00B92216" w:rsidRPr="007A0C4D" w:rsidRDefault="007D22D9" w:rsidP="00B92216">
            <w:pPr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1,4</w:t>
            </w:r>
          </w:p>
        </w:tc>
        <w:tc>
          <w:tcPr>
            <w:tcW w:w="1669" w:type="dxa"/>
            <w:vAlign w:val="center"/>
          </w:tcPr>
          <w:p w:rsidR="00B92216" w:rsidRPr="007A0C4D" w:rsidRDefault="007D22D9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1,19</w:t>
            </w:r>
          </w:p>
        </w:tc>
      </w:tr>
      <w:tr w:rsidR="00B92216" w:rsidRPr="007A0C4D" w:rsidTr="001E1B04">
        <w:trPr>
          <w:trHeight w:val="241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7.6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 xml:space="preserve">Teknolojik donanımlı sınıf oranı  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62,5</w:t>
            </w:r>
          </w:p>
        </w:tc>
        <w:tc>
          <w:tcPr>
            <w:tcW w:w="1836" w:type="dxa"/>
            <w:vAlign w:val="center"/>
          </w:tcPr>
          <w:p w:rsidR="00B92216" w:rsidRPr="007A0C4D" w:rsidRDefault="007D22D9" w:rsidP="00B92216">
            <w:pPr>
              <w:ind w:left="70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50</w:t>
            </w:r>
          </w:p>
        </w:tc>
        <w:tc>
          <w:tcPr>
            <w:tcW w:w="1669" w:type="dxa"/>
            <w:vAlign w:val="center"/>
          </w:tcPr>
          <w:p w:rsidR="00B92216" w:rsidRPr="007A0C4D" w:rsidRDefault="007D22D9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62,5</w:t>
            </w:r>
          </w:p>
        </w:tc>
      </w:tr>
      <w:tr w:rsidR="00B92216" w:rsidRPr="007A0C4D" w:rsidTr="001E1B04">
        <w:trPr>
          <w:trHeight w:val="237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7.7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>Tam metin yayın sayısı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5</w:t>
            </w:r>
          </w:p>
        </w:tc>
        <w:tc>
          <w:tcPr>
            <w:tcW w:w="1836" w:type="dxa"/>
            <w:vAlign w:val="center"/>
          </w:tcPr>
          <w:p w:rsidR="00B92216" w:rsidRPr="007A0C4D" w:rsidRDefault="007D22D9" w:rsidP="00B92216">
            <w:pPr>
              <w:ind w:left="49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</w:t>
            </w:r>
          </w:p>
        </w:tc>
        <w:tc>
          <w:tcPr>
            <w:tcW w:w="1669" w:type="dxa"/>
            <w:vAlign w:val="center"/>
          </w:tcPr>
          <w:p w:rsidR="00B92216" w:rsidRPr="007A0C4D" w:rsidRDefault="003C5AA9" w:rsidP="00B92216">
            <w:pPr>
              <w:ind w:left="81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</w:t>
            </w:r>
          </w:p>
        </w:tc>
      </w:tr>
      <w:tr w:rsidR="00B92216" w:rsidRPr="007A0C4D" w:rsidTr="001E1B04">
        <w:trPr>
          <w:trHeight w:val="237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7.8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>Yurt içinde sunulan toplam bildiri sayısı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15</w:t>
            </w:r>
          </w:p>
        </w:tc>
        <w:tc>
          <w:tcPr>
            <w:tcW w:w="1836" w:type="dxa"/>
            <w:vAlign w:val="center"/>
          </w:tcPr>
          <w:p w:rsidR="00B92216" w:rsidRPr="007A0C4D" w:rsidRDefault="003C5AA9" w:rsidP="00A30BC2">
            <w:pPr>
              <w:ind w:left="4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3</w:t>
            </w:r>
            <w:r w:rsidR="00A30BC2" w:rsidRPr="007A0C4D">
              <w:rPr>
                <w:rFonts w:cstheme="minorHAnsi"/>
              </w:rPr>
              <w:t>4</w:t>
            </w:r>
          </w:p>
        </w:tc>
        <w:tc>
          <w:tcPr>
            <w:tcW w:w="1669" w:type="dxa"/>
            <w:vAlign w:val="center"/>
          </w:tcPr>
          <w:p w:rsidR="00B92216" w:rsidRPr="007A0C4D" w:rsidRDefault="00A30BC2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20</w:t>
            </w:r>
          </w:p>
        </w:tc>
      </w:tr>
      <w:tr w:rsidR="00B92216" w:rsidRPr="007A0C4D" w:rsidTr="001E1B04">
        <w:trPr>
          <w:trHeight w:val="234"/>
          <w:jc w:val="center"/>
        </w:trPr>
        <w:tc>
          <w:tcPr>
            <w:tcW w:w="577" w:type="dxa"/>
            <w:vAlign w:val="center"/>
          </w:tcPr>
          <w:p w:rsidR="00B92216" w:rsidRPr="007A0C4D" w:rsidRDefault="00B92216" w:rsidP="00B92216">
            <w:pPr>
              <w:ind w:left="-113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7.9</w:t>
            </w:r>
          </w:p>
        </w:tc>
        <w:tc>
          <w:tcPr>
            <w:tcW w:w="3285" w:type="dxa"/>
            <w:vAlign w:val="center"/>
          </w:tcPr>
          <w:p w:rsidR="00B92216" w:rsidRPr="007A0C4D" w:rsidRDefault="00B92216" w:rsidP="00B92216">
            <w:pPr>
              <w:rPr>
                <w:rFonts w:cstheme="minorHAnsi"/>
              </w:rPr>
            </w:pPr>
            <w:r w:rsidRPr="007A0C4D">
              <w:rPr>
                <w:rFonts w:cstheme="minorHAnsi"/>
              </w:rPr>
              <w:t>Yurt dışında sunulan toplam bildiri sayısı</w:t>
            </w:r>
          </w:p>
        </w:tc>
        <w:tc>
          <w:tcPr>
            <w:tcW w:w="2108" w:type="dxa"/>
            <w:vAlign w:val="center"/>
          </w:tcPr>
          <w:p w:rsidR="00B92216" w:rsidRPr="007A0C4D" w:rsidRDefault="00B92216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2</w:t>
            </w:r>
          </w:p>
        </w:tc>
        <w:tc>
          <w:tcPr>
            <w:tcW w:w="1836" w:type="dxa"/>
            <w:vAlign w:val="center"/>
          </w:tcPr>
          <w:p w:rsidR="00B92216" w:rsidRPr="007A0C4D" w:rsidRDefault="00A30BC2" w:rsidP="00B92216">
            <w:pPr>
              <w:ind w:left="47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4</w:t>
            </w:r>
          </w:p>
        </w:tc>
        <w:tc>
          <w:tcPr>
            <w:tcW w:w="1669" w:type="dxa"/>
            <w:vAlign w:val="center"/>
          </w:tcPr>
          <w:p w:rsidR="00B92216" w:rsidRPr="007A0C4D" w:rsidRDefault="00A30BC2" w:rsidP="00B92216">
            <w:pPr>
              <w:ind w:left="78"/>
              <w:jc w:val="center"/>
              <w:rPr>
                <w:rFonts w:cstheme="minorHAnsi"/>
              </w:rPr>
            </w:pPr>
            <w:r w:rsidRPr="007A0C4D">
              <w:rPr>
                <w:rFonts w:cstheme="minorHAnsi"/>
              </w:rPr>
              <w:t>4</w:t>
            </w:r>
          </w:p>
        </w:tc>
      </w:tr>
    </w:tbl>
    <w:p w:rsidR="00127F7B" w:rsidRPr="007A0C4D" w:rsidRDefault="00127F7B" w:rsidP="00560D7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127F7B" w:rsidRPr="007A0C4D" w:rsidSect="00912F54">
      <w:type w:val="continuous"/>
      <w:pgSz w:w="11920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42" w:rsidRDefault="000B1942" w:rsidP="00BE1349">
      <w:pPr>
        <w:spacing w:after="0" w:line="240" w:lineRule="auto"/>
      </w:pPr>
      <w:r>
        <w:separator/>
      </w:r>
    </w:p>
  </w:endnote>
  <w:endnote w:type="continuationSeparator" w:id="1">
    <w:p w:rsidR="000B1942" w:rsidRDefault="000B1942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42" w:rsidRDefault="000B1942" w:rsidP="00BE1349">
      <w:pPr>
        <w:spacing w:after="0" w:line="240" w:lineRule="auto"/>
      </w:pPr>
      <w:r>
        <w:separator/>
      </w:r>
    </w:p>
  </w:footnote>
  <w:footnote w:type="continuationSeparator" w:id="1">
    <w:p w:rsidR="000B1942" w:rsidRDefault="000B1942" w:rsidP="00B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45D83"/>
    <w:rsid w:val="00004DE5"/>
    <w:rsid w:val="00012D8D"/>
    <w:rsid w:val="00023769"/>
    <w:rsid w:val="00024E4E"/>
    <w:rsid w:val="000313D8"/>
    <w:rsid w:val="00054D07"/>
    <w:rsid w:val="000609A8"/>
    <w:rsid w:val="00075424"/>
    <w:rsid w:val="000A43E1"/>
    <w:rsid w:val="000B0B63"/>
    <w:rsid w:val="000B0C93"/>
    <w:rsid w:val="000B1942"/>
    <w:rsid w:val="000D458C"/>
    <w:rsid w:val="000D7355"/>
    <w:rsid w:val="000E6328"/>
    <w:rsid w:val="001216D5"/>
    <w:rsid w:val="00127F7B"/>
    <w:rsid w:val="0013114A"/>
    <w:rsid w:val="001367E3"/>
    <w:rsid w:val="0014349E"/>
    <w:rsid w:val="00144A4F"/>
    <w:rsid w:val="001662ED"/>
    <w:rsid w:val="00175C66"/>
    <w:rsid w:val="001B73CC"/>
    <w:rsid w:val="001C2DC9"/>
    <w:rsid w:val="001D0E96"/>
    <w:rsid w:val="001E1B04"/>
    <w:rsid w:val="001E2011"/>
    <w:rsid w:val="0020341C"/>
    <w:rsid w:val="00220A0C"/>
    <w:rsid w:val="0024369C"/>
    <w:rsid w:val="00254CD9"/>
    <w:rsid w:val="002566DE"/>
    <w:rsid w:val="00264402"/>
    <w:rsid w:val="0026614D"/>
    <w:rsid w:val="00293B58"/>
    <w:rsid w:val="00297953"/>
    <w:rsid w:val="002A60DB"/>
    <w:rsid w:val="002E0464"/>
    <w:rsid w:val="002E34D0"/>
    <w:rsid w:val="0030044E"/>
    <w:rsid w:val="003067A1"/>
    <w:rsid w:val="00312B28"/>
    <w:rsid w:val="00334934"/>
    <w:rsid w:val="003C13CD"/>
    <w:rsid w:val="003C2EB7"/>
    <w:rsid w:val="003C5AA9"/>
    <w:rsid w:val="003C7646"/>
    <w:rsid w:val="003E25AA"/>
    <w:rsid w:val="0042452C"/>
    <w:rsid w:val="00454718"/>
    <w:rsid w:val="00466492"/>
    <w:rsid w:val="00477E3B"/>
    <w:rsid w:val="00481ACF"/>
    <w:rsid w:val="004C06E8"/>
    <w:rsid w:val="004C1FA1"/>
    <w:rsid w:val="004C4FA3"/>
    <w:rsid w:val="004C7672"/>
    <w:rsid w:val="004D1E06"/>
    <w:rsid w:val="004D2433"/>
    <w:rsid w:val="004E49F6"/>
    <w:rsid w:val="004F507E"/>
    <w:rsid w:val="00534114"/>
    <w:rsid w:val="005375FA"/>
    <w:rsid w:val="005403D7"/>
    <w:rsid w:val="0056038A"/>
    <w:rsid w:val="00560D7A"/>
    <w:rsid w:val="00587A14"/>
    <w:rsid w:val="00605734"/>
    <w:rsid w:val="00617F4D"/>
    <w:rsid w:val="00626896"/>
    <w:rsid w:val="00634709"/>
    <w:rsid w:val="0064662A"/>
    <w:rsid w:val="00650BAE"/>
    <w:rsid w:val="0065215B"/>
    <w:rsid w:val="006534E7"/>
    <w:rsid w:val="00664A32"/>
    <w:rsid w:val="0067374A"/>
    <w:rsid w:val="00681C64"/>
    <w:rsid w:val="00690815"/>
    <w:rsid w:val="006A75C0"/>
    <w:rsid w:val="006B381A"/>
    <w:rsid w:val="006B7937"/>
    <w:rsid w:val="006C6BE8"/>
    <w:rsid w:val="006E3A68"/>
    <w:rsid w:val="006F5FCB"/>
    <w:rsid w:val="00773BC0"/>
    <w:rsid w:val="00773D60"/>
    <w:rsid w:val="007824D7"/>
    <w:rsid w:val="00787C20"/>
    <w:rsid w:val="007A0C4D"/>
    <w:rsid w:val="007D22D9"/>
    <w:rsid w:val="007F5573"/>
    <w:rsid w:val="00845D83"/>
    <w:rsid w:val="00896C0D"/>
    <w:rsid w:val="008A1BCB"/>
    <w:rsid w:val="008A48E0"/>
    <w:rsid w:val="008A74C9"/>
    <w:rsid w:val="008B0194"/>
    <w:rsid w:val="00912F54"/>
    <w:rsid w:val="009148E9"/>
    <w:rsid w:val="0093248A"/>
    <w:rsid w:val="00945418"/>
    <w:rsid w:val="009505D4"/>
    <w:rsid w:val="00982BFF"/>
    <w:rsid w:val="009841FA"/>
    <w:rsid w:val="009C6740"/>
    <w:rsid w:val="009E1595"/>
    <w:rsid w:val="009F1B1E"/>
    <w:rsid w:val="00A02EDA"/>
    <w:rsid w:val="00A10313"/>
    <w:rsid w:val="00A30BC2"/>
    <w:rsid w:val="00A55F7B"/>
    <w:rsid w:val="00A73418"/>
    <w:rsid w:val="00AA005B"/>
    <w:rsid w:val="00AC3932"/>
    <w:rsid w:val="00AD75E7"/>
    <w:rsid w:val="00B031CF"/>
    <w:rsid w:val="00B11BB6"/>
    <w:rsid w:val="00B278E1"/>
    <w:rsid w:val="00B30C9B"/>
    <w:rsid w:val="00B728D2"/>
    <w:rsid w:val="00B87F29"/>
    <w:rsid w:val="00B92216"/>
    <w:rsid w:val="00BA7084"/>
    <w:rsid w:val="00BE1349"/>
    <w:rsid w:val="00BE183A"/>
    <w:rsid w:val="00C01226"/>
    <w:rsid w:val="00C068E9"/>
    <w:rsid w:val="00C26EC4"/>
    <w:rsid w:val="00C654D3"/>
    <w:rsid w:val="00C670C6"/>
    <w:rsid w:val="00C77915"/>
    <w:rsid w:val="00C95455"/>
    <w:rsid w:val="00CA5DC9"/>
    <w:rsid w:val="00CC2A85"/>
    <w:rsid w:val="00CC7743"/>
    <w:rsid w:val="00CE2AAC"/>
    <w:rsid w:val="00CE483A"/>
    <w:rsid w:val="00CE6AE7"/>
    <w:rsid w:val="00CE79BE"/>
    <w:rsid w:val="00CF0323"/>
    <w:rsid w:val="00D023BB"/>
    <w:rsid w:val="00D03F9B"/>
    <w:rsid w:val="00D04C80"/>
    <w:rsid w:val="00D76069"/>
    <w:rsid w:val="00D83923"/>
    <w:rsid w:val="00DA26F5"/>
    <w:rsid w:val="00DB11CA"/>
    <w:rsid w:val="00DC33DC"/>
    <w:rsid w:val="00DE3050"/>
    <w:rsid w:val="00DE341A"/>
    <w:rsid w:val="00DE502D"/>
    <w:rsid w:val="00DF5F1D"/>
    <w:rsid w:val="00E3070B"/>
    <w:rsid w:val="00E57521"/>
    <w:rsid w:val="00E701FC"/>
    <w:rsid w:val="00EA08B2"/>
    <w:rsid w:val="00EA6F64"/>
    <w:rsid w:val="00EE0B37"/>
    <w:rsid w:val="00EE1C5D"/>
    <w:rsid w:val="00EE474F"/>
    <w:rsid w:val="00EE5071"/>
    <w:rsid w:val="00EF544E"/>
    <w:rsid w:val="00EF6459"/>
    <w:rsid w:val="00EF7D90"/>
    <w:rsid w:val="00F0152F"/>
    <w:rsid w:val="00F07587"/>
    <w:rsid w:val="00F33C38"/>
    <w:rsid w:val="00F51548"/>
    <w:rsid w:val="00F61DCB"/>
    <w:rsid w:val="00F76B3D"/>
    <w:rsid w:val="00FC0A62"/>
    <w:rsid w:val="00FD33A5"/>
    <w:rsid w:val="00FD7105"/>
    <w:rsid w:val="00FE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4D"/>
  </w:style>
  <w:style w:type="paragraph" w:styleId="Balk2">
    <w:name w:val="heading 2"/>
    <w:basedOn w:val="Normal"/>
    <w:next w:val="Normal"/>
    <w:link w:val="Balk2Char"/>
    <w:semiHidden/>
    <w:unhideWhenUsed/>
    <w:qFormat/>
    <w:rsid w:val="00C670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670C6"/>
    <w:pPr>
      <w:keepNext/>
      <w:spacing w:before="240" w:after="60" w:line="240" w:lineRule="auto"/>
      <w:outlineLvl w:val="2"/>
    </w:pPr>
    <w:rPr>
      <w:rFonts w:ascii="Arial" w:eastAsia="Times New Roman" w:hAnsi="Arial" w:cs="Arial"/>
      <w:i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31">
    <w:name w:val="Düz Tablo 31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lavuzTablo2-Vurgu51">
    <w:name w:val="Kılavuz Tablo 2 - Vurgu 51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customStyle="1" w:styleId="KlavuzTablo3-Vurgu51">
    <w:name w:val="Kılavuz Tablo 3 - Vurgu 51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DzTablo21">
    <w:name w:val="Düz Tablo 21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">
    <w:name w:val="TableGrid"/>
    <w:rsid w:val="00D04C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F5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C670C6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semiHidden/>
    <w:rsid w:val="00C670C6"/>
    <w:rPr>
      <w:rFonts w:ascii="Arial" w:eastAsia="Times New Roman" w:hAnsi="Arial" w:cs="Arial"/>
      <w:i/>
      <w:sz w:val="24"/>
      <w:szCs w:val="20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ERGÜN NAİL</cp:lastModifiedBy>
  <cp:revision>3</cp:revision>
  <cp:lastPrinted>2018-01-18T08:40:00Z</cp:lastPrinted>
  <dcterms:created xsi:type="dcterms:W3CDTF">2021-12-10T08:26:00Z</dcterms:created>
  <dcterms:modified xsi:type="dcterms:W3CDTF">2021-12-13T06:31:00Z</dcterms:modified>
</cp:coreProperties>
</file>