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E" w:rsidRDefault="00A73D47" w:rsidP="00AD74CD">
      <w:pPr>
        <w:spacing w:before="12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PERSONEL NAKİL BİLDİRİMİ</w:t>
      </w:r>
      <w:r w:rsidR="0041369E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 xml:space="preserve"> FORMU</w:t>
      </w:r>
    </w:p>
    <w:tbl>
      <w:tblPr>
        <w:tblStyle w:val="TabloKlavuzu"/>
        <w:tblW w:w="10065" w:type="dxa"/>
        <w:tblInd w:w="-459" w:type="dxa"/>
        <w:tblBorders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7"/>
        <w:gridCol w:w="142"/>
        <w:gridCol w:w="2410"/>
        <w:gridCol w:w="1701"/>
        <w:gridCol w:w="850"/>
        <w:gridCol w:w="567"/>
        <w:gridCol w:w="1560"/>
      </w:tblGrid>
      <w:tr w:rsidR="0041369E" w:rsidRPr="00A73D47" w:rsidTr="003A2202">
        <w:trPr>
          <w:trHeight w:val="397"/>
        </w:trPr>
        <w:tc>
          <w:tcPr>
            <w:tcW w:w="5387" w:type="dxa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:rsidR="0041369E" w:rsidRPr="00A73D47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4678" w:type="dxa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:rsidR="0041369E" w:rsidRPr="00A73D47" w:rsidRDefault="0041369E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41369E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41369E" w:rsidRPr="00A73D47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4678" w:type="dxa"/>
            <w:gridSpan w:val="4"/>
            <w:vAlign w:val="center"/>
          </w:tcPr>
          <w:p w:rsidR="0041369E" w:rsidRPr="00A73D47" w:rsidRDefault="0041369E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41369E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41369E" w:rsidRPr="00A73D47" w:rsidRDefault="0041369E" w:rsidP="00A73D47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 xml:space="preserve">T.C. </w:t>
            </w:r>
            <w:r w:rsidR="00A73D47"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/Vergi Kimlik Numarası</w:t>
            </w:r>
          </w:p>
        </w:tc>
        <w:tc>
          <w:tcPr>
            <w:tcW w:w="4678" w:type="dxa"/>
            <w:gridSpan w:val="4"/>
            <w:vAlign w:val="center"/>
          </w:tcPr>
          <w:p w:rsidR="0041369E" w:rsidRPr="00A73D47" w:rsidRDefault="0041369E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2977" w:type="dxa"/>
            <w:gridSpan w:val="3"/>
            <w:vAlign w:val="center"/>
          </w:tcPr>
          <w:p w:rsidR="00A73D47" w:rsidRPr="00A73D47" w:rsidRDefault="00A73D47" w:rsidP="00A73D47">
            <w:pPr>
              <w:ind w:right="34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2410" w:type="dxa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73D47" w:rsidRPr="00A73D47" w:rsidRDefault="00A73D47" w:rsidP="003A2202">
            <w:pPr>
              <w:ind w:right="-108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Emekli Sicil Numarası</w:t>
            </w:r>
          </w:p>
        </w:tc>
        <w:tc>
          <w:tcPr>
            <w:tcW w:w="2127" w:type="dxa"/>
            <w:gridSpan w:val="2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6B7CD3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Personel Numarası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171DA9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Görev Unvanı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Yeni Görev Unvanı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90767B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Görev Yeri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Yeni Görev Yeri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2977" w:type="dxa"/>
            <w:gridSpan w:val="3"/>
            <w:vAlign w:val="center"/>
          </w:tcPr>
          <w:p w:rsidR="00A73D47" w:rsidRPr="00A73D47" w:rsidRDefault="00A73D47" w:rsidP="00A73D47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Derece/Kademesi</w:t>
            </w:r>
          </w:p>
        </w:tc>
        <w:tc>
          <w:tcPr>
            <w:tcW w:w="2410" w:type="dxa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73D47" w:rsidRPr="00A73D47" w:rsidRDefault="00A73D47" w:rsidP="00A73D47">
            <w:pPr>
              <w:ind w:right="33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Yeni Derece/Kademe</w:t>
            </w:r>
          </w:p>
        </w:tc>
        <w:tc>
          <w:tcPr>
            <w:tcW w:w="2127" w:type="dxa"/>
            <w:gridSpan w:val="2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081F96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Yeni Derece Kademesi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2977" w:type="dxa"/>
            <w:gridSpan w:val="3"/>
            <w:vAlign w:val="center"/>
          </w:tcPr>
          <w:p w:rsidR="00A73D47" w:rsidRPr="00A73D47" w:rsidRDefault="00A73D47" w:rsidP="002D41BD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Atama Tarihi</w:t>
            </w:r>
          </w:p>
        </w:tc>
        <w:tc>
          <w:tcPr>
            <w:tcW w:w="2410" w:type="dxa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Tebliğ Tarihi</w:t>
            </w:r>
          </w:p>
        </w:tc>
        <w:tc>
          <w:tcPr>
            <w:tcW w:w="2127" w:type="dxa"/>
            <w:gridSpan w:val="2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F56C3E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Times New Roman"/>
                <w:b/>
                <w:sz w:val="20"/>
                <w:szCs w:val="20"/>
              </w:rPr>
              <w:t>Yıllık</w:t>
            </w:r>
            <w:bookmarkStart w:id="0" w:name="_GoBack"/>
            <w:bookmarkEnd w:id="0"/>
            <w:r w:rsidR="00A73D47"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 xml:space="preserve"> İzin Durumu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272C5C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Kıdem Aylığına Esas Hizmet Süresi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Eski Memuriyetinden Ayrılış Tarihi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-108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Yeni Görev Yerinde Aylığa Hak Kazandığı Tarih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345CCE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15 gün İçerisinde Hareket Etmediği Takdirde Gecikme Nedeni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345CCE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Şahsi veya Aile Yolluğunu Alıp Almadığı, Almışsa Tutarı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345CCE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Banka Promosyonu Alıp Almadığı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Süre Gelen Vergi Matrahı Tutarı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3A2202">
            <w:pPr>
              <w:ind w:right="-108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Giyecek Yardımı Alıp Almadığı, Almışsa Tutarı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Borçlu ile Borçlarına Ait Bilgiler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Yıl İçinde Aldığı Sağlık Raporlarının Toplamı (Heyet Raporları Hariç)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Yabancı Dil Tazminatından Yararlanıp Yararlanmadığı, Yararlanıyorsa Grubu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vAlign w:val="center"/>
          </w:tcPr>
          <w:p w:rsidR="00A73D47" w:rsidRPr="00A73D47" w:rsidRDefault="00A73D47" w:rsidP="00A73D47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Sendika Adı ve Sendika Üye Numarası</w:t>
            </w:r>
          </w:p>
        </w:tc>
        <w:tc>
          <w:tcPr>
            <w:tcW w:w="4678" w:type="dxa"/>
            <w:gridSpan w:val="4"/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A73D47" w:rsidTr="003A2202">
        <w:trPr>
          <w:trHeight w:val="397"/>
        </w:trPr>
        <w:tc>
          <w:tcPr>
            <w:tcW w:w="5387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73D47" w:rsidRPr="00A73D47" w:rsidRDefault="00A73D47" w:rsidP="00A73D47">
            <w:pPr>
              <w:ind w:right="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A73D4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Terfi Tarihi</w:t>
            </w:r>
          </w:p>
        </w:tc>
        <w:tc>
          <w:tcPr>
            <w:tcW w:w="4678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73D47" w:rsidRPr="00A73D47" w:rsidRDefault="00A73D47" w:rsidP="0041369E">
            <w:pPr>
              <w:ind w:right="299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</w:p>
        </w:tc>
      </w:tr>
      <w:tr w:rsidR="00A73D47" w:rsidRPr="003A2202" w:rsidTr="00A315C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73D47" w:rsidRPr="003A2202" w:rsidRDefault="00A73D47" w:rsidP="00A73D47">
            <w:pPr>
              <w:ind w:right="34"/>
              <w:jc w:val="center"/>
              <w:rPr>
                <w:rFonts w:ascii="Hurme Geometric Sans 1" w:hAnsi="Hurme Geometric Sans 1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3A2202" w:rsidRDefault="00A73D47" w:rsidP="00A73D47">
            <w:pPr>
              <w:jc w:val="center"/>
              <w:rPr>
                <w:rFonts w:ascii="Hurme Geometric Sans 1" w:hAnsi="Hurme Geometric Sans 1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3A2202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3A2202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3A2202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73D47" w:rsidRPr="003A2202" w:rsidRDefault="00A73D47" w:rsidP="00A73D47">
            <w:pPr>
              <w:ind w:right="-108"/>
              <w:rPr>
                <w:rFonts w:ascii="Hurme Geometric Sans 1" w:hAnsi="Hurme Geometric Sans 1" w:cs="Times New Roman"/>
                <w:sz w:val="16"/>
                <w:szCs w:val="16"/>
              </w:rPr>
            </w:pPr>
          </w:p>
        </w:tc>
      </w:tr>
      <w:tr w:rsidR="00A73D47" w:rsidRPr="00A73D47" w:rsidTr="00A315C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34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73D47" w:rsidRPr="00A73D47" w:rsidRDefault="00A73D47" w:rsidP="00A73D47">
            <w:pPr>
              <w:ind w:right="-108"/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</w:tr>
      <w:tr w:rsidR="00A73D47" w:rsidRPr="00A73D47" w:rsidTr="00A73D47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34"/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73D47" w:rsidRPr="00A73D47" w:rsidRDefault="00A73D47" w:rsidP="00A73D47">
            <w:pPr>
              <w:ind w:right="-108"/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Adı Soyadı</w:t>
            </w:r>
          </w:p>
        </w:tc>
      </w:tr>
      <w:tr w:rsidR="00A73D47" w:rsidRPr="00A73D47" w:rsidTr="00A73D47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73D47" w:rsidRPr="00A73D47" w:rsidRDefault="00A73D47" w:rsidP="00A73D47">
            <w:pPr>
              <w:ind w:right="34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Mutemet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3D47" w:rsidRPr="00A73D47" w:rsidRDefault="00A73D47" w:rsidP="00A73D47">
            <w:pPr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Birim Amiri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3D47" w:rsidRPr="00A73D47" w:rsidRDefault="00A73D47" w:rsidP="00A47E2E">
            <w:pPr>
              <w:ind w:right="-108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 xml:space="preserve">Personel Daire Başkanlığı </w:t>
            </w:r>
          </w:p>
          <w:p w:rsidR="00A73D47" w:rsidRPr="00A73D47" w:rsidRDefault="00A73D47" w:rsidP="00A73D47">
            <w:pPr>
              <w:ind w:right="34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Kadro-İstatistik Bürosu</w:t>
            </w:r>
          </w:p>
          <w:p w:rsidR="00A73D47" w:rsidRPr="00A73D47" w:rsidRDefault="00A73D47" w:rsidP="00A73D47">
            <w:pPr>
              <w:ind w:right="34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(HİTA</w:t>
            </w:r>
            <w:r>
              <w:rPr>
                <w:rFonts w:ascii="Hurme Geometric Sans 1" w:hAnsi="Hurme Geometric Sans 1" w:cs="Times New Roman"/>
                <w:sz w:val="18"/>
                <w:szCs w:val="18"/>
              </w:rPr>
              <w:t>P</w:t>
            </w: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 xml:space="preserve"> Kontrol)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İnsan Kaynakları Birim Yetkilisi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3D47" w:rsidRPr="00A73D47" w:rsidRDefault="00A73D47" w:rsidP="00A73D47">
            <w:pPr>
              <w:ind w:right="-108" w:hanging="108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Muhasebe Yetkilisi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3D47" w:rsidRPr="00A73D47" w:rsidRDefault="00A73D47" w:rsidP="00A73D47">
            <w:pPr>
              <w:ind w:right="-108"/>
              <w:jc w:val="center"/>
              <w:rPr>
                <w:rFonts w:ascii="Hurme Geometric Sans 1" w:hAnsi="Hurme Geometric Sans 1" w:cs="Times New Roman"/>
                <w:sz w:val="18"/>
                <w:szCs w:val="18"/>
              </w:rPr>
            </w:pPr>
            <w:r w:rsidRPr="00A73D47">
              <w:rPr>
                <w:rFonts w:ascii="Hurme Geometric Sans 1" w:hAnsi="Hurme Geometric Sans 1" w:cs="Times New Roman"/>
                <w:sz w:val="18"/>
                <w:szCs w:val="18"/>
              </w:rPr>
              <w:t>Mali İşlemler Destek Birimi</w:t>
            </w:r>
          </w:p>
        </w:tc>
      </w:tr>
    </w:tbl>
    <w:p w:rsidR="00EC3810" w:rsidRPr="0041369E" w:rsidRDefault="0041369E" w:rsidP="0041369E">
      <w:pPr>
        <w:rPr>
          <w:rFonts w:ascii="Hurme Geometric Sans 1" w:hAnsi="Hurme Geometric Sans 1"/>
          <w:sz w:val="16"/>
          <w:szCs w:val="16"/>
        </w:rPr>
      </w:pPr>
      <w:r>
        <w:rPr>
          <w:rFonts w:ascii="Hurme Geometric Sans 1" w:hAnsi="Hurme Geometric Sans 1"/>
          <w:sz w:val="16"/>
          <w:szCs w:val="16"/>
        </w:rPr>
        <w:t xml:space="preserve"> </w:t>
      </w:r>
    </w:p>
    <w:sectPr w:rsidR="00EC3810" w:rsidRPr="0041369E" w:rsidSect="003A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48" w:rsidRDefault="00597B48" w:rsidP="00BD5A67">
      <w:pPr>
        <w:spacing w:after="0" w:line="240" w:lineRule="auto"/>
      </w:pPr>
      <w:r>
        <w:separator/>
      </w:r>
    </w:p>
  </w:endnote>
  <w:endnote w:type="continuationSeparator" w:id="0">
    <w:p w:rsidR="00597B48" w:rsidRDefault="00597B48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4" w:rsidRDefault="002874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BD61CC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PDB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287454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8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4" w:rsidRDefault="002874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48" w:rsidRDefault="00597B48" w:rsidP="00BD5A67">
      <w:pPr>
        <w:spacing w:after="0" w:line="240" w:lineRule="auto"/>
      </w:pPr>
      <w:r>
        <w:separator/>
      </w:r>
    </w:p>
  </w:footnote>
  <w:footnote w:type="continuationSeparator" w:id="0">
    <w:p w:rsidR="00597B48" w:rsidRDefault="00597B48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4" w:rsidRDefault="002874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3175477" wp14:editId="611056A9">
              <wp:simplePos x="0" y="0"/>
              <wp:positionH relativeFrom="page">
                <wp:posOffset>6800215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D391C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AD96DEE" wp14:editId="125B29D1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E5FEF0C" wp14:editId="51627B12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A24" w:rsidRPr="0070448F" w:rsidRDefault="0041369E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5FEF0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04A24" w:rsidRPr="0070448F" w:rsidRDefault="0041369E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41369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1369E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104A24" w:rsidRDefault="00104A24" w:rsidP="00104A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4" w:rsidRDefault="002874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833F5"/>
    <w:rsid w:val="000D0530"/>
    <w:rsid w:val="000D1DC5"/>
    <w:rsid w:val="00104A24"/>
    <w:rsid w:val="001146BD"/>
    <w:rsid w:val="001457B3"/>
    <w:rsid w:val="00161875"/>
    <w:rsid w:val="001F3B94"/>
    <w:rsid w:val="0020129D"/>
    <w:rsid w:val="002376EE"/>
    <w:rsid w:val="00243F6C"/>
    <w:rsid w:val="00266F60"/>
    <w:rsid w:val="00272C5C"/>
    <w:rsid w:val="00276625"/>
    <w:rsid w:val="002769E5"/>
    <w:rsid w:val="002834C0"/>
    <w:rsid w:val="0028463F"/>
    <w:rsid w:val="00287454"/>
    <w:rsid w:val="002B27C7"/>
    <w:rsid w:val="002B387A"/>
    <w:rsid w:val="002D5188"/>
    <w:rsid w:val="002D7B49"/>
    <w:rsid w:val="002E218C"/>
    <w:rsid w:val="003217E9"/>
    <w:rsid w:val="003274EE"/>
    <w:rsid w:val="003456AB"/>
    <w:rsid w:val="00345CCE"/>
    <w:rsid w:val="00381EF0"/>
    <w:rsid w:val="003A2202"/>
    <w:rsid w:val="003E11BA"/>
    <w:rsid w:val="0041369E"/>
    <w:rsid w:val="00442666"/>
    <w:rsid w:val="004428A0"/>
    <w:rsid w:val="0046574C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97B48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5674E"/>
    <w:rsid w:val="0098776A"/>
    <w:rsid w:val="009935FB"/>
    <w:rsid w:val="009C113E"/>
    <w:rsid w:val="009C2D17"/>
    <w:rsid w:val="009C32A3"/>
    <w:rsid w:val="009C6F5C"/>
    <w:rsid w:val="009E12F9"/>
    <w:rsid w:val="009E6F51"/>
    <w:rsid w:val="00A0331F"/>
    <w:rsid w:val="00A315C0"/>
    <w:rsid w:val="00A32393"/>
    <w:rsid w:val="00A408E4"/>
    <w:rsid w:val="00A47E2E"/>
    <w:rsid w:val="00A63F36"/>
    <w:rsid w:val="00A73D47"/>
    <w:rsid w:val="00A846E3"/>
    <w:rsid w:val="00AB6EE9"/>
    <w:rsid w:val="00AC050C"/>
    <w:rsid w:val="00AD74CD"/>
    <w:rsid w:val="00B45DF4"/>
    <w:rsid w:val="00B57C14"/>
    <w:rsid w:val="00B803DE"/>
    <w:rsid w:val="00BB424F"/>
    <w:rsid w:val="00BC7A23"/>
    <w:rsid w:val="00BD5A67"/>
    <w:rsid w:val="00BD61CC"/>
    <w:rsid w:val="00BE3D70"/>
    <w:rsid w:val="00C34336"/>
    <w:rsid w:val="00C57198"/>
    <w:rsid w:val="00C600C6"/>
    <w:rsid w:val="00C61E96"/>
    <w:rsid w:val="00CC6716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7A11"/>
    <w:rsid w:val="00E3171E"/>
    <w:rsid w:val="00EC3810"/>
    <w:rsid w:val="00F06002"/>
    <w:rsid w:val="00F56C3E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254C1"/>
  <w15:docId w15:val="{A48E953F-674B-4109-91EB-6E43336F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AC63-8D2C-4432-856E-2D844C1A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Kubilay</cp:lastModifiedBy>
  <cp:revision>38</cp:revision>
  <cp:lastPrinted>2021-08-05T05:06:00Z</cp:lastPrinted>
  <dcterms:created xsi:type="dcterms:W3CDTF">2018-10-22T06:02:00Z</dcterms:created>
  <dcterms:modified xsi:type="dcterms:W3CDTF">2021-12-24T13:18:00Z</dcterms:modified>
</cp:coreProperties>
</file>