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B03" w:rsidRPr="004E4B03" w:rsidRDefault="004E4B03" w:rsidP="004E4B03">
      <w:pPr>
        <w:spacing w:after="0" w:line="240" w:lineRule="auto"/>
        <w:jc w:val="center"/>
        <w:rPr>
          <w:rFonts w:ascii="Arial" w:eastAsia="Calibri" w:hAnsi="Arial" w:cs="Arial"/>
          <w:b/>
          <w:color w:val="C00000"/>
          <w:sz w:val="28"/>
          <w:szCs w:val="28"/>
        </w:rPr>
      </w:pPr>
      <w:r w:rsidRPr="004E4B03">
        <w:rPr>
          <w:rFonts w:ascii="Arial" w:eastAsia="Calibri" w:hAnsi="Arial" w:cs="Arial"/>
          <w:b/>
          <w:color w:val="C00000"/>
          <w:sz w:val="28"/>
          <w:szCs w:val="28"/>
        </w:rPr>
        <w:t>EĞİTİM VE ÖĞRETİM ETİĞİ</w:t>
      </w:r>
    </w:p>
    <w:p w:rsidR="004E4B03" w:rsidRPr="004E4B03" w:rsidRDefault="004E4B03" w:rsidP="004E4B03">
      <w:pPr>
        <w:spacing w:after="0" w:line="240" w:lineRule="auto"/>
        <w:jc w:val="both"/>
        <w:rPr>
          <w:rFonts w:ascii="Arial" w:eastAsia="Calibri" w:hAnsi="Arial" w:cs="Arial"/>
          <w:b/>
          <w:color w:val="C00000"/>
          <w:sz w:val="28"/>
          <w:szCs w:val="28"/>
        </w:rPr>
      </w:pPr>
      <w:r w:rsidRPr="004E4B03">
        <w:rPr>
          <w:rFonts w:ascii="Arial" w:eastAsia="Calibri" w:hAnsi="Arial" w:cs="Arial"/>
          <w:b/>
          <w:color w:val="C00000"/>
          <w:sz w:val="28"/>
          <w:szCs w:val="28"/>
        </w:rPr>
        <w:t>Öğretim Elemanlarının Eğitim ve Öğretim Sürecinde Uymakla Yükümlü Oldukları Etik Değer ve İlkeler</w:t>
      </w:r>
    </w:p>
    <w:p w:rsidR="004E4B03" w:rsidRPr="004E4B03" w:rsidRDefault="004E4B03" w:rsidP="004E4B03">
      <w:pPr>
        <w:spacing w:after="0" w:line="240" w:lineRule="auto"/>
        <w:jc w:val="both"/>
        <w:rPr>
          <w:rFonts w:ascii="Times New Roman" w:eastAsia="Calibri" w:hAnsi="Times New Roman" w:cs="Times New Roman"/>
          <w:sz w:val="24"/>
          <w:szCs w:val="24"/>
        </w:rPr>
      </w:pPr>
      <w:r w:rsidRPr="004E4B03">
        <w:rPr>
          <w:rFonts w:ascii="Times New Roman" w:eastAsia="Calibri" w:hAnsi="Times New Roman" w:cs="Times New Roman"/>
          <w:sz w:val="24"/>
          <w:szCs w:val="24"/>
        </w:rPr>
        <w:t>(a) Derslerini, yetkili kurulların onayladığı program içeriğine uygun olarak verir,</w:t>
      </w:r>
    </w:p>
    <w:p w:rsidR="004E4B03" w:rsidRPr="004E4B03" w:rsidRDefault="004E4B03" w:rsidP="004E4B03">
      <w:pPr>
        <w:spacing w:after="0" w:line="240" w:lineRule="auto"/>
        <w:jc w:val="both"/>
        <w:rPr>
          <w:rFonts w:ascii="Times New Roman" w:eastAsia="Calibri" w:hAnsi="Times New Roman" w:cs="Times New Roman"/>
          <w:sz w:val="24"/>
          <w:szCs w:val="24"/>
        </w:rPr>
      </w:pPr>
      <w:r w:rsidRPr="004E4B03">
        <w:rPr>
          <w:rFonts w:ascii="Times New Roman" w:eastAsia="Calibri" w:hAnsi="Times New Roman" w:cs="Times New Roman"/>
          <w:sz w:val="24"/>
          <w:szCs w:val="24"/>
        </w:rPr>
        <w:t xml:space="preserve">(b)  Engelli öğrencilere ilgili yasaların gerektirdiği destek ve yardımı sağlar, </w:t>
      </w:r>
    </w:p>
    <w:p w:rsidR="004E4B03" w:rsidRPr="004E4B03" w:rsidRDefault="004E4B03" w:rsidP="004E4B03">
      <w:pPr>
        <w:spacing w:after="0" w:line="240" w:lineRule="auto"/>
        <w:jc w:val="both"/>
        <w:rPr>
          <w:rFonts w:ascii="Times New Roman" w:eastAsia="Calibri" w:hAnsi="Times New Roman" w:cs="Times New Roman"/>
          <w:sz w:val="24"/>
          <w:szCs w:val="24"/>
        </w:rPr>
      </w:pPr>
      <w:r w:rsidRPr="004E4B03">
        <w:rPr>
          <w:rFonts w:ascii="Times New Roman" w:eastAsia="Calibri" w:hAnsi="Times New Roman" w:cs="Times New Roman"/>
          <w:sz w:val="24"/>
          <w:szCs w:val="24"/>
        </w:rPr>
        <w:t xml:space="preserve">(c) Mecburi durumlar dışında, ders programında belirlenen yer ve zamanda dersinde bulunur, </w:t>
      </w:r>
    </w:p>
    <w:p w:rsidR="004E4B03" w:rsidRPr="004E4B03" w:rsidRDefault="004E4B03" w:rsidP="004E4B03">
      <w:pPr>
        <w:spacing w:after="0" w:line="240" w:lineRule="auto"/>
        <w:jc w:val="both"/>
        <w:rPr>
          <w:rFonts w:ascii="Times New Roman" w:eastAsia="Calibri" w:hAnsi="Times New Roman" w:cs="Times New Roman"/>
          <w:sz w:val="24"/>
          <w:szCs w:val="24"/>
        </w:rPr>
      </w:pPr>
      <w:r w:rsidRPr="004E4B03">
        <w:rPr>
          <w:rFonts w:ascii="Times New Roman" w:eastAsia="Calibri" w:hAnsi="Times New Roman" w:cs="Times New Roman"/>
          <w:sz w:val="24"/>
          <w:szCs w:val="24"/>
        </w:rPr>
        <w:t xml:space="preserve">(ç) Verdiği tüm dersler için yazılı bir ders planı hazırlar ve bu ders planını ilk dersten itibaren her öğrencinin erişimine açar. </w:t>
      </w:r>
    </w:p>
    <w:p w:rsidR="004E4B03" w:rsidRPr="004E4B03" w:rsidRDefault="004E4B03" w:rsidP="004E4B03">
      <w:pPr>
        <w:spacing w:after="0" w:line="240" w:lineRule="auto"/>
        <w:jc w:val="both"/>
        <w:rPr>
          <w:rFonts w:ascii="Arial" w:eastAsia="Calibri" w:hAnsi="Arial" w:cs="Arial"/>
          <w:b/>
          <w:color w:val="C00000"/>
          <w:sz w:val="28"/>
          <w:szCs w:val="28"/>
        </w:rPr>
      </w:pPr>
      <w:r w:rsidRPr="004E4B03">
        <w:rPr>
          <w:rFonts w:ascii="Arial" w:eastAsia="Calibri" w:hAnsi="Arial" w:cs="Arial"/>
          <w:b/>
          <w:color w:val="C00000"/>
          <w:sz w:val="28"/>
          <w:szCs w:val="28"/>
        </w:rPr>
        <w:t>Bir ders planında yer alması gereken bilgiler şunlardır:</w:t>
      </w:r>
    </w:p>
    <w:p w:rsidR="004E4B03" w:rsidRPr="004E4B03" w:rsidRDefault="004E4B03" w:rsidP="004E4B03">
      <w:pPr>
        <w:spacing w:after="0" w:line="240" w:lineRule="auto"/>
        <w:jc w:val="both"/>
        <w:rPr>
          <w:rFonts w:ascii="Times New Roman" w:eastAsia="Calibri" w:hAnsi="Times New Roman" w:cs="Times New Roman"/>
          <w:sz w:val="24"/>
          <w:szCs w:val="24"/>
        </w:rPr>
      </w:pPr>
      <w:r w:rsidRPr="004E4B03">
        <w:rPr>
          <w:rFonts w:ascii="Arial" w:eastAsia="Calibri" w:hAnsi="Arial" w:cs="Arial"/>
          <w:sz w:val="28"/>
          <w:szCs w:val="28"/>
        </w:rPr>
        <w:t xml:space="preserve"> </w:t>
      </w:r>
      <w:r w:rsidRPr="004E4B03">
        <w:rPr>
          <w:rFonts w:ascii="Times New Roman" w:eastAsia="Calibri" w:hAnsi="Times New Roman" w:cs="Times New Roman"/>
          <w:sz w:val="24"/>
          <w:szCs w:val="24"/>
        </w:rPr>
        <w:t>(</w:t>
      </w:r>
      <w:proofErr w:type="spellStart"/>
      <w:r w:rsidRPr="004E4B03">
        <w:rPr>
          <w:rFonts w:ascii="Times New Roman" w:eastAsia="Calibri" w:hAnsi="Times New Roman" w:cs="Times New Roman"/>
          <w:sz w:val="24"/>
          <w:szCs w:val="24"/>
        </w:rPr>
        <w:t>aa</w:t>
      </w:r>
      <w:proofErr w:type="spellEnd"/>
      <w:r w:rsidRPr="004E4B03">
        <w:rPr>
          <w:rFonts w:ascii="Times New Roman" w:eastAsia="Calibri" w:hAnsi="Times New Roman" w:cs="Times New Roman"/>
          <w:sz w:val="24"/>
          <w:szCs w:val="24"/>
        </w:rPr>
        <w:t>) Ders hakkında genel bilgiler (ders kodu ve adı, ön koşullar, haftalık çalışma planı, öğretim elemanının adı, oda numarası, telefon numarası, e-mail adresi vb.) (</w:t>
      </w:r>
      <w:proofErr w:type="spellStart"/>
      <w:r w:rsidRPr="004E4B03">
        <w:rPr>
          <w:rFonts w:ascii="Times New Roman" w:eastAsia="Calibri" w:hAnsi="Times New Roman" w:cs="Times New Roman"/>
          <w:sz w:val="24"/>
          <w:szCs w:val="24"/>
        </w:rPr>
        <w:t>bb</w:t>
      </w:r>
      <w:proofErr w:type="spellEnd"/>
      <w:r w:rsidRPr="004E4B03">
        <w:rPr>
          <w:rFonts w:ascii="Times New Roman" w:eastAsia="Calibri" w:hAnsi="Times New Roman" w:cs="Times New Roman"/>
          <w:sz w:val="24"/>
          <w:szCs w:val="24"/>
        </w:rPr>
        <w:t>) Bölüm ve birim tarafından daha önce kabul edilmiş ders amaçları</w:t>
      </w:r>
    </w:p>
    <w:p w:rsidR="004E4B03" w:rsidRPr="004E4B03" w:rsidRDefault="004E4B03" w:rsidP="004E4B03">
      <w:pPr>
        <w:spacing w:after="0" w:line="240" w:lineRule="auto"/>
        <w:jc w:val="both"/>
        <w:rPr>
          <w:rFonts w:ascii="Times New Roman" w:eastAsia="Calibri" w:hAnsi="Times New Roman" w:cs="Times New Roman"/>
          <w:sz w:val="24"/>
          <w:szCs w:val="24"/>
        </w:rPr>
      </w:pPr>
      <w:r w:rsidRPr="004E4B03">
        <w:rPr>
          <w:rFonts w:ascii="Times New Roman" w:eastAsia="Calibri" w:hAnsi="Times New Roman" w:cs="Times New Roman"/>
          <w:sz w:val="24"/>
          <w:szCs w:val="24"/>
        </w:rPr>
        <w:t xml:space="preserve">(cc) Öğretim yöntemleri(anlatım, tartışma, laboratuvar çalışması vb.), </w:t>
      </w:r>
    </w:p>
    <w:p w:rsidR="004E4B03" w:rsidRPr="004E4B03" w:rsidRDefault="004E4B03" w:rsidP="004E4B03">
      <w:pPr>
        <w:spacing w:after="0" w:line="240" w:lineRule="auto"/>
        <w:jc w:val="both"/>
        <w:rPr>
          <w:rFonts w:ascii="Times New Roman" w:eastAsia="Calibri" w:hAnsi="Times New Roman" w:cs="Times New Roman"/>
          <w:sz w:val="24"/>
          <w:szCs w:val="24"/>
        </w:rPr>
      </w:pPr>
      <w:r w:rsidRPr="004E4B03">
        <w:rPr>
          <w:rFonts w:ascii="Times New Roman" w:eastAsia="Calibri" w:hAnsi="Times New Roman" w:cs="Times New Roman"/>
          <w:sz w:val="24"/>
          <w:szCs w:val="24"/>
        </w:rPr>
        <w:t>(</w:t>
      </w:r>
      <w:proofErr w:type="spellStart"/>
      <w:r w:rsidRPr="004E4B03">
        <w:rPr>
          <w:rFonts w:ascii="Times New Roman" w:eastAsia="Calibri" w:hAnsi="Times New Roman" w:cs="Times New Roman"/>
          <w:sz w:val="24"/>
          <w:szCs w:val="24"/>
        </w:rPr>
        <w:t>çç</w:t>
      </w:r>
      <w:proofErr w:type="spellEnd"/>
      <w:r w:rsidRPr="004E4B03">
        <w:rPr>
          <w:rFonts w:ascii="Times New Roman" w:eastAsia="Calibri" w:hAnsi="Times New Roman" w:cs="Times New Roman"/>
          <w:sz w:val="24"/>
          <w:szCs w:val="24"/>
        </w:rPr>
        <w:t>) Ders için gerekli materyaller (kitaplar, broşürler, kütüphane kaynakları vb.) (</w:t>
      </w:r>
      <w:proofErr w:type="spellStart"/>
      <w:r w:rsidRPr="004E4B03">
        <w:rPr>
          <w:rFonts w:ascii="Times New Roman" w:eastAsia="Calibri" w:hAnsi="Times New Roman" w:cs="Times New Roman"/>
          <w:sz w:val="24"/>
          <w:szCs w:val="24"/>
        </w:rPr>
        <w:t>dd</w:t>
      </w:r>
      <w:proofErr w:type="spellEnd"/>
      <w:r w:rsidRPr="004E4B03">
        <w:rPr>
          <w:rFonts w:ascii="Times New Roman" w:eastAsia="Calibri" w:hAnsi="Times New Roman" w:cs="Times New Roman"/>
          <w:sz w:val="24"/>
          <w:szCs w:val="24"/>
        </w:rPr>
        <w:t xml:space="preserve">) Dersin içeriğini oluşturan ana ve yan konular, </w:t>
      </w:r>
    </w:p>
    <w:p w:rsidR="004E4B03" w:rsidRPr="004E4B03" w:rsidRDefault="004E4B03" w:rsidP="004E4B03">
      <w:pPr>
        <w:spacing w:after="0" w:line="240" w:lineRule="auto"/>
        <w:jc w:val="both"/>
        <w:rPr>
          <w:rFonts w:ascii="Times New Roman" w:eastAsia="Calibri" w:hAnsi="Times New Roman" w:cs="Times New Roman"/>
          <w:sz w:val="24"/>
          <w:szCs w:val="24"/>
        </w:rPr>
      </w:pPr>
      <w:r w:rsidRPr="004E4B03">
        <w:rPr>
          <w:rFonts w:ascii="Times New Roman" w:eastAsia="Calibri" w:hAnsi="Times New Roman" w:cs="Times New Roman"/>
          <w:sz w:val="24"/>
          <w:szCs w:val="24"/>
        </w:rPr>
        <w:t>(</w:t>
      </w:r>
      <w:proofErr w:type="spellStart"/>
      <w:r w:rsidRPr="004E4B03">
        <w:rPr>
          <w:rFonts w:ascii="Times New Roman" w:eastAsia="Calibri" w:hAnsi="Times New Roman" w:cs="Times New Roman"/>
          <w:sz w:val="24"/>
          <w:szCs w:val="24"/>
        </w:rPr>
        <w:t>ee</w:t>
      </w:r>
      <w:proofErr w:type="spellEnd"/>
      <w:r w:rsidRPr="004E4B03">
        <w:rPr>
          <w:rFonts w:ascii="Times New Roman" w:eastAsia="Calibri" w:hAnsi="Times New Roman" w:cs="Times New Roman"/>
          <w:sz w:val="24"/>
          <w:szCs w:val="24"/>
        </w:rPr>
        <w:t xml:space="preserve">) Ders için gerekli okuma, yazma ödevleri ya da sözlü </w:t>
      </w:r>
      <w:proofErr w:type="spellStart"/>
      <w:r w:rsidRPr="004E4B03">
        <w:rPr>
          <w:rFonts w:ascii="Times New Roman" w:eastAsia="Calibri" w:hAnsi="Times New Roman" w:cs="Times New Roman"/>
          <w:sz w:val="24"/>
          <w:szCs w:val="24"/>
        </w:rPr>
        <w:t>çalışmalarve</w:t>
      </w:r>
      <w:proofErr w:type="spellEnd"/>
      <w:r w:rsidRPr="004E4B03">
        <w:rPr>
          <w:rFonts w:ascii="Times New Roman" w:eastAsia="Calibri" w:hAnsi="Times New Roman" w:cs="Times New Roman"/>
          <w:sz w:val="24"/>
          <w:szCs w:val="24"/>
        </w:rPr>
        <w:t xml:space="preserve"> bunların tahmini tarihleri, </w:t>
      </w:r>
    </w:p>
    <w:p w:rsidR="004E4B03" w:rsidRPr="004E4B03" w:rsidRDefault="004E4B03" w:rsidP="004E4B03">
      <w:pPr>
        <w:spacing w:after="0" w:line="240" w:lineRule="auto"/>
        <w:jc w:val="both"/>
        <w:rPr>
          <w:rFonts w:ascii="Times New Roman" w:eastAsia="Calibri" w:hAnsi="Times New Roman" w:cs="Times New Roman"/>
          <w:sz w:val="24"/>
          <w:szCs w:val="24"/>
        </w:rPr>
      </w:pPr>
      <w:r w:rsidRPr="004E4B03">
        <w:rPr>
          <w:rFonts w:ascii="Times New Roman" w:eastAsia="Calibri" w:hAnsi="Times New Roman" w:cs="Times New Roman"/>
          <w:sz w:val="24"/>
          <w:szCs w:val="24"/>
        </w:rPr>
        <w:t>(</w:t>
      </w:r>
      <w:proofErr w:type="spellStart"/>
      <w:r w:rsidRPr="004E4B03">
        <w:rPr>
          <w:rFonts w:ascii="Times New Roman" w:eastAsia="Calibri" w:hAnsi="Times New Roman" w:cs="Times New Roman"/>
          <w:sz w:val="24"/>
          <w:szCs w:val="24"/>
        </w:rPr>
        <w:t>ff</w:t>
      </w:r>
      <w:proofErr w:type="spellEnd"/>
      <w:r w:rsidRPr="004E4B03">
        <w:rPr>
          <w:rFonts w:ascii="Times New Roman" w:eastAsia="Calibri" w:hAnsi="Times New Roman" w:cs="Times New Roman"/>
          <w:sz w:val="24"/>
          <w:szCs w:val="24"/>
        </w:rPr>
        <w:t>) Öğrencinin akademik başarısını değerlendirmede kullanılacak yöntem ve ölçütler,</w:t>
      </w:r>
    </w:p>
    <w:p w:rsidR="004E4B03" w:rsidRPr="004E4B03" w:rsidRDefault="004E4B03" w:rsidP="004E4B03">
      <w:pPr>
        <w:spacing w:after="0" w:line="240" w:lineRule="auto"/>
        <w:jc w:val="both"/>
        <w:rPr>
          <w:rFonts w:ascii="Times New Roman" w:eastAsia="Calibri" w:hAnsi="Times New Roman" w:cs="Times New Roman"/>
          <w:sz w:val="24"/>
          <w:szCs w:val="24"/>
        </w:rPr>
      </w:pPr>
      <w:r w:rsidRPr="004E4B03">
        <w:rPr>
          <w:rFonts w:ascii="Times New Roman" w:eastAsia="Calibri" w:hAnsi="Times New Roman" w:cs="Times New Roman"/>
          <w:sz w:val="24"/>
          <w:szCs w:val="24"/>
        </w:rPr>
        <w:t>(</w:t>
      </w:r>
      <w:proofErr w:type="spellStart"/>
      <w:r w:rsidRPr="004E4B03">
        <w:rPr>
          <w:rFonts w:ascii="Times New Roman" w:eastAsia="Calibri" w:hAnsi="Times New Roman" w:cs="Times New Roman"/>
          <w:sz w:val="24"/>
          <w:szCs w:val="24"/>
        </w:rPr>
        <w:t>gg</w:t>
      </w:r>
      <w:proofErr w:type="spellEnd"/>
      <w:r w:rsidRPr="004E4B03">
        <w:rPr>
          <w:rFonts w:ascii="Times New Roman" w:eastAsia="Calibri" w:hAnsi="Times New Roman" w:cs="Times New Roman"/>
          <w:sz w:val="24"/>
          <w:szCs w:val="24"/>
        </w:rPr>
        <w:t>) Akademik dürüstlüğe aykırı davranışlarla ilgili açıklamalar,</w:t>
      </w:r>
    </w:p>
    <w:p w:rsidR="004E4B03" w:rsidRPr="004E4B03" w:rsidRDefault="004E4B03" w:rsidP="004E4B03">
      <w:pPr>
        <w:spacing w:after="0" w:line="240" w:lineRule="auto"/>
        <w:jc w:val="both"/>
        <w:rPr>
          <w:rFonts w:ascii="Times New Roman" w:eastAsia="Calibri" w:hAnsi="Times New Roman" w:cs="Times New Roman"/>
          <w:sz w:val="24"/>
          <w:szCs w:val="24"/>
        </w:rPr>
      </w:pPr>
      <w:r w:rsidRPr="004E4B03">
        <w:rPr>
          <w:rFonts w:ascii="Times New Roman" w:eastAsia="Calibri" w:hAnsi="Times New Roman" w:cs="Times New Roman"/>
          <w:sz w:val="24"/>
          <w:szCs w:val="24"/>
        </w:rPr>
        <w:t>(</w:t>
      </w:r>
      <w:proofErr w:type="spellStart"/>
      <w:r w:rsidRPr="004E4B03">
        <w:rPr>
          <w:rFonts w:ascii="Times New Roman" w:eastAsia="Calibri" w:hAnsi="Times New Roman" w:cs="Times New Roman"/>
          <w:sz w:val="24"/>
          <w:szCs w:val="24"/>
        </w:rPr>
        <w:t>hh</w:t>
      </w:r>
      <w:proofErr w:type="spellEnd"/>
      <w:r w:rsidRPr="004E4B03">
        <w:rPr>
          <w:rFonts w:ascii="Times New Roman" w:eastAsia="Calibri" w:hAnsi="Times New Roman" w:cs="Times New Roman"/>
          <w:sz w:val="24"/>
          <w:szCs w:val="24"/>
        </w:rPr>
        <w:t>) Öğretim elemanının görüşme saatleri,</w:t>
      </w:r>
    </w:p>
    <w:p w:rsidR="004E4B03" w:rsidRPr="004E4B03" w:rsidRDefault="004E4B03" w:rsidP="004E4B03">
      <w:pPr>
        <w:spacing w:after="0" w:line="240" w:lineRule="auto"/>
        <w:jc w:val="both"/>
        <w:rPr>
          <w:rFonts w:ascii="Times New Roman" w:eastAsia="Calibri" w:hAnsi="Times New Roman" w:cs="Times New Roman"/>
          <w:sz w:val="24"/>
          <w:szCs w:val="24"/>
        </w:rPr>
      </w:pPr>
      <w:r w:rsidRPr="004E4B03">
        <w:rPr>
          <w:rFonts w:ascii="Times New Roman" w:eastAsia="Calibri" w:hAnsi="Times New Roman" w:cs="Times New Roman"/>
          <w:sz w:val="24"/>
          <w:szCs w:val="24"/>
        </w:rPr>
        <w:t xml:space="preserve"> (d) İlgili yasalar gereğince öğrencilerin derslerden aldıkları notları, mahkeme kararı ve öğrencinin yazılı izni olmadıkça açıklayamaz. Öğrencilerin notları eğitsel ve yasal gereklilikler açısından yalnızca üniversite yönetimi, öğretim elemanı ve ilgili personel tarafından görülebilir. </w:t>
      </w:r>
    </w:p>
    <w:p w:rsidR="004E4B03" w:rsidRPr="004E4B03" w:rsidRDefault="004E4B03" w:rsidP="004E4B03">
      <w:pPr>
        <w:spacing w:after="0" w:line="240" w:lineRule="auto"/>
        <w:jc w:val="both"/>
        <w:rPr>
          <w:rFonts w:ascii="Times New Roman" w:eastAsia="Calibri" w:hAnsi="Times New Roman" w:cs="Times New Roman"/>
          <w:sz w:val="24"/>
          <w:szCs w:val="24"/>
        </w:rPr>
      </w:pPr>
      <w:r w:rsidRPr="004E4B03">
        <w:rPr>
          <w:rFonts w:ascii="Times New Roman" w:eastAsia="Calibri" w:hAnsi="Times New Roman" w:cs="Times New Roman"/>
          <w:sz w:val="24"/>
          <w:szCs w:val="24"/>
        </w:rPr>
        <w:t>(e) Yetkili makamlardan izin almaksızın veya geçerli mazereti olmaksızın ders ya da üniversite ile ilgili görevlerinde devamsızlık yapamaz.</w:t>
      </w:r>
    </w:p>
    <w:p w:rsidR="004E4B03" w:rsidRPr="004E4B03" w:rsidRDefault="004E4B03" w:rsidP="004E4B03">
      <w:pPr>
        <w:spacing w:after="0" w:line="240" w:lineRule="auto"/>
        <w:jc w:val="both"/>
        <w:rPr>
          <w:rFonts w:ascii="Times New Roman" w:eastAsia="Calibri" w:hAnsi="Times New Roman" w:cs="Times New Roman"/>
          <w:sz w:val="24"/>
          <w:szCs w:val="24"/>
        </w:rPr>
      </w:pPr>
      <w:r w:rsidRPr="004E4B03">
        <w:rPr>
          <w:rFonts w:ascii="Times New Roman" w:eastAsia="Calibri" w:hAnsi="Times New Roman" w:cs="Times New Roman"/>
          <w:sz w:val="24"/>
          <w:szCs w:val="24"/>
        </w:rPr>
        <w:t xml:space="preserve"> Kaynak: Yükseköğretim Kurumları Etik Davranış İlkeleri, 2014</w:t>
      </w:r>
    </w:p>
    <w:p w:rsidR="004E4B03" w:rsidRPr="004E4B03" w:rsidRDefault="004E4B03" w:rsidP="004E4B03">
      <w:pPr>
        <w:spacing w:after="0" w:line="240" w:lineRule="auto"/>
        <w:jc w:val="both"/>
        <w:rPr>
          <w:rFonts w:ascii="Arial" w:eastAsia="Calibri" w:hAnsi="Arial" w:cs="Arial"/>
          <w:sz w:val="20"/>
          <w:szCs w:val="20"/>
        </w:rPr>
      </w:pPr>
    </w:p>
    <w:p w:rsidR="004E4B03" w:rsidRPr="004E4B03" w:rsidRDefault="004E4B03" w:rsidP="004E4B03">
      <w:pPr>
        <w:spacing w:after="0" w:line="240" w:lineRule="auto"/>
        <w:jc w:val="both"/>
        <w:rPr>
          <w:rFonts w:ascii="Arial" w:eastAsia="Calibri" w:hAnsi="Arial" w:cs="Arial"/>
          <w:sz w:val="20"/>
          <w:szCs w:val="20"/>
        </w:rPr>
      </w:pPr>
    </w:p>
    <w:p w:rsidR="004E4B03" w:rsidRPr="004E4B03" w:rsidRDefault="004E4B03" w:rsidP="004E4B03">
      <w:pPr>
        <w:spacing w:after="0" w:line="240" w:lineRule="auto"/>
        <w:jc w:val="both"/>
        <w:rPr>
          <w:rFonts w:ascii="Arial" w:eastAsia="Calibri" w:hAnsi="Arial" w:cs="Arial"/>
          <w:sz w:val="20"/>
          <w:szCs w:val="20"/>
        </w:rPr>
      </w:pPr>
    </w:p>
    <w:p w:rsidR="00017F41" w:rsidRDefault="00017F41">
      <w:bookmarkStart w:id="0" w:name="_GoBack"/>
      <w:bookmarkEnd w:id="0"/>
    </w:p>
    <w:sectPr w:rsidR="00017F41" w:rsidSect="004E4B03">
      <w:pgSz w:w="11900" w:h="16820"/>
      <w:pgMar w:top="1417" w:right="1417" w:bottom="1417" w:left="1417"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53"/>
    <w:rsid w:val="00017F41"/>
    <w:rsid w:val="004E4B03"/>
    <w:rsid w:val="008472EA"/>
    <w:rsid w:val="00E3332C"/>
    <w:rsid w:val="00ED3A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Arsin MYO</dc:creator>
  <cp:keywords/>
  <dc:description/>
  <cp:lastModifiedBy>Arsin MYO</cp:lastModifiedBy>
  <cp:revision>3</cp:revision>
  <dcterms:created xsi:type="dcterms:W3CDTF">2019-07-10T13:20:00Z</dcterms:created>
  <dcterms:modified xsi:type="dcterms:W3CDTF">2019-07-10T13:40:00Z</dcterms:modified>
</cp:coreProperties>
</file>