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1A" w:rsidRDefault="00E53CA8">
      <w:pPr>
        <w:spacing w:before="26"/>
        <w:ind w:left="1542"/>
        <w:rPr>
          <w:rFonts w:ascii="DejaVu Sans" w:hAnsi="DejaVu Sans"/>
          <w:b/>
          <w:sz w:val="28"/>
        </w:rPr>
      </w:pPr>
      <w:r>
        <w:rPr>
          <w:rFonts w:ascii="DejaVu Sans" w:hAnsi="DejaVu Sans"/>
          <w:b/>
          <w:color w:val="C00000"/>
          <w:w w:val="75"/>
          <w:sz w:val="28"/>
        </w:rPr>
        <w:t xml:space="preserve">❺ </w:t>
      </w:r>
      <w:r w:rsidR="007F5199">
        <w:rPr>
          <w:rFonts w:ascii="DejaVu Sans" w:hAnsi="DejaVu Sans"/>
          <w:b/>
          <w:color w:val="C00000"/>
          <w:w w:val="75"/>
          <w:sz w:val="28"/>
        </w:rPr>
        <w:t xml:space="preserve">   </w:t>
      </w:r>
      <w:r>
        <w:rPr>
          <w:rFonts w:ascii="DejaVu Sans" w:hAnsi="DejaVu Sans"/>
          <w:b/>
          <w:color w:val="C00000"/>
          <w:w w:val="75"/>
          <w:sz w:val="28"/>
        </w:rPr>
        <w:t>İZLEME (</w:t>
      </w:r>
      <w:r>
        <w:rPr>
          <w:rFonts w:ascii="DejaVu Sans" w:hAnsi="DejaVu Sans"/>
          <w:b/>
          <w:color w:val="006FC0"/>
          <w:w w:val="75"/>
          <w:sz w:val="28"/>
        </w:rPr>
        <w:t>İç Kontrol Sisteminin</w:t>
      </w:r>
      <w:r>
        <w:rPr>
          <w:rFonts w:ascii="DejaVu Sans" w:hAnsi="DejaVu Sans"/>
          <w:b/>
          <w:color w:val="006FC0"/>
          <w:spacing w:val="14"/>
          <w:w w:val="75"/>
          <w:sz w:val="28"/>
        </w:rPr>
        <w:t xml:space="preserve"> </w:t>
      </w:r>
      <w:r>
        <w:rPr>
          <w:rFonts w:ascii="DejaVu Sans" w:hAnsi="DejaVu Sans"/>
          <w:b/>
          <w:color w:val="006FC0"/>
          <w:w w:val="75"/>
          <w:sz w:val="28"/>
        </w:rPr>
        <w:t>Değerlendirilmesi</w:t>
      </w:r>
      <w:r>
        <w:rPr>
          <w:rFonts w:ascii="DejaVu Sans" w:hAnsi="DejaVu Sans"/>
          <w:b/>
          <w:color w:val="C00000"/>
          <w:w w:val="75"/>
          <w:sz w:val="28"/>
        </w:rPr>
        <w:t>)</w:t>
      </w:r>
    </w:p>
    <w:p w:rsidR="00B77D1A" w:rsidRDefault="00B77D1A">
      <w:pPr>
        <w:pStyle w:val="GvdeMetni"/>
        <w:spacing w:before="5"/>
        <w:rPr>
          <w:rFonts w:ascii="DejaVu Sans"/>
          <w:b/>
        </w:rPr>
      </w:pPr>
    </w:p>
    <w:p w:rsidR="00B77D1A" w:rsidRDefault="00E53CA8">
      <w:pPr>
        <w:pStyle w:val="GvdeMetni"/>
        <w:spacing w:line="292" w:lineRule="auto"/>
        <w:ind w:left="976" w:right="403" w:firstLine="707"/>
        <w:jc w:val="both"/>
      </w:pPr>
      <w:r>
        <w:rPr>
          <w:w w:val="95"/>
        </w:rPr>
        <w:t xml:space="preserve">İzleme; iç kontrol sisteminin birimin planlanan hedeflerine ulaşması bakımından beklenen katkıyı </w:t>
      </w:r>
      <w:r>
        <w:t>sağlayıp</w:t>
      </w:r>
      <w:r>
        <w:rPr>
          <w:spacing w:val="-20"/>
        </w:rPr>
        <w:t xml:space="preserve"> </w:t>
      </w:r>
      <w:r>
        <w:t>sağlamadığının</w:t>
      </w:r>
      <w:r>
        <w:rPr>
          <w:spacing w:val="-21"/>
        </w:rPr>
        <w:t xml:space="preserve"> </w:t>
      </w:r>
      <w:r>
        <w:t>kurum</w:t>
      </w:r>
      <w:r>
        <w:rPr>
          <w:spacing w:val="-19"/>
        </w:rPr>
        <w:t xml:space="preserve"> </w:t>
      </w:r>
      <w:r>
        <w:t>yöneticileri</w:t>
      </w:r>
      <w:r>
        <w:rPr>
          <w:spacing w:val="-22"/>
        </w:rPr>
        <w:t xml:space="preserve"> </w:t>
      </w:r>
      <w:r>
        <w:t>tarafından</w:t>
      </w:r>
      <w:r>
        <w:rPr>
          <w:spacing w:val="-22"/>
        </w:rPr>
        <w:t xml:space="preserve"> </w:t>
      </w:r>
      <w:r>
        <w:t>değerlendirilmesidir.</w:t>
      </w:r>
    </w:p>
    <w:p w:rsidR="00B77D1A" w:rsidRDefault="00B77D1A">
      <w:pPr>
        <w:pStyle w:val="GvdeMetni"/>
        <w:spacing w:before="3"/>
        <w:rPr>
          <w:sz w:val="17"/>
        </w:rPr>
      </w:pPr>
    </w:p>
    <w:p w:rsidR="00B77D1A" w:rsidRDefault="00E53CA8">
      <w:pPr>
        <w:pStyle w:val="GvdeMetni"/>
        <w:spacing w:line="295" w:lineRule="auto"/>
        <w:ind w:left="976" w:right="405" w:firstLine="707"/>
        <w:jc w:val="both"/>
      </w:pPr>
      <w:r>
        <w:t>İzleme,</w:t>
      </w:r>
      <w:r>
        <w:rPr>
          <w:spacing w:val="-30"/>
        </w:rPr>
        <w:t xml:space="preserve"> </w:t>
      </w:r>
      <w:r>
        <w:t>iç</w:t>
      </w:r>
      <w:r>
        <w:rPr>
          <w:spacing w:val="-30"/>
        </w:rPr>
        <w:t xml:space="preserve"> </w:t>
      </w:r>
      <w:r>
        <w:t>kontrol</w:t>
      </w:r>
      <w:r>
        <w:rPr>
          <w:spacing w:val="-28"/>
        </w:rPr>
        <w:t xml:space="preserve"> </w:t>
      </w:r>
      <w:r>
        <w:t>sisteminin</w:t>
      </w:r>
      <w:r>
        <w:rPr>
          <w:spacing w:val="-29"/>
        </w:rPr>
        <w:t xml:space="preserve"> </w:t>
      </w:r>
      <w:r>
        <w:t>kalitesini</w:t>
      </w:r>
      <w:r>
        <w:rPr>
          <w:spacing w:val="-29"/>
        </w:rPr>
        <w:t xml:space="preserve"> </w:t>
      </w:r>
      <w:r>
        <w:t>değerlendirmek</w:t>
      </w:r>
      <w:r>
        <w:rPr>
          <w:spacing w:val="-29"/>
        </w:rPr>
        <w:t xml:space="preserve"> </w:t>
      </w:r>
      <w:r>
        <w:t>üzere</w:t>
      </w:r>
      <w:r>
        <w:rPr>
          <w:spacing w:val="-30"/>
        </w:rPr>
        <w:t xml:space="preserve"> </w:t>
      </w:r>
      <w:r>
        <w:t>yürütülen</w:t>
      </w:r>
      <w:r>
        <w:rPr>
          <w:spacing w:val="-28"/>
        </w:rPr>
        <w:t xml:space="preserve"> </w:t>
      </w:r>
      <w:r>
        <w:t>tüm</w:t>
      </w:r>
      <w:r>
        <w:rPr>
          <w:spacing w:val="-30"/>
        </w:rPr>
        <w:t xml:space="preserve"> </w:t>
      </w:r>
      <w:r>
        <w:t>izleme</w:t>
      </w:r>
      <w:r>
        <w:rPr>
          <w:spacing w:val="-28"/>
        </w:rPr>
        <w:t xml:space="preserve"> </w:t>
      </w:r>
      <w:r>
        <w:t xml:space="preserve">faaliyetlerinin kapsar. İzleme; iç kontrol sistemine ilişkin sorunları zamanında tespit edip giderebilmek, sisteminin </w:t>
      </w:r>
      <w:r>
        <w:rPr>
          <w:w w:val="95"/>
        </w:rPr>
        <w:t>etkinliğini</w:t>
      </w:r>
      <w:r>
        <w:rPr>
          <w:spacing w:val="-18"/>
          <w:w w:val="95"/>
        </w:rPr>
        <w:t xml:space="preserve"> </w:t>
      </w:r>
      <w:r>
        <w:rPr>
          <w:w w:val="95"/>
        </w:rPr>
        <w:t>düzenli</w:t>
      </w:r>
      <w:r>
        <w:rPr>
          <w:spacing w:val="-17"/>
          <w:w w:val="95"/>
        </w:rPr>
        <w:t xml:space="preserve"> </w:t>
      </w:r>
      <w:r>
        <w:rPr>
          <w:w w:val="95"/>
        </w:rPr>
        <w:t>aralıklarla</w:t>
      </w:r>
      <w:r>
        <w:rPr>
          <w:spacing w:val="-17"/>
          <w:w w:val="95"/>
        </w:rPr>
        <w:t xml:space="preserve"> </w:t>
      </w:r>
      <w:r>
        <w:rPr>
          <w:w w:val="95"/>
        </w:rPr>
        <w:t>teyit</w:t>
      </w:r>
      <w:r>
        <w:rPr>
          <w:spacing w:val="-17"/>
          <w:w w:val="95"/>
        </w:rPr>
        <w:t xml:space="preserve"> </w:t>
      </w:r>
      <w:r>
        <w:rPr>
          <w:w w:val="95"/>
        </w:rPr>
        <w:t>etmek</w:t>
      </w:r>
      <w:r>
        <w:rPr>
          <w:spacing w:val="-18"/>
          <w:w w:val="95"/>
        </w:rPr>
        <w:t xml:space="preserve"> </w:t>
      </w:r>
      <w:r>
        <w:rPr>
          <w:w w:val="95"/>
        </w:rPr>
        <w:t>ve</w:t>
      </w:r>
      <w:r>
        <w:rPr>
          <w:spacing w:val="-20"/>
          <w:w w:val="95"/>
        </w:rPr>
        <w:t xml:space="preserve"> </w:t>
      </w:r>
      <w:r>
        <w:rPr>
          <w:w w:val="95"/>
        </w:rPr>
        <w:t>iç</w:t>
      </w:r>
      <w:r>
        <w:rPr>
          <w:spacing w:val="-18"/>
          <w:w w:val="95"/>
        </w:rPr>
        <w:t xml:space="preserve"> </w:t>
      </w:r>
      <w:r>
        <w:rPr>
          <w:w w:val="95"/>
        </w:rPr>
        <w:t>kontrol</w:t>
      </w:r>
      <w:r>
        <w:rPr>
          <w:spacing w:val="-20"/>
          <w:w w:val="95"/>
        </w:rPr>
        <w:t xml:space="preserve"> </w:t>
      </w:r>
      <w:r>
        <w:rPr>
          <w:w w:val="95"/>
        </w:rPr>
        <w:t>güvence</w:t>
      </w:r>
      <w:r>
        <w:rPr>
          <w:spacing w:val="-17"/>
          <w:w w:val="95"/>
        </w:rPr>
        <w:t xml:space="preserve"> </w:t>
      </w:r>
      <w:r>
        <w:rPr>
          <w:w w:val="95"/>
        </w:rPr>
        <w:t>beyanları</w:t>
      </w:r>
      <w:r>
        <w:rPr>
          <w:spacing w:val="-17"/>
          <w:w w:val="95"/>
        </w:rPr>
        <w:t xml:space="preserve"> </w:t>
      </w:r>
      <w:r>
        <w:rPr>
          <w:w w:val="95"/>
        </w:rPr>
        <w:t>için</w:t>
      </w:r>
      <w:r>
        <w:rPr>
          <w:spacing w:val="-19"/>
          <w:w w:val="95"/>
        </w:rPr>
        <w:t xml:space="preserve"> </w:t>
      </w:r>
      <w:r>
        <w:rPr>
          <w:w w:val="95"/>
        </w:rPr>
        <w:t>kanıt</w:t>
      </w:r>
      <w:r>
        <w:rPr>
          <w:spacing w:val="-17"/>
          <w:w w:val="95"/>
        </w:rPr>
        <w:t xml:space="preserve"> </w:t>
      </w:r>
      <w:r>
        <w:rPr>
          <w:w w:val="95"/>
        </w:rPr>
        <w:t>oluşturmak</w:t>
      </w:r>
      <w:r>
        <w:rPr>
          <w:spacing w:val="-17"/>
          <w:w w:val="95"/>
        </w:rPr>
        <w:t xml:space="preserve"> </w:t>
      </w:r>
      <w:r>
        <w:rPr>
          <w:w w:val="95"/>
        </w:rPr>
        <w:t>için</w:t>
      </w:r>
      <w:r>
        <w:rPr>
          <w:spacing w:val="-18"/>
          <w:w w:val="95"/>
        </w:rPr>
        <w:t xml:space="preserve"> </w:t>
      </w:r>
      <w:r>
        <w:rPr>
          <w:w w:val="95"/>
        </w:rPr>
        <w:t>gereklidir.</w:t>
      </w:r>
    </w:p>
    <w:p w:rsidR="00B77D1A" w:rsidRDefault="00B77D1A">
      <w:pPr>
        <w:pStyle w:val="GvdeMetni"/>
        <w:spacing w:before="3"/>
        <w:rPr>
          <w:sz w:val="9"/>
        </w:rPr>
      </w:pPr>
    </w:p>
    <w:p w:rsidR="00B77D1A" w:rsidRDefault="00E53CA8">
      <w:pPr>
        <w:pStyle w:val="Balk1"/>
        <w:spacing w:before="93"/>
        <w:ind w:left="1684"/>
      </w:pPr>
      <w:r>
        <w:rPr>
          <w:rFonts w:ascii="Times New Roman" w:hAnsi="Times New Roman"/>
          <w:b w:val="0"/>
          <w:color w:val="FF0000"/>
          <w:spacing w:val="-56"/>
          <w:shd w:val="clear" w:color="auto" w:fill="FFFF00"/>
        </w:rPr>
        <w:t xml:space="preserve"> </w:t>
      </w:r>
      <w:r>
        <w:rPr>
          <w:color w:val="FF0000"/>
          <w:w w:val="85"/>
          <w:shd w:val="clear" w:color="auto" w:fill="FFFF00"/>
        </w:rPr>
        <w:t>İç Kontrol Sistemi Değerlendirme Süreci</w:t>
      </w:r>
    </w:p>
    <w:p w:rsidR="00B77D1A" w:rsidRDefault="00B77D1A">
      <w:pPr>
        <w:pStyle w:val="GvdeMetni"/>
        <w:spacing w:before="3"/>
        <w:rPr>
          <w:rFonts w:ascii="DejaVu Sans"/>
          <w:b/>
          <w:sz w:val="21"/>
        </w:rPr>
      </w:pPr>
    </w:p>
    <w:p w:rsidR="00B77D1A" w:rsidRDefault="00E53CA8">
      <w:pPr>
        <w:pStyle w:val="GvdeMetni"/>
        <w:spacing w:line="292" w:lineRule="auto"/>
        <w:ind w:left="976" w:right="407" w:firstLine="707"/>
        <w:jc w:val="both"/>
      </w:pPr>
      <w:r>
        <w:t>İç kontrol sisteminin değerlendirilmesi esas olarak İç Kontrol Sistemi Soru Formu</w:t>
      </w:r>
      <w:r>
        <w:rPr>
          <w:spacing w:val="-39"/>
        </w:rPr>
        <w:t xml:space="preserve"> </w:t>
      </w:r>
      <w:r>
        <w:t xml:space="preserve">aracılığıyla </w:t>
      </w:r>
      <w:r>
        <w:rPr>
          <w:w w:val="95"/>
        </w:rPr>
        <w:t>yapılması</w:t>
      </w:r>
      <w:r>
        <w:rPr>
          <w:spacing w:val="-28"/>
          <w:w w:val="95"/>
        </w:rPr>
        <w:t xml:space="preserve"> </w:t>
      </w:r>
      <w:r>
        <w:rPr>
          <w:w w:val="95"/>
        </w:rPr>
        <w:t>önerilir.</w:t>
      </w:r>
      <w:r>
        <w:rPr>
          <w:spacing w:val="-27"/>
          <w:w w:val="95"/>
        </w:rPr>
        <w:t xml:space="preserve"> </w:t>
      </w:r>
      <w:r>
        <w:rPr>
          <w:w w:val="95"/>
        </w:rPr>
        <w:t>Değerlendirme</w:t>
      </w:r>
      <w:r>
        <w:rPr>
          <w:spacing w:val="-26"/>
          <w:w w:val="95"/>
        </w:rPr>
        <w:t xml:space="preserve"> </w:t>
      </w:r>
      <w:r>
        <w:rPr>
          <w:w w:val="95"/>
        </w:rPr>
        <w:t>yılda</w:t>
      </w:r>
      <w:r>
        <w:rPr>
          <w:spacing w:val="-26"/>
          <w:w w:val="95"/>
        </w:rPr>
        <w:t xml:space="preserve"> </w:t>
      </w:r>
      <w:r>
        <w:rPr>
          <w:w w:val="95"/>
        </w:rPr>
        <w:t>en</w:t>
      </w:r>
      <w:r>
        <w:rPr>
          <w:spacing w:val="-25"/>
          <w:w w:val="95"/>
        </w:rPr>
        <w:t xml:space="preserve"> </w:t>
      </w:r>
      <w:r>
        <w:rPr>
          <w:w w:val="95"/>
        </w:rPr>
        <w:t>az</w:t>
      </w:r>
      <w:r>
        <w:rPr>
          <w:spacing w:val="-26"/>
          <w:w w:val="95"/>
        </w:rPr>
        <w:t xml:space="preserve"> </w:t>
      </w:r>
      <w:r>
        <w:rPr>
          <w:w w:val="95"/>
        </w:rPr>
        <w:t>bir</w:t>
      </w:r>
      <w:r>
        <w:rPr>
          <w:spacing w:val="-27"/>
          <w:w w:val="95"/>
        </w:rPr>
        <w:t xml:space="preserve"> </w:t>
      </w:r>
      <w:r>
        <w:rPr>
          <w:w w:val="95"/>
        </w:rPr>
        <w:t>kez</w:t>
      </w:r>
      <w:r>
        <w:rPr>
          <w:spacing w:val="-25"/>
          <w:w w:val="95"/>
        </w:rPr>
        <w:t xml:space="preserve"> </w:t>
      </w:r>
      <w:r>
        <w:rPr>
          <w:w w:val="95"/>
        </w:rPr>
        <w:t>yapılır.</w:t>
      </w:r>
      <w:r>
        <w:rPr>
          <w:spacing w:val="-26"/>
          <w:w w:val="95"/>
        </w:rPr>
        <w:t xml:space="preserve"> </w:t>
      </w:r>
      <w:r>
        <w:rPr>
          <w:w w:val="95"/>
        </w:rPr>
        <w:t>Değerlendirmenin</w:t>
      </w:r>
      <w:r>
        <w:rPr>
          <w:spacing w:val="-25"/>
          <w:w w:val="95"/>
        </w:rPr>
        <w:t xml:space="preserve"> </w:t>
      </w:r>
      <w:r>
        <w:rPr>
          <w:w w:val="95"/>
        </w:rPr>
        <w:t>üçer</w:t>
      </w:r>
      <w:r>
        <w:rPr>
          <w:spacing w:val="-26"/>
          <w:w w:val="95"/>
        </w:rPr>
        <w:t xml:space="preserve"> </w:t>
      </w:r>
      <w:r>
        <w:rPr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w w:val="95"/>
        </w:rPr>
        <w:t>altışar</w:t>
      </w:r>
      <w:r>
        <w:rPr>
          <w:spacing w:val="-26"/>
          <w:w w:val="95"/>
        </w:rPr>
        <w:t xml:space="preserve"> </w:t>
      </w:r>
      <w:r>
        <w:rPr>
          <w:w w:val="95"/>
        </w:rPr>
        <w:t>aylık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dönemler </w:t>
      </w:r>
      <w:r>
        <w:t>itibarıyla yapılması da</w:t>
      </w:r>
      <w:r>
        <w:rPr>
          <w:spacing w:val="-45"/>
        </w:rPr>
        <w:t xml:space="preserve"> </w:t>
      </w:r>
      <w:r>
        <w:t>mümkündür.</w:t>
      </w:r>
    </w:p>
    <w:p w:rsidR="00B77D1A" w:rsidRDefault="00B77D1A">
      <w:pPr>
        <w:pStyle w:val="GvdeMetni"/>
        <w:spacing w:before="5"/>
        <w:rPr>
          <w:sz w:val="17"/>
        </w:rPr>
      </w:pPr>
    </w:p>
    <w:p w:rsidR="00B77D1A" w:rsidRDefault="00E53CA8">
      <w:pPr>
        <w:pStyle w:val="GvdeMetni"/>
        <w:spacing w:line="292" w:lineRule="auto"/>
        <w:ind w:left="692" w:right="403" w:firstLine="850"/>
        <w:jc w:val="both"/>
      </w:pPr>
      <w:r>
        <w:rPr>
          <w:w w:val="95"/>
        </w:rPr>
        <w:t>Yeterli ve etkin bir iç kontrol sisteminin kurulması, sistemin geliştirilmesi, standartlara uygun olarak işlemesi,</w:t>
      </w:r>
      <w:r>
        <w:rPr>
          <w:spacing w:val="-20"/>
          <w:w w:val="95"/>
        </w:rPr>
        <w:t xml:space="preserve"> </w:t>
      </w:r>
      <w:r>
        <w:rPr>
          <w:w w:val="95"/>
        </w:rPr>
        <w:t>yapılan</w:t>
      </w:r>
      <w:r>
        <w:rPr>
          <w:spacing w:val="-19"/>
          <w:w w:val="95"/>
        </w:rPr>
        <w:t xml:space="preserve"> </w:t>
      </w:r>
      <w:r>
        <w:rPr>
          <w:w w:val="95"/>
        </w:rPr>
        <w:t>faaliyetler,</w:t>
      </w:r>
      <w:r>
        <w:rPr>
          <w:spacing w:val="-17"/>
          <w:w w:val="95"/>
        </w:rPr>
        <w:t xml:space="preserve"> </w:t>
      </w:r>
      <w:r>
        <w:rPr>
          <w:w w:val="95"/>
        </w:rPr>
        <w:t>idari</w:t>
      </w:r>
      <w:r>
        <w:rPr>
          <w:spacing w:val="-21"/>
          <w:w w:val="95"/>
        </w:rPr>
        <w:t xml:space="preserve"> </w:t>
      </w:r>
      <w:r>
        <w:rPr>
          <w:w w:val="95"/>
        </w:rPr>
        <w:t>ve</w:t>
      </w:r>
      <w:r>
        <w:rPr>
          <w:spacing w:val="-21"/>
          <w:w w:val="95"/>
        </w:rPr>
        <w:t xml:space="preserve"> </w:t>
      </w:r>
      <w:r>
        <w:rPr>
          <w:w w:val="95"/>
        </w:rPr>
        <w:t>mali</w:t>
      </w:r>
      <w:r>
        <w:rPr>
          <w:spacing w:val="-20"/>
          <w:w w:val="95"/>
        </w:rPr>
        <w:t xml:space="preserve"> </w:t>
      </w:r>
      <w:r>
        <w:rPr>
          <w:w w:val="95"/>
        </w:rPr>
        <w:t>yönlerden</w:t>
      </w:r>
      <w:r>
        <w:rPr>
          <w:spacing w:val="-18"/>
          <w:w w:val="95"/>
        </w:rPr>
        <w:t xml:space="preserve"> </w:t>
      </w:r>
      <w:r>
        <w:rPr>
          <w:w w:val="95"/>
        </w:rPr>
        <w:t>alınan</w:t>
      </w:r>
      <w:r>
        <w:rPr>
          <w:spacing w:val="-19"/>
          <w:w w:val="95"/>
        </w:rPr>
        <w:t xml:space="preserve"> </w:t>
      </w:r>
      <w:r>
        <w:rPr>
          <w:w w:val="95"/>
        </w:rPr>
        <w:t>kararların</w:t>
      </w:r>
      <w:r>
        <w:rPr>
          <w:spacing w:val="-21"/>
          <w:w w:val="95"/>
        </w:rPr>
        <w:t xml:space="preserve"> </w:t>
      </w:r>
      <w:r>
        <w:rPr>
          <w:w w:val="95"/>
        </w:rPr>
        <w:t>mevzuata</w:t>
      </w:r>
      <w:r>
        <w:rPr>
          <w:spacing w:val="-19"/>
          <w:w w:val="95"/>
        </w:rPr>
        <w:t xml:space="preserve"> </w:t>
      </w:r>
      <w:r>
        <w:rPr>
          <w:w w:val="95"/>
        </w:rPr>
        <w:t>uygun</w:t>
      </w:r>
      <w:r>
        <w:rPr>
          <w:spacing w:val="-18"/>
          <w:w w:val="95"/>
        </w:rPr>
        <w:t xml:space="preserve"> </w:t>
      </w:r>
      <w:r>
        <w:rPr>
          <w:w w:val="95"/>
        </w:rPr>
        <w:t>yürütülüp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yürütülmediği, </w:t>
      </w:r>
      <w:r>
        <w:t>eksik</w:t>
      </w:r>
      <w:r>
        <w:rPr>
          <w:spacing w:val="-25"/>
        </w:rPr>
        <w:t xml:space="preserve"> </w:t>
      </w:r>
      <w:r>
        <w:t>yönlerinin</w:t>
      </w:r>
      <w:r>
        <w:rPr>
          <w:spacing w:val="-24"/>
        </w:rPr>
        <w:t xml:space="preserve"> </w:t>
      </w:r>
      <w:r>
        <w:t>belirlenerek</w:t>
      </w:r>
      <w:r>
        <w:rPr>
          <w:spacing w:val="-23"/>
        </w:rPr>
        <w:t xml:space="preserve"> </w:t>
      </w:r>
      <w:r>
        <w:t>gerekli</w:t>
      </w:r>
      <w:r>
        <w:rPr>
          <w:spacing w:val="-26"/>
        </w:rPr>
        <w:t xml:space="preserve"> </w:t>
      </w:r>
      <w:r>
        <w:t>önlemlerin</w:t>
      </w:r>
      <w:r>
        <w:rPr>
          <w:spacing w:val="-24"/>
        </w:rPr>
        <w:t xml:space="preserve"> </w:t>
      </w:r>
      <w:r>
        <w:t>alınması</w:t>
      </w:r>
      <w:r>
        <w:rPr>
          <w:spacing w:val="-25"/>
        </w:rPr>
        <w:t xml:space="preserve"> </w:t>
      </w:r>
      <w:r>
        <w:t>sistemin</w:t>
      </w:r>
      <w:r>
        <w:rPr>
          <w:spacing w:val="-25"/>
        </w:rPr>
        <w:t xml:space="preserve"> </w:t>
      </w:r>
      <w:r>
        <w:t>sürekli</w:t>
      </w:r>
      <w:r>
        <w:rPr>
          <w:spacing w:val="-23"/>
        </w:rPr>
        <w:t xml:space="preserve"> </w:t>
      </w:r>
      <w:r>
        <w:t>izlenmesi</w:t>
      </w:r>
      <w:r>
        <w:rPr>
          <w:spacing w:val="-25"/>
        </w:rPr>
        <w:t xml:space="preserve"> </w:t>
      </w:r>
      <w:r>
        <w:t>ve</w:t>
      </w:r>
      <w:r>
        <w:rPr>
          <w:spacing w:val="-24"/>
        </w:rPr>
        <w:t xml:space="preserve"> </w:t>
      </w:r>
      <w:r>
        <w:t>kapsamlı</w:t>
      </w:r>
      <w:r>
        <w:rPr>
          <w:spacing w:val="-24"/>
        </w:rPr>
        <w:t xml:space="preserve"> </w:t>
      </w:r>
      <w:r>
        <w:t>bir</w:t>
      </w:r>
      <w:r>
        <w:rPr>
          <w:spacing w:val="-24"/>
        </w:rPr>
        <w:t xml:space="preserve"> </w:t>
      </w:r>
      <w:r>
        <w:t>şekilde değerlendirilmesi ile</w:t>
      </w:r>
      <w:r>
        <w:rPr>
          <w:spacing w:val="-29"/>
        </w:rPr>
        <w:t xml:space="preserve"> </w:t>
      </w:r>
      <w:r>
        <w:t>anlaşılabilir.</w:t>
      </w:r>
    </w:p>
    <w:p w:rsidR="00B77D1A" w:rsidRDefault="00B77D1A">
      <w:pPr>
        <w:pStyle w:val="GvdeMetni"/>
        <w:spacing w:before="5"/>
        <w:rPr>
          <w:sz w:val="17"/>
        </w:rPr>
      </w:pPr>
    </w:p>
    <w:p w:rsidR="00B77D1A" w:rsidRDefault="00E53CA8">
      <w:pPr>
        <w:pStyle w:val="GvdeMetni"/>
        <w:spacing w:line="292" w:lineRule="auto"/>
        <w:ind w:left="692" w:right="405" w:firstLine="850"/>
        <w:jc w:val="both"/>
      </w:pPr>
      <w:r>
        <w:rPr>
          <w:w w:val="95"/>
        </w:rPr>
        <w:t>Bunun için İç Denetim Birimleri veya çeşitli kurumlar tarafından hazırlanan iç kontrol standartlarına ilişkin</w:t>
      </w:r>
      <w:r>
        <w:rPr>
          <w:spacing w:val="-7"/>
          <w:w w:val="95"/>
        </w:rPr>
        <w:t xml:space="preserve"> </w:t>
      </w:r>
      <w:r>
        <w:rPr>
          <w:w w:val="95"/>
        </w:rPr>
        <w:t>değerlendirme</w:t>
      </w:r>
      <w:r>
        <w:rPr>
          <w:spacing w:val="-7"/>
          <w:w w:val="95"/>
        </w:rPr>
        <w:t xml:space="preserve"> </w:t>
      </w:r>
      <w:r>
        <w:rPr>
          <w:w w:val="95"/>
        </w:rPr>
        <w:t>soruları</w:t>
      </w:r>
      <w:r>
        <w:rPr>
          <w:spacing w:val="-6"/>
          <w:w w:val="95"/>
        </w:rPr>
        <w:t xml:space="preserve"> </w:t>
      </w:r>
      <w:r>
        <w:rPr>
          <w:w w:val="95"/>
        </w:rPr>
        <w:t>ile</w:t>
      </w:r>
      <w:r>
        <w:rPr>
          <w:spacing w:val="-8"/>
          <w:w w:val="95"/>
        </w:rPr>
        <w:t xml:space="preserve"> </w:t>
      </w:r>
      <w:r>
        <w:rPr>
          <w:w w:val="95"/>
        </w:rPr>
        <w:t>kendimizi</w:t>
      </w:r>
      <w:r>
        <w:rPr>
          <w:spacing w:val="-6"/>
          <w:w w:val="95"/>
        </w:rPr>
        <w:t xml:space="preserve"> </w:t>
      </w:r>
      <w:r>
        <w:rPr>
          <w:w w:val="95"/>
        </w:rPr>
        <w:t>kontrol</w:t>
      </w:r>
      <w:r>
        <w:rPr>
          <w:spacing w:val="-6"/>
          <w:w w:val="95"/>
        </w:rPr>
        <w:t xml:space="preserve"> </w:t>
      </w:r>
      <w:r>
        <w:rPr>
          <w:w w:val="95"/>
        </w:rPr>
        <w:t>edebiliriz.</w:t>
      </w:r>
      <w:r>
        <w:rPr>
          <w:spacing w:val="-6"/>
          <w:w w:val="95"/>
        </w:rPr>
        <w:t xml:space="preserve"> </w:t>
      </w:r>
      <w:r>
        <w:rPr>
          <w:w w:val="95"/>
        </w:rPr>
        <w:t>İktisadi</w:t>
      </w:r>
      <w:r>
        <w:rPr>
          <w:spacing w:val="-9"/>
          <w:w w:val="95"/>
        </w:rPr>
        <w:t xml:space="preserve"> </w:t>
      </w:r>
      <w:r>
        <w:rPr>
          <w:w w:val="95"/>
        </w:rPr>
        <w:t>ve</w:t>
      </w:r>
      <w:r>
        <w:rPr>
          <w:spacing w:val="-7"/>
          <w:w w:val="95"/>
        </w:rPr>
        <w:t xml:space="preserve"> </w:t>
      </w:r>
      <w:r>
        <w:rPr>
          <w:w w:val="95"/>
        </w:rPr>
        <w:t>İdari</w:t>
      </w:r>
      <w:r>
        <w:rPr>
          <w:spacing w:val="-7"/>
          <w:w w:val="95"/>
        </w:rPr>
        <w:t xml:space="preserve"> </w:t>
      </w:r>
      <w:r>
        <w:rPr>
          <w:w w:val="95"/>
        </w:rPr>
        <w:t>Bilimler</w:t>
      </w:r>
      <w:r>
        <w:rPr>
          <w:spacing w:val="-8"/>
          <w:w w:val="95"/>
        </w:rPr>
        <w:t xml:space="preserve"> </w:t>
      </w:r>
      <w:r>
        <w:rPr>
          <w:w w:val="95"/>
        </w:rPr>
        <w:t>Fakültesi</w:t>
      </w:r>
      <w:r>
        <w:rPr>
          <w:spacing w:val="-9"/>
          <w:w w:val="95"/>
        </w:rPr>
        <w:t xml:space="preserve"> </w:t>
      </w:r>
      <w:r>
        <w:rPr>
          <w:w w:val="95"/>
        </w:rPr>
        <w:t>olarak</w:t>
      </w:r>
      <w:r>
        <w:rPr>
          <w:spacing w:val="-7"/>
          <w:w w:val="95"/>
        </w:rPr>
        <w:t xml:space="preserve"> </w:t>
      </w:r>
      <w:r>
        <w:rPr>
          <w:w w:val="95"/>
        </w:rPr>
        <w:t>aşağıda</w:t>
      </w:r>
    </w:p>
    <w:p w:rsidR="00B77D1A" w:rsidRDefault="000966EA">
      <w:pPr>
        <w:pStyle w:val="GvdeMetni"/>
        <w:spacing w:before="57" w:line="369" w:lineRule="auto"/>
        <w:ind w:left="692" w:right="404"/>
        <w:jc w:val="both"/>
      </w:pPr>
      <w:r>
        <w:t>ye</w:t>
      </w:r>
      <w:r w:rsidR="007F5199">
        <w:t>ralan</w:t>
      </w:r>
      <w:r w:rsidR="00E53CA8">
        <w:rPr>
          <w:spacing w:val="-20"/>
        </w:rPr>
        <w:t xml:space="preserve"> </w:t>
      </w:r>
      <w:r w:rsidR="00E53CA8">
        <w:t>“</w:t>
      </w:r>
      <w:r w:rsidR="00E53CA8">
        <w:rPr>
          <w:rFonts w:ascii="Verdana" w:hAnsi="Verdana"/>
          <w:b/>
          <w:color w:val="006FC0"/>
        </w:rPr>
        <w:t>İZLEME</w:t>
      </w:r>
      <w:r w:rsidR="00E53CA8">
        <w:rPr>
          <w:rFonts w:ascii="Verdana" w:hAnsi="Verdana"/>
          <w:b/>
          <w:color w:val="006FC0"/>
          <w:spacing w:val="-14"/>
        </w:rPr>
        <w:t xml:space="preserve"> </w:t>
      </w:r>
      <w:r w:rsidR="00E53CA8">
        <w:rPr>
          <w:rFonts w:ascii="Verdana" w:hAnsi="Verdana"/>
          <w:b/>
          <w:color w:val="006FC0"/>
        </w:rPr>
        <w:t>FORMU</w:t>
      </w:r>
      <w:r w:rsidR="00E53CA8">
        <w:t>”</w:t>
      </w:r>
      <w:r w:rsidR="00E53CA8">
        <w:rPr>
          <w:rFonts w:ascii="DejaVu Sans" w:hAnsi="DejaVu Sans"/>
          <w:b/>
          <w:color w:val="FF0000"/>
          <w:vertAlign w:val="superscript"/>
        </w:rPr>
        <w:t>1</w:t>
      </w:r>
      <w:r w:rsidR="00E53CA8">
        <w:rPr>
          <w:rFonts w:ascii="DejaVu Sans" w:hAnsi="DejaVu Sans"/>
          <w:b/>
          <w:color w:val="FF0000"/>
          <w:spacing w:val="-35"/>
        </w:rPr>
        <w:t xml:space="preserve"> </w:t>
      </w:r>
      <w:r w:rsidR="00E53CA8">
        <w:t>ile</w:t>
      </w:r>
      <w:r w:rsidR="00E53CA8">
        <w:rPr>
          <w:spacing w:val="-19"/>
        </w:rPr>
        <w:t xml:space="preserve"> </w:t>
      </w:r>
      <w:r w:rsidR="00E53CA8">
        <w:t>iç</w:t>
      </w:r>
      <w:r w:rsidR="00E53CA8">
        <w:rPr>
          <w:spacing w:val="-19"/>
        </w:rPr>
        <w:t xml:space="preserve"> </w:t>
      </w:r>
      <w:r w:rsidR="00E53CA8">
        <w:t>kontrol</w:t>
      </w:r>
      <w:r w:rsidR="00E53CA8">
        <w:rPr>
          <w:spacing w:val="-19"/>
        </w:rPr>
        <w:t xml:space="preserve"> </w:t>
      </w:r>
      <w:r w:rsidR="00E53CA8">
        <w:t>sisteminin</w:t>
      </w:r>
      <w:r w:rsidR="00E53CA8">
        <w:rPr>
          <w:spacing w:val="-19"/>
        </w:rPr>
        <w:t xml:space="preserve"> </w:t>
      </w:r>
      <w:r w:rsidR="00E53CA8">
        <w:t>doğru</w:t>
      </w:r>
      <w:r w:rsidR="00E53CA8">
        <w:rPr>
          <w:spacing w:val="-20"/>
        </w:rPr>
        <w:t xml:space="preserve"> </w:t>
      </w:r>
      <w:r w:rsidR="00E53CA8">
        <w:t>çalışıp</w:t>
      </w:r>
      <w:r w:rsidR="00E53CA8">
        <w:rPr>
          <w:spacing w:val="-19"/>
        </w:rPr>
        <w:t xml:space="preserve"> </w:t>
      </w:r>
      <w:r w:rsidR="00E53CA8">
        <w:t>çalışmadığını</w:t>
      </w:r>
      <w:r w:rsidR="00E53CA8">
        <w:rPr>
          <w:spacing w:val="-19"/>
        </w:rPr>
        <w:t xml:space="preserve"> </w:t>
      </w:r>
      <w:r w:rsidR="00E53CA8">
        <w:t>ve</w:t>
      </w:r>
      <w:r w:rsidR="00E53CA8">
        <w:rPr>
          <w:spacing w:val="-19"/>
        </w:rPr>
        <w:t xml:space="preserve"> </w:t>
      </w:r>
      <w:r w:rsidR="00E53CA8">
        <w:t>bugüne</w:t>
      </w:r>
      <w:r w:rsidR="00E53CA8">
        <w:rPr>
          <w:spacing w:val="-18"/>
        </w:rPr>
        <w:t xml:space="preserve"> </w:t>
      </w:r>
      <w:r w:rsidR="00E53CA8">
        <w:t>kadar</w:t>
      </w:r>
      <w:r w:rsidR="00E53CA8">
        <w:rPr>
          <w:spacing w:val="-19"/>
        </w:rPr>
        <w:t xml:space="preserve"> </w:t>
      </w:r>
      <w:r w:rsidR="00E53CA8">
        <w:t xml:space="preserve">neler </w:t>
      </w:r>
      <w:r w:rsidR="00E53CA8">
        <w:rPr>
          <w:w w:val="90"/>
        </w:rPr>
        <w:t>ya</w:t>
      </w:r>
      <w:r w:rsidR="00E53CA8">
        <w:rPr>
          <w:spacing w:val="-1"/>
          <w:w w:val="90"/>
        </w:rPr>
        <w:t>p</w:t>
      </w:r>
      <w:r w:rsidR="00E53CA8">
        <w:rPr>
          <w:w w:val="93"/>
        </w:rPr>
        <w:t>tı</w:t>
      </w:r>
      <w:r w:rsidR="00E53CA8">
        <w:rPr>
          <w:spacing w:val="-1"/>
          <w:w w:val="93"/>
        </w:rPr>
        <w:t>ğ</w:t>
      </w:r>
      <w:r w:rsidR="00E53CA8">
        <w:rPr>
          <w:w w:val="92"/>
        </w:rPr>
        <w:t>ım</w:t>
      </w:r>
      <w:r w:rsidR="00E53CA8">
        <w:rPr>
          <w:w w:val="80"/>
        </w:rPr>
        <w:t>ı</w:t>
      </w:r>
      <w:r w:rsidR="00E53CA8">
        <w:rPr>
          <w:spacing w:val="-1"/>
          <w:w w:val="80"/>
        </w:rPr>
        <w:t>z</w:t>
      </w:r>
      <w:r w:rsidR="00E53CA8">
        <w:rPr>
          <w:w w:val="82"/>
        </w:rPr>
        <w:t>ı</w:t>
      </w:r>
      <w:r w:rsidR="00E53CA8">
        <w:rPr>
          <w:spacing w:val="20"/>
        </w:rPr>
        <w:t xml:space="preserve"> </w:t>
      </w:r>
      <w:r w:rsidR="00E53CA8">
        <w:rPr>
          <w:spacing w:val="-2"/>
          <w:w w:val="121"/>
        </w:rPr>
        <w:t>t</w:t>
      </w:r>
      <w:r w:rsidR="00E53CA8">
        <w:rPr>
          <w:w w:val="92"/>
        </w:rPr>
        <w:t>est</w:t>
      </w:r>
      <w:r w:rsidR="00E53CA8">
        <w:rPr>
          <w:spacing w:val="18"/>
        </w:rPr>
        <w:t xml:space="preserve"> </w:t>
      </w:r>
      <w:r w:rsidR="00E53CA8">
        <w:t>e</w:t>
      </w:r>
      <w:r w:rsidR="00E53CA8">
        <w:rPr>
          <w:spacing w:val="-2"/>
        </w:rPr>
        <w:t>t</w:t>
      </w:r>
      <w:r w:rsidR="00E53CA8">
        <w:rPr>
          <w:w w:val="96"/>
        </w:rPr>
        <w:t>m</w:t>
      </w:r>
      <w:r w:rsidR="00E53CA8">
        <w:rPr>
          <w:spacing w:val="-2"/>
          <w:w w:val="89"/>
        </w:rPr>
        <w:t>e</w:t>
      </w:r>
      <w:r w:rsidR="00E53CA8">
        <w:rPr>
          <w:w w:val="90"/>
        </w:rPr>
        <w:t>y</w:t>
      </w:r>
      <w:r w:rsidR="00E53CA8">
        <w:rPr>
          <w:w w:val="89"/>
        </w:rPr>
        <w:t>e</w:t>
      </w:r>
      <w:r w:rsidR="00E53CA8">
        <w:rPr>
          <w:spacing w:val="20"/>
        </w:rPr>
        <w:t xml:space="preserve"> </w:t>
      </w:r>
      <w:r w:rsidR="00E53CA8">
        <w:rPr>
          <w:w w:val="85"/>
        </w:rPr>
        <w:t>ç</w:t>
      </w:r>
      <w:r w:rsidR="00E53CA8">
        <w:rPr>
          <w:spacing w:val="-3"/>
          <w:w w:val="85"/>
        </w:rPr>
        <w:t>a</w:t>
      </w:r>
      <w:r w:rsidR="00E53CA8">
        <w:rPr>
          <w:w w:val="92"/>
        </w:rPr>
        <w:t>l</w:t>
      </w:r>
      <w:r w:rsidR="00E53CA8">
        <w:rPr>
          <w:spacing w:val="-1"/>
          <w:w w:val="92"/>
        </w:rPr>
        <w:t>ı</w:t>
      </w:r>
      <w:r w:rsidR="00E53CA8">
        <w:rPr>
          <w:spacing w:val="-1"/>
          <w:w w:val="91"/>
        </w:rPr>
        <w:t>ştık</w:t>
      </w:r>
      <w:r w:rsidR="00E53CA8">
        <w:rPr>
          <w:w w:val="91"/>
        </w:rPr>
        <w:t>.</w:t>
      </w:r>
      <w:r w:rsidR="00E53CA8">
        <w:t xml:space="preserve">  </w:t>
      </w:r>
      <w:r w:rsidR="00E53CA8">
        <w:rPr>
          <w:spacing w:val="-21"/>
        </w:rPr>
        <w:t xml:space="preserve"> </w:t>
      </w:r>
      <w:r w:rsidR="00E53CA8">
        <w:rPr>
          <w:w w:val="88"/>
        </w:rPr>
        <w:t>Ayrıca</w:t>
      </w:r>
      <w:r w:rsidR="00E53CA8">
        <w:rPr>
          <w:spacing w:val="19"/>
        </w:rPr>
        <w:t xml:space="preserve"> </w:t>
      </w:r>
      <w:r w:rsidR="00E53CA8">
        <w:rPr>
          <w:w w:val="81"/>
        </w:rPr>
        <w:t>K</w:t>
      </w:r>
      <w:r w:rsidR="00E53CA8">
        <w:rPr>
          <w:spacing w:val="-3"/>
          <w:w w:val="81"/>
        </w:rPr>
        <w:t>a</w:t>
      </w:r>
      <w:r w:rsidR="00E53CA8">
        <w:rPr>
          <w:w w:val="96"/>
        </w:rPr>
        <w:t>m</w:t>
      </w:r>
      <w:r w:rsidR="00E53CA8">
        <w:rPr>
          <w:w w:val="94"/>
        </w:rPr>
        <w:t>u</w:t>
      </w:r>
      <w:r w:rsidR="00E53CA8">
        <w:rPr>
          <w:spacing w:val="19"/>
        </w:rPr>
        <w:t xml:space="preserve"> </w:t>
      </w:r>
      <w:r w:rsidR="00E53CA8">
        <w:rPr>
          <w:w w:val="87"/>
        </w:rPr>
        <w:t>İç</w:t>
      </w:r>
      <w:r w:rsidR="00E53CA8">
        <w:rPr>
          <w:spacing w:val="17"/>
        </w:rPr>
        <w:t xml:space="preserve"> </w:t>
      </w:r>
      <w:r w:rsidR="00E53CA8">
        <w:rPr>
          <w:w w:val="85"/>
        </w:rPr>
        <w:t>D</w:t>
      </w:r>
      <w:r w:rsidR="00E53CA8">
        <w:rPr>
          <w:w w:val="92"/>
        </w:rPr>
        <w:t>e</w:t>
      </w:r>
      <w:r w:rsidR="00E53CA8">
        <w:rPr>
          <w:spacing w:val="-3"/>
          <w:w w:val="92"/>
        </w:rPr>
        <w:t>n</w:t>
      </w:r>
      <w:r w:rsidR="00E53CA8">
        <w:t>et</w:t>
      </w:r>
      <w:r w:rsidR="00E53CA8">
        <w:rPr>
          <w:w w:val="97"/>
        </w:rPr>
        <w:t>im</w:t>
      </w:r>
      <w:r w:rsidR="00E53CA8">
        <w:rPr>
          <w:spacing w:val="18"/>
        </w:rPr>
        <w:t xml:space="preserve"> </w:t>
      </w:r>
      <w:r w:rsidR="00E53CA8">
        <w:rPr>
          <w:w w:val="87"/>
        </w:rPr>
        <w:t>Reh</w:t>
      </w:r>
      <w:r w:rsidR="00E53CA8">
        <w:rPr>
          <w:spacing w:val="-1"/>
          <w:w w:val="87"/>
        </w:rPr>
        <w:t>b</w:t>
      </w:r>
      <w:r w:rsidR="00E53CA8">
        <w:rPr>
          <w:w w:val="96"/>
        </w:rPr>
        <w:t>eri</w:t>
      </w:r>
      <w:r w:rsidR="00E53CA8">
        <w:rPr>
          <w:spacing w:val="-1"/>
          <w:w w:val="96"/>
        </w:rPr>
        <w:t>n</w:t>
      </w:r>
      <w:r w:rsidR="00E53CA8">
        <w:rPr>
          <w:spacing w:val="-1"/>
          <w:w w:val="94"/>
        </w:rPr>
        <w:t>d</w:t>
      </w:r>
      <w:r w:rsidR="00E53CA8">
        <w:rPr>
          <w:w w:val="89"/>
        </w:rPr>
        <w:t>e</w:t>
      </w:r>
      <w:r w:rsidR="00E53CA8">
        <w:rPr>
          <w:spacing w:val="18"/>
        </w:rPr>
        <w:t xml:space="preserve"> </w:t>
      </w:r>
      <w:r w:rsidR="00E53CA8">
        <w:rPr>
          <w:w w:val="90"/>
        </w:rPr>
        <w:t>y</w:t>
      </w:r>
      <w:r w:rsidR="00E53CA8">
        <w:rPr>
          <w:w w:val="95"/>
        </w:rPr>
        <w:t>er</w:t>
      </w:r>
      <w:r w:rsidR="00E53CA8">
        <w:rPr>
          <w:spacing w:val="20"/>
        </w:rPr>
        <w:t xml:space="preserve"> </w:t>
      </w:r>
      <w:r w:rsidR="00E53CA8">
        <w:rPr>
          <w:w w:val="91"/>
        </w:rPr>
        <w:t>a</w:t>
      </w:r>
      <w:r w:rsidR="00E53CA8">
        <w:rPr>
          <w:spacing w:val="-3"/>
          <w:w w:val="91"/>
        </w:rPr>
        <w:t>l</w:t>
      </w:r>
      <w:r w:rsidR="00E53CA8">
        <w:rPr>
          <w:w w:val="90"/>
        </w:rPr>
        <w:t>an</w:t>
      </w:r>
      <w:r w:rsidR="00E53CA8">
        <w:rPr>
          <w:spacing w:val="19"/>
        </w:rPr>
        <w:t xml:space="preserve"> </w:t>
      </w:r>
      <w:r w:rsidR="00E53CA8">
        <w:rPr>
          <w:spacing w:val="2"/>
          <w:w w:val="126"/>
        </w:rPr>
        <w:t>“</w:t>
      </w:r>
      <w:r w:rsidR="00E53CA8">
        <w:rPr>
          <w:rFonts w:ascii="Verdana" w:hAnsi="Verdana"/>
          <w:b/>
          <w:color w:val="FF0000"/>
          <w:spacing w:val="-2"/>
          <w:w w:val="57"/>
        </w:rPr>
        <w:t>İ</w:t>
      </w:r>
      <w:r w:rsidR="00E53CA8">
        <w:rPr>
          <w:rFonts w:ascii="Verdana" w:hAnsi="Verdana"/>
          <w:b/>
          <w:color w:val="FF0000"/>
          <w:w w:val="102"/>
        </w:rPr>
        <w:t>Ç</w:t>
      </w:r>
      <w:r w:rsidR="00E53CA8">
        <w:rPr>
          <w:rFonts w:ascii="Verdana" w:hAnsi="Verdana"/>
          <w:b/>
          <w:color w:val="FF0000"/>
        </w:rPr>
        <w:t xml:space="preserve"> </w:t>
      </w:r>
      <w:r w:rsidR="00E53CA8">
        <w:rPr>
          <w:rFonts w:ascii="Verdana" w:hAnsi="Verdana"/>
          <w:b/>
          <w:color w:val="FF0000"/>
          <w:w w:val="98"/>
        </w:rPr>
        <w:t>K</w:t>
      </w:r>
      <w:r w:rsidR="00E53CA8">
        <w:rPr>
          <w:rFonts w:ascii="Verdana" w:hAnsi="Verdana"/>
          <w:b/>
          <w:color w:val="FF0000"/>
          <w:spacing w:val="-2"/>
          <w:w w:val="98"/>
        </w:rPr>
        <w:t>O</w:t>
      </w:r>
      <w:r w:rsidR="00E53CA8">
        <w:rPr>
          <w:rFonts w:ascii="Verdana" w:hAnsi="Verdana"/>
          <w:b/>
          <w:color w:val="FF0000"/>
          <w:spacing w:val="-1"/>
          <w:w w:val="101"/>
        </w:rPr>
        <w:t>N</w:t>
      </w:r>
      <w:r w:rsidR="00E53CA8">
        <w:rPr>
          <w:rFonts w:ascii="Verdana" w:hAnsi="Verdana"/>
          <w:b/>
          <w:color w:val="FF0000"/>
          <w:spacing w:val="-2"/>
          <w:w w:val="101"/>
        </w:rPr>
        <w:t>T</w:t>
      </w:r>
      <w:r w:rsidR="00E53CA8">
        <w:rPr>
          <w:rFonts w:ascii="Verdana" w:hAnsi="Verdana"/>
          <w:b/>
          <w:color w:val="FF0000"/>
          <w:w w:val="112"/>
        </w:rPr>
        <w:t>R</w:t>
      </w:r>
      <w:r w:rsidR="00E53CA8">
        <w:rPr>
          <w:rFonts w:ascii="Verdana" w:hAnsi="Verdana"/>
          <w:b/>
          <w:color w:val="FF0000"/>
          <w:w w:val="99"/>
        </w:rPr>
        <w:t>OL</w:t>
      </w:r>
      <w:r w:rsidR="00E53CA8">
        <w:rPr>
          <w:rFonts w:ascii="Verdana" w:hAnsi="Verdana"/>
          <w:b/>
          <w:color w:val="FF0000"/>
        </w:rPr>
        <w:t xml:space="preserve"> </w:t>
      </w:r>
      <w:r w:rsidR="00E53CA8">
        <w:rPr>
          <w:rFonts w:ascii="Verdana" w:hAnsi="Verdana"/>
          <w:b/>
          <w:color w:val="FF0000"/>
          <w:spacing w:val="-1"/>
          <w:w w:val="86"/>
        </w:rPr>
        <w:t>S</w:t>
      </w:r>
      <w:r w:rsidR="00E53CA8">
        <w:rPr>
          <w:rFonts w:ascii="Verdana" w:hAnsi="Verdana"/>
          <w:b/>
          <w:color w:val="FF0000"/>
          <w:w w:val="103"/>
        </w:rPr>
        <w:t>O</w:t>
      </w:r>
      <w:r w:rsidR="00E53CA8">
        <w:rPr>
          <w:rFonts w:ascii="Verdana" w:hAnsi="Verdana"/>
          <w:b/>
          <w:color w:val="FF0000"/>
          <w:spacing w:val="-2"/>
          <w:w w:val="103"/>
        </w:rPr>
        <w:t>R</w:t>
      </w:r>
      <w:r w:rsidR="00E53CA8">
        <w:rPr>
          <w:rFonts w:ascii="Verdana" w:hAnsi="Verdana"/>
          <w:b/>
          <w:color w:val="FF0000"/>
          <w:spacing w:val="-3"/>
          <w:w w:val="99"/>
        </w:rPr>
        <w:t>G</w:t>
      </w:r>
      <w:r w:rsidR="00E53CA8">
        <w:rPr>
          <w:rFonts w:ascii="Verdana" w:hAnsi="Verdana"/>
          <w:b/>
          <w:color w:val="FF0000"/>
          <w:w w:val="95"/>
        </w:rPr>
        <w:t xml:space="preserve">U </w:t>
      </w:r>
      <w:r w:rsidR="00E53CA8">
        <w:rPr>
          <w:rFonts w:ascii="Georgia" w:hAnsi="Georgia"/>
          <w:b/>
          <w:color w:val="FF0000"/>
        </w:rPr>
        <w:t>FORMU</w:t>
      </w:r>
      <w:r w:rsidR="00E53CA8">
        <w:t>”</w:t>
      </w:r>
      <w:r w:rsidR="00E53CA8">
        <w:rPr>
          <w:spacing w:val="27"/>
        </w:rPr>
        <w:t xml:space="preserve"> </w:t>
      </w:r>
      <w:r w:rsidR="00E53CA8">
        <w:t>ile</w:t>
      </w:r>
      <w:r w:rsidR="00E53CA8">
        <w:rPr>
          <w:spacing w:val="-19"/>
        </w:rPr>
        <w:t xml:space="preserve"> </w:t>
      </w:r>
      <w:r w:rsidR="00E53CA8">
        <w:t>Kontrol</w:t>
      </w:r>
      <w:r w:rsidR="00E53CA8">
        <w:rPr>
          <w:spacing w:val="-19"/>
        </w:rPr>
        <w:t xml:space="preserve"> </w:t>
      </w:r>
      <w:r w:rsidR="00E53CA8">
        <w:t>Ortamı</w:t>
      </w:r>
      <w:r w:rsidR="00E53CA8">
        <w:rPr>
          <w:spacing w:val="-16"/>
        </w:rPr>
        <w:t xml:space="preserve"> </w:t>
      </w:r>
      <w:r w:rsidR="00E53CA8">
        <w:t>Standardını</w:t>
      </w:r>
      <w:r w:rsidR="00E53CA8">
        <w:rPr>
          <w:spacing w:val="-16"/>
        </w:rPr>
        <w:t xml:space="preserve"> </w:t>
      </w:r>
      <w:r w:rsidR="00E53CA8">
        <w:t>benzer</w:t>
      </w:r>
      <w:r w:rsidR="00E53CA8">
        <w:rPr>
          <w:spacing w:val="-18"/>
        </w:rPr>
        <w:t xml:space="preserve"> </w:t>
      </w:r>
      <w:r w:rsidR="00E53CA8">
        <w:t>şekilde</w:t>
      </w:r>
      <w:r w:rsidR="00E53CA8">
        <w:rPr>
          <w:spacing w:val="-17"/>
        </w:rPr>
        <w:t xml:space="preserve"> </w:t>
      </w:r>
      <w:r w:rsidR="00E53CA8">
        <w:t>değerlendirdik.</w:t>
      </w:r>
    </w:p>
    <w:p w:rsidR="00B77D1A" w:rsidRDefault="00E53CA8">
      <w:pPr>
        <w:pStyle w:val="GvdeMetni"/>
        <w:spacing w:before="181" w:line="290" w:lineRule="auto"/>
        <w:ind w:left="692" w:right="117" w:firstLine="850"/>
        <w:jc w:val="both"/>
        <w:rPr>
          <w:i/>
        </w:rPr>
      </w:pPr>
      <w:r>
        <w:rPr>
          <w:w w:val="90"/>
        </w:rPr>
        <w:t xml:space="preserve">İç Kontrol Sisteminin değişen hedeflere, koşullara, kaynaklara ve risklere uyum sağlayıp sağlayamadığının </w:t>
      </w:r>
      <w:r>
        <w:rPr>
          <w:w w:val="95"/>
        </w:rPr>
        <w:t>değerlendirilebilmesi</w:t>
      </w:r>
      <w:r>
        <w:rPr>
          <w:spacing w:val="-29"/>
          <w:w w:val="95"/>
        </w:rPr>
        <w:t xml:space="preserve"> </w:t>
      </w:r>
      <w:r>
        <w:rPr>
          <w:w w:val="95"/>
        </w:rPr>
        <w:t>aşağıda</w:t>
      </w:r>
      <w:r>
        <w:rPr>
          <w:spacing w:val="-27"/>
          <w:w w:val="95"/>
        </w:rPr>
        <w:t xml:space="preserve"> </w:t>
      </w:r>
      <w:r>
        <w:rPr>
          <w:w w:val="95"/>
        </w:rPr>
        <w:t>yer</w:t>
      </w:r>
      <w:r>
        <w:rPr>
          <w:spacing w:val="-27"/>
          <w:w w:val="95"/>
        </w:rPr>
        <w:t xml:space="preserve"> </w:t>
      </w:r>
      <w:r>
        <w:rPr>
          <w:w w:val="95"/>
        </w:rPr>
        <w:t>alan</w:t>
      </w:r>
      <w:r>
        <w:rPr>
          <w:spacing w:val="-28"/>
          <w:w w:val="95"/>
        </w:rPr>
        <w:t xml:space="preserve"> </w:t>
      </w:r>
      <w:r>
        <w:rPr>
          <w:rFonts w:ascii="DejaVu Sans" w:hAnsi="DejaVu Sans"/>
          <w:b/>
          <w:color w:val="FF0000"/>
          <w:w w:val="95"/>
        </w:rPr>
        <w:t>75</w:t>
      </w:r>
      <w:r>
        <w:rPr>
          <w:rFonts w:ascii="DejaVu Sans" w:hAnsi="DejaVu Sans"/>
          <w:b/>
          <w:color w:val="FF0000"/>
          <w:spacing w:val="-42"/>
          <w:w w:val="95"/>
        </w:rPr>
        <w:t xml:space="preserve"> </w:t>
      </w:r>
      <w:r>
        <w:rPr>
          <w:rFonts w:ascii="DejaVu Sans" w:hAnsi="DejaVu Sans"/>
          <w:b/>
          <w:color w:val="FF0000"/>
          <w:w w:val="95"/>
        </w:rPr>
        <w:t>soruyu</w:t>
      </w:r>
      <w:r>
        <w:rPr>
          <w:rFonts w:ascii="DejaVu Sans" w:hAnsi="DejaVu Sans"/>
          <w:b/>
          <w:color w:val="FF0000"/>
          <w:spacing w:val="-43"/>
          <w:w w:val="95"/>
        </w:rPr>
        <w:t xml:space="preserve"> </w:t>
      </w:r>
      <w:r>
        <w:rPr>
          <w:w w:val="95"/>
        </w:rPr>
        <w:t>yanıtlamakla</w:t>
      </w:r>
      <w:r>
        <w:rPr>
          <w:spacing w:val="-28"/>
          <w:w w:val="95"/>
        </w:rPr>
        <w:t xml:space="preserve"> </w:t>
      </w:r>
      <w:r>
        <w:rPr>
          <w:w w:val="95"/>
        </w:rPr>
        <w:t>ortaya</w:t>
      </w:r>
      <w:r>
        <w:rPr>
          <w:spacing w:val="-29"/>
          <w:w w:val="95"/>
        </w:rPr>
        <w:t xml:space="preserve"> </w:t>
      </w:r>
      <w:r>
        <w:rPr>
          <w:w w:val="95"/>
        </w:rPr>
        <w:t>konabilir.</w:t>
      </w:r>
      <w:r>
        <w:rPr>
          <w:spacing w:val="-28"/>
          <w:w w:val="95"/>
        </w:rPr>
        <w:t xml:space="preserve"> </w:t>
      </w:r>
      <w:r>
        <w:rPr>
          <w:w w:val="95"/>
        </w:rPr>
        <w:t>Her</w:t>
      </w:r>
      <w:r>
        <w:rPr>
          <w:spacing w:val="-27"/>
          <w:w w:val="95"/>
        </w:rPr>
        <w:t xml:space="preserve"> </w:t>
      </w:r>
      <w:r>
        <w:rPr>
          <w:w w:val="95"/>
        </w:rPr>
        <w:t>soru</w:t>
      </w:r>
      <w:r>
        <w:rPr>
          <w:spacing w:val="-28"/>
          <w:w w:val="95"/>
        </w:rPr>
        <w:t xml:space="preserve"> </w:t>
      </w:r>
      <w:r>
        <w:rPr>
          <w:w w:val="95"/>
        </w:rPr>
        <w:t>için</w:t>
      </w:r>
      <w:r>
        <w:rPr>
          <w:spacing w:val="-28"/>
          <w:w w:val="95"/>
        </w:rPr>
        <w:t xml:space="preserve"> </w:t>
      </w:r>
      <w:r>
        <w:rPr>
          <w:w w:val="95"/>
        </w:rPr>
        <w:t>“</w:t>
      </w:r>
      <w:r>
        <w:rPr>
          <w:rFonts w:ascii="DejaVu Sans" w:hAnsi="DejaVu Sans"/>
          <w:b/>
          <w:color w:val="FF0000"/>
          <w:w w:val="95"/>
        </w:rPr>
        <w:t>Evet</w:t>
      </w:r>
      <w:r>
        <w:rPr>
          <w:w w:val="95"/>
        </w:rPr>
        <w:t>”,</w:t>
      </w:r>
      <w:r>
        <w:rPr>
          <w:spacing w:val="-30"/>
          <w:w w:val="95"/>
        </w:rPr>
        <w:t xml:space="preserve"> </w:t>
      </w:r>
      <w:r>
        <w:rPr>
          <w:w w:val="95"/>
        </w:rPr>
        <w:t>“</w:t>
      </w:r>
      <w:r>
        <w:rPr>
          <w:rFonts w:ascii="DejaVu Sans" w:hAnsi="DejaVu Sans"/>
          <w:b/>
          <w:color w:val="FF0000"/>
          <w:w w:val="95"/>
        </w:rPr>
        <w:t>Hayır</w:t>
      </w:r>
      <w:r>
        <w:rPr>
          <w:w w:val="95"/>
        </w:rPr>
        <w:t>”</w:t>
      </w:r>
      <w:r>
        <w:rPr>
          <w:spacing w:val="-27"/>
          <w:w w:val="95"/>
        </w:rPr>
        <w:t xml:space="preserve"> </w:t>
      </w:r>
      <w:r>
        <w:rPr>
          <w:w w:val="95"/>
        </w:rPr>
        <w:t>ve “</w:t>
      </w:r>
      <w:r>
        <w:rPr>
          <w:rFonts w:ascii="DejaVu Sans" w:hAnsi="DejaVu Sans"/>
          <w:b/>
          <w:color w:val="FF0000"/>
          <w:w w:val="95"/>
        </w:rPr>
        <w:t>Gelişme</w:t>
      </w:r>
      <w:r>
        <w:rPr>
          <w:rFonts w:ascii="DejaVu Sans" w:hAnsi="DejaVu Sans"/>
          <w:b/>
          <w:color w:val="FF0000"/>
          <w:spacing w:val="-54"/>
          <w:w w:val="95"/>
        </w:rPr>
        <w:t xml:space="preserve"> </w:t>
      </w:r>
      <w:r>
        <w:rPr>
          <w:rFonts w:ascii="DejaVu Sans" w:hAnsi="DejaVu Sans"/>
          <w:b/>
          <w:color w:val="FF0000"/>
          <w:w w:val="95"/>
        </w:rPr>
        <w:t>Sürecinde</w:t>
      </w:r>
      <w:r>
        <w:rPr>
          <w:w w:val="95"/>
        </w:rPr>
        <w:t>”</w:t>
      </w:r>
      <w:r>
        <w:rPr>
          <w:spacing w:val="-38"/>
          <w:w w:val="95"/>
        </w:rPr>
        <w:t xml:space="preserve"> </w:t>
      </w:r>
      <w:r>
        <w:rPr>
          <w:w w:val="95"/>
        </w:rPr>
        <w:t>olmak</w:t>
      </w:r>
      <w:r>
        <w:rPr>
          <w:spacing w:val="-38"/>
          <w:w w:val="95"/>
        </w:rPr>
        <w:t xml:space="preserve"> </w:t>
      </w:r>
      <w:r>
        <w:rPr>
          <w:w w:val="95"/>
        </w:rPr>
        <w:t>üzere</w:t>
      </w:r>
      <w:r>
        <w:rPr>
          <w:spacing w:val="-39"/>
          <w:w w:val="95"/>
        </w:rPr>
        <w:t xml:space="preserve"> </w:t>
      </w:r>
      <w:r>
        <w:rPr>
          <w:w w:val="95"/>
        </w:rPr>
        <w:t>üç</w:t>
      </w:r>
      <w:r>
        <w:rPr>
          <w:spacing w:val="-38"/>
          <w:w w:val="95"/>
        </w:rPr>
        <w:t xml:space="preserve"> </w:t>
      </w:r>
      <w:r>
        <w:rPr>
          <w:w w:val="95"/>
        </w:rPr>
        <w:t>seçenekli</w:t>
      </w:r>
      <w:r>
        <w:rPr>
          <w:spacing w:val="-40"/>
          <w:w w:val="95"/>
        </w:rPr>
        <w:t xml:space="preserve"> </w:t>
      </w:r>
      <w:r>
        <w:rPr>
          <w:w w:val="95"/>
        </w:rPr>
        <w:t>yanıt</w:t>
      </w:r>
      <w:r>
        <w:rPr>
          <w:spacing w:val="-39"/>
          <w:w w:val="95"/>
        </w:rPr>
        <w:t xml:space="preserve"> </w:t>
      </w:r>
      <w:r>
        <w:rPr>
          <w:w w:val="95"/>
        </w:rPr>
        <w:t>bulunmaktadır.</w:t>
      </w:r>
      <w:r>
        <w:rPr>
          <w:spacing w:val="-38"/>
          <w:w w:val="95"/>
        </w:rPr>
        <w:t xml:space="preserve"> </w:t>
      </w:r>
      <w:r>
        <w:rPr>
          <w:w w:val="95"/>
        </w:rPr>
        <w:t>Her</w:t>
      </w:r>
      <w:r>
        <w:rPr>
          <w:spacing w:val="-39"/>
          <w:w w:val="95"/>
        </w:rPr>
        <w:t xml:space="preserve"> </w:t>
      </w:r>
      <w:r>
        <w:rPr>
          <w:w w:val="95"/>
        </w:rPr>
        <w:t>“Evet”</w:t>
      </w:r>
      <w:r>
        <w:rPr>
          <w:spacing w:val="-39"/>
          <w:w w:val="95"/>
        </w:rPr>
        <w:t xml:space="preserve"> </w:t>
      </w:r>
      <w:r>
        <w:rPr>
          <w:w w:val="95"/>
        </w:rPr>
        <w:t>yanıtı</w:t>
      </w:r>
      <w:r>
        <w:rPr>
          <w:spacing w:val="-39"/>
          <w:w w:val="95"/>
        </w:rPr>
        <w:t xml:space="preserve"> </w:t>
      </w:r>
      <w:r>
        <w:rPr>
          <w:w w:val="95"/>
        </w:rPr>
        <w:t>“</w:t>
      </w:r>
      <w:r>
        <w:rPr>
          <w:rFonts w:ascii="DejaVu Sans" w:hAnsi="DejaVu Sans"/>
          <w:b/>
          <w:color w:val="FF0000"/>
          <w:w w:val="95"/>
        </w:rPr>
        <w:t>4</w:t>
      </w:r>
      <w:r>
        <w:rPr>
          <w:w w:val="95"/>
        </w:rPr>
        <w:t>”</w:t>
      </w:r>
      <w:r>
        <w:rPr>
          <w:spacing w:val="-38"/>
          <w:w w:val="95"/>
        </w:rPr>
        <w:t xml:space="preserve"> </w:t>
      </w:r>
      <w:r>
        <w:rPr>
          <w:w w:val="95"/>
        </w:rPr>
        <w:t>puan,</w:t>
      </w:r>
      <w:r>
        <w:rPr>
          <w:spacing w:val="-39"/>
          <w:w w:val="95"/>
        </w:rPr>
        <w:t xml:space="preserve"> </w:t>
      </w:r>
      <w:r>
        <w:rPr>
          <w:w w:val="95"/>
        </w:rPr>
        <w:t>“Hayır”</w:t>
      </w:r>
      <w:r>
        <w:rPr>
          <w:spacing w:val="-39"/>
          <w:w w:val="95"/>
        </w:rPr>
        <w:t xml:space="preserve"> </w:t>
      </w:r>
      <w:r>
        <w:rPr>
          <w:w w:val="95"/>
        </w:rPr>
        <w:t>yanıtı</w:t>
      </w:r>
      <w:r>
        <w:rPr>
          <w:spacing w:val="-38"/>
          <w:w w:val="95"/>
        </w:rPr>
        <w:t xml:space="preserve"> </w:t>
      </w:r>
      <w:r>
        <w:rPr>
          <w:w w:val="95"/>
        </w:rPr>
        <w:t>“</w:t>
      </w:r>
      <w:r>
        <w:rPr>
          <w:rFonts w:ascii="DejaVu Sans" w:hAnsi="DejaVu Sans"/>
          <w:b/>
          <w:color w:val="FF0000"/>
          <w:w w:val="95"/>
        </w:rPr>
        <w:t>0</w:t>
      </w:r>
      <w:r>
        <w:rPr>
          <w:w w:val="95"/>
        </w:rPr>
        <w:t xml:space="preserve">” </w:t>
      </w:r>
      <w:r>
        <w:t>puan,</w:t>
      </w:r>
      <w:r>
        <w:rPr>
          <w:spacing w:val="-20"/>
        </w:rPr>
        <w:t xml:space="preserve"> </w:t>
      </w:r>
      <w:r>
        <w:t>“Gelişme</w:t>
      </w:r>
      <w:r>
        <w:rPr>
          <w:spacing w:val="-21"/>
        </w:rPr>
        <w:t xml:space="preserve"> </w:t>
      </w:r>
      <w:r>
        <w:t>Sürecinde”</w:t>
      </w:r>
      <w:r>
        <w:rPr>
          <w:spacing w:val="-19"/>
        </w:rPr>
        <w:t xml:space="preserve"> </w:t>
      </w:r>
      <w:r>
        <w:t>yanıtı</w:t>
      </w:r>
      <w:r>
        <w:rPr>
          <w:spacing w:val="-21"/>
        </w:rPr>
        <w:t xml:space="preserve"> </w:t>
      </w:r>
      <w:r>
        <w:t>“</w:t>
      </w:r>
      <w:r>
        <w:rPr>
          <w:rFonts w:ascii="DejaVu Sans" w:hAnsi="DejaVu Sans"/>
          <w:b/>
          <w:color w:val="FF0000"/>
        </w:rPr>
        <w:t>2</w:t>
      </w:r>
      <w:r>
        <w:t>”</w:t>
      </w:r>
      <w:r>
        <w:rPr>
          <w:spacing w:val="-19"/>
        </w:rPr>
        <w:t xml:space="preserve"> </w:t>
      </w:r>
      <w:r>
        <w:t>puan</w:t>
      </w:r>
      <w:r>
        <w:rPr>
          <w:spacing w:val="-20"/>
        </w:rPr>
        <w:t xml:space="preserve"> </w:t>
      </w:r>
      <w:r>
        <w:t>değerindedir.</w:t>
      </w:r>
      <w:r>
        <w:rPr>
          <w:spacing w:val="-20"/>
        </w:rPr>
        <w:t xml:space="preserve"> </w:t>
      </w:r>
      <w:r>
        <w:t>Tüm</w:t>
      </w:r>
      <w:r>
        <w:rPr>
          <w:spacing w:val="-20"/>
        </w:rPr>
        <w:t xml:space="preserve"> </w:t>
      </w:r>
      <w:r>
        <w:t>sorulara</w:t>
      </w:r>
      <w:r>
        <w:rPr>
          <w:spacing w:val="-21"/>
        </w:rPr>
        <w:t xml:space="preserve"> </w:t>
      </w:r>
      <w:r>
        <w:t>verilen</w:t>
      </w:r>
      <w:r>
        <w:rPr>
          <w:spacing w:val="-20"/>
        </w:rPr>
        <w:t xml:space="preserve"> </w:t>
      </w:r>
      <w:r>
        <w:t>yanıtların</w:t>
      </w:r>
      <w:r>
        <w:rPr>
          <w:spacing w:val="-20"/>
        </w:rPr>
        <w:t xml:space="preserve"> </w:t>
      </w:r>
      <w:r>
        <w:t>puanlarının</w:t>
      </w:r>
      <w:r>
        <w:rPr>
          <w:spacing w:val="-20"/>
        </w:rPr>
        <w:t xml:space="preserve"> </w:t>
      </w:r>
      <w:r>
        <w:t xml:space="preserve">toplamı </w:t>
      </w:r>
      <w:r>
        <w:rPr>
          <w:w w:val="95"/>
        </w:rPr>
        <w:t>alınarak</w:t>
      </w:r>
      <w:r>
        <w:rPr>
          <w:spacing w:val="-34"/>
          <w:w w:val="95"/>
        </w:rPr>
        <w:t xml:space="preserve"> </w:t>
      </w:r>
      <w:r>
        <w:rPr>
          <w:rFonts w:ascii="DejaVu Sans" w:hAnsi="DejaVu Sans"/>
          <w:b/>
          <w:color w:val="FF0000"/>
          <w:w w:val="95"/>
        </w:rPr>
        <w:t>3</w:t>
      </w:r>
      <w:r>
        <w:rPr>
          <w:w w:val="95"/>
        </w:rPr>
        <w:t>’e</w:t>
      </w:r>
      <w:r>
        <w:rPr>
          <w:spacing w:val="-33"/>
          <w:w w:val="95"/>
        </w:rPr>
        <w:t xml:space="preserve"> </w:t>
      </w:r>
      <w:r>
        <w:rPr>
          <w:w w:val="95"/>
        </w:rPr>
        <w:t>bölünecektir.</w:t>
      </w:r>
      <w:r>
        <w:rPr>
          <w:spacing w:val="-34"/>
          <w:w w:val="95"/>
        </w:rPr>
        <w:t xml:space="preserve"> </w:t>
      </w:r>
      <w:r>
        <w:rPr>
          <w:w w:val="95"/>
        </w:rPr>
        <w:t>Birimin</w:t>
      </w:r>
      <w:r>
        <w:rPr>
          <w:spacing w:val="-35"/>
          <w:w w:val="95"/>
        </w:rPr>
        <w:t xml:space="preserve"> </w:t>
      </w:r>
      <w:r>
        <w:rPr>
          <w:w w:val="95"/>
        </w:rPr>
        <w:t>gerçek</w:t>
      </w:r>
      <w:r>
        <w:rPr>
          <w:spacing w:val="-35"/>
          <w:w w:val="95"/>
        </w:rPr>
        <w:t xml:space="preserve"> </w:t>
      </w:r>
      <w:r>
        <w:rPr>
          <w:w w:val="95"/>
        </w:rPr>
        <w:t>yapısına</w:t>
      </w:r>
      <w:r>
        <w:rPr>
          <w:spacing w:val="-34"/>
          <w:w w:val="95"/>
        </w:rPr>
        <w:t xml:space="preserve"> </w:t>
      </w:r>
      <w:r>
        <w:rPr>
          <w:w w:val="95"/>
        </w:rPr>
        <w:t>uygun</w:t>
      </w:r>
      <w:r>
        <w:rPr>
          <w:spacing w:val="-34"/>
          <w:w w:val="95"/>
        </w:rPr>
        <w:t xml:space="preserve"> </w:t>
      </w:r>
      <w:r>
        <w:rPr>
          <w:w w:val="95"/>
        </w:rPr>
        <w:t>olarak</w:t>
      </w:r>
      <w:r>
        <w:rPr>
          <w:spacing w:val="-35"/>
          <w:w w:val="95"/>
        </w:rPr>
        <w:t xml:space="preserve"> </w:t>
      </w:r>
      <w:r>
        <w:rPr>
          <w:w w:val="95"/>
        </w:rPr>
        <w:t>verilecek</w:t>
      </w:r>
      <w:r>
        <w:rPr>
          <w:spacing w:val="-33"/>
          <w:w w:val="95"/>
        </w:rPr>
        <w:t xml:space="preserve"> </w:t>
      </w:r>
      <w:r>
        <w:rPr>
          <w:w w:val="95"/>
        </w:rPr>
        <w:t>samimi</w:t>
      </w:r>
      <w:r>
        <w:rPr>
          <w:spacing w:val="-35"/>
          <w:w w:val="95"/>
        </w:rPr>
        <w:t xml:space="preserve"> </w:t>
      </w:r>
      <w:r>
        <w:rPr>
          <w:w w:val="95"/>
        </w:rPr>
        <w:t>yanıtların</w:t>
      </w:r>
      <w:r>
        <w:rPr>
          <w:spacing w:val="-35"/>
          <w:w w:val="95"/>
        </w:rPr>
        <w:t xml:space="preserve"> </w:t>
      </w:r>
      <w:r>
        <w:rPr>
          <w:w w:val="95"/>
        </w:rPr>
        <w:t>sonucunda</w:t>
      </w:r>
      <w:r>
        <w:rPr>
          <w:spacing w:val="-34"/>
          <w:w w:val="95"/>
        </w:rPr>
        <w:t xml:space="preserve"> </w:t>
      </w:r>
      <w:r>
        <w:rPr>
          <w:w w:val="95"/>
        </w:rPr>
        <w:t>çıkan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değer, </w:t>
      </w:r>
      <w:r>
        <w:t>değerlendirilen</w:t>
      </w:r>
      <w:r>
        <w:rPr>
          <w:spacing w:val="-21"/>
        </w:rPr>
        <w:t xml:space="preserve"> </w:t>
      </w:r>
      <w:r>
        <w:t>İç</w:t>
      </w:r>
      <w:r>
        <w:rPr>
          <w:spacing w:val="-20"/>
        </w:rPr>
        <w:t xml:space="preserve"> </w:t>
      </w:r>
      <w:r>
        <w:t>Kontrol</w:t>
      </w:r>
      <w:r>
        <w:rPr>
          <w:spacing w:val="-21"/>
        </w:rPr>
        <w:t xml:space="preserve"> </w:t>
      </w:r>
      <w:r>
        <w:t>Sisteminin</w:t>
      </w:r>
      <w:r>
        <w:rPr>
          <w:spacing w:val="-20"/>
        </w:rPr>
        <w:t xml:space="preserve"> </w:t>
      </w:r>
      <w:r>
        <w:t>performans</w:t>
      </w:r>
      <w:r>
        <w:rPr>
          <w:spacing w:val="-21"/>
        </w:rPr>
        <w:t xml:space="preserve"> </w:t>
      </w:r>
      <w:r>
        <w:t>yüzdesini</w:t>
      </w:r>
      <w:r>
        <w:rPr>
          <w:spacing w:val="-20"/>
        </w:rPr>
        <w:t xml:space="preserve"> </w:t>
      </w:r>
      <w:r>
        <w:t>verecektir.</w:t>
      </w:r>
      <w:r>
        <w:rPr>
          <w:spacing w:val="-20"/>
        </w:rPr>
        <w:t xml:space="preserve"> </w:t>
      </w:r>
      <w:r>
        <w:t>Sonuç</w:t>
      </w:r>
      <w:r>
        <w:rPr>
          <w:spacing w:val="-20"/>
        </w:rPr>
        <w:t xml:space="preserve"> </w:t>
      </w:r>
      <w:r>
        <w:t>değeri,</w:t>
      </w:r>
      <w:r>
        <w:rPr>
          <w:spacing w:val="-21"/>
        </w:rPr>
        <w:t xml:space="preserve"> </w:t>
      </w:r>
      <w:r>
        <w:t>aşağıdaki</w:t>
      </w:r>
      <w:r>
        <w:rPr>
          <w:spacing w:val="-21"/>
        </w:rPr>
        <w:t xml:space="preserve"> </w:t>
      </w:r>
      <w:r>
        <w:t>tabloya</w:t>
      </w:r>
      <w:r>
        <w:rPr>
          <w:spacing w:val="-20"/>
        </w:rPr>
        <w:t xml:space="preserve"> </w:t>
      </w:r>
      <w:r>
        <w:t>göre yorumlanmalıdır</w:t>
      </w:r>
      <w:r>
        <w:rPr>
          <w:i/>
        </w:rPr>
        <w:t>.</w:t>
      </w:r>
    </w:p>
    <w:p w:rsidR="00B77D1A" w:rsidRDefault="00B77D1A">
      <w:pPr>
        <w:pStyle w:val="GvdeMetni"/>
        <w:spacing w:before="3"/>
        <w:rPr>
          <w:i/>
          <w:sz w:val="17"/>
        </w:r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246"/>
        <w:gridCol w:w="7371"/>
      </w:tblGrid>
      <w:tr w:rsidR="00B77D1A" w:rsidTr="000966EA">
        <w:trPr>
          <w:trHeight w:val="508"/>
        </w:trPr>
        <w:tc>
          <w:tcPr>
            <w:tcW w:w="2267" w:type="dxa"/>
            <w:gridSpan w:val="2"/>
            <w:shd w:val="clear" w:color="auto" w:fill="FFFFCC"/>
            <w:vAlign w:val="center"/>
          </w:tcPr>
          <w:p w:rsidR="00B77D1A" w:rsidRDefault="00E53CA8">
            <w:pPr>
              <w:pStyle w:val="TableParagraph"/>
              <w:spacing w:before="4"/>
              <w:ind w:left="795" w:right="786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Değer</w:t>
            </w:r>
          </w:p>
        </w:tc>
        <w:tc>
          <w:tcPr>
            <w:tcW w:w="7371" w:type="dxa"/>
            <w:shd w:val="clear" w:color="auto" w:fill="FFFFCC"/>
            <w:vAlign w:val="center"/>
          </w:tcPr>
          <w:p w:rsidR="00B77D1A" w:rsidRDefault="00E53CA8">
            <w:pPr>
              <w:pStyle w:val="TableParagraph"/>
              <w:spacing w:before="4"/>
              <w:ind w:left="3188" w:right="3176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Açıklama</w:t>
            </w:r>
          </w:p>
        </w:tc>
      </w:tr>
      <w:tr w:rsidR="00B77D1A" w:rsidTr="000966EA">
        <w:trPr>
          <w:trHeight w:val="508"/>
        </w:trPr>
        <w:tc>
          <w:tcPr>
            <w:tcW w:w="1021" w:type="dxa"/>
            <w:tcBorders>
              <w:right w:val="nil"/>
            </w:tcBorders>
            <w:shd w:val="clear" w:color="auto" w:fill="FFFFCC"/>
            <w:vAlign w:val="center"/>
          </w:tcPr>
          <w:p w:rsidR="00B77D1A" w:rsidRDefault="00E53CA8">
            <w:pPr>
              <w:pStyle w:val="TableParagraph"/>
              <w:spacing w:before="2"/>
              <w:ind w:left="107"/>
            </w:pPr>
            <w:r>
              <w:t>0 %</w:t>
            </w:r>
            <w:r>
              <w:rPr>
                <w:spacing w:val="58"/>
              </w:rPr>
              <w:t xml:space="preserve"> </w:t>
            </w:r>
            <w:r>
              <w:t>-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FFFFCC"/>
            <w:vAlign w:val="center"/>
          </w:tcPr>
          <w:p w:rsidR="00B77D1A" w:rsidRDefault="00E53CA8">
            <w:pPr>
              <w:pStyle w:val="TableParagraph"/>
              <w:spacing w:before="2"/>
              <w:ind w:left="368"/>
            </w:pPr>
            <w:r>
              <w:t>50 %</w:t>
            </w:r>
          </w:p>
        </w:tc>
        <w:tc>
          <w:tcPr>
            <w:tcW w:w="7371" w:type="dxa"/>
            <w:shd w:val="clear" w:color="auto" w:fill="FFFFCC"/>
            <w:vAlign w:val="center"/>
          </w:tcPr>
          <w:p w:rsidR="00B77D1A" w:rsidRDefault="00E53CA8">
            <w:pPr>
              <w:pStyle w:val="TableParagraph"/>
              <w:spacing w:before="4"/>
              <w:ind w:left="108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C00000"/>
                <w:w w:val="85"/>
              </w:rPr>
              <w:t>Acilen geliştirme ihtiyacı bulunmaktadır.</w:t>
            </w:r>
          </w:p>
        </w:tc>
      </w:tr>
      <w:tr w:rsidR="00B77D1A" w:rsidTr="000966EA">
        <w:trPr>
          <w:trHeight w:val="508"/>
        </w:trPr>
        <w:tc>
          <w:tcPr>
            <w:tcW w:w="1021" w:type="dxa"/>
            <w:tcBorders>
              <w:right w:val="nil"/>
            </w:tcBorders>
            <w:shd w:val="clear" w:color="auto" w:fill="FFFFCC"/>
            <w:vAlign w:val="center"/>
          </w:tcPr>
          <w:p w:rsidR="00B77D1A" w:rsidRDefault="00E53CA8">
            <w:pPr>
              <w:pStyle w:val="TableParagraph"/>
              <w:spacing w:before="2"/>
              <w:ind w:left="107"/>
            </w:pPr>
            <w:r>
              <w:t>51 % -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FFFFCC"/>
            <w:vAlign w:val="center"/>
          </w:tcPr>
          <w:p w:rsidR="00B77D1A" w:rsidRDefault="00E53CA8">
            <w:pPr>
              <w:pStyle w:val="TableParagraph"/>
              <w:spacing w:before="2"/>
              <w:ind w:left="368"/>
            </w:pPr>
            <w:r>
              <w:t>75 %</w:t>
            </w:r>
          </w:p>
        </w:tc>
        <w:tc>
          <w:tcPr>
            <w:tcW w:w="7371" w:type="dxa"/>
            <w:shd w:val="clear" w:color="auto" w:fill="FFFFCC"/>
            <w:vAlign w:val="center"/>
          </w:tcPr>
          <w:p w:rsidR="00B77D1A" w:rsidRDefault="00E53CA8">
            <w:pPr>
              <w:pStyle w:val="TableParagraph"/>
              <w:spacing w:before="4"/>
              <w:ind w:left="108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FF3300"/>
                <w:w w:val="85"/>
              </w:rPr>
              <w:t>Dikkatle değerlendirme ve geliştirme ihtiyacı bulunmaktadır.</w:t>
            </w:r>
          </w:p>
        </w:tc>
      </w:tr>
      <w:tr w:rsidR="00B77D1A" w:rsidTr="000966EA">
        <w:trPr>
          <w:trHeight w:val="508"/>
        </w:trPr>
        <w:tc>
          <w:tcPr>
            <w:tcW w:w="1021" w:type="dxa"/>
            <w:tcBorders>
              <w:right w:val="nil"/>
            </w:tcBorders>
            <w:shd w:val="clear" w:color="auto" w:fill="FFFFCC"/>
            <w:vAlign w:val="center"/>
          </w:tcPr>
          <w:p w:rsidR="00B77D1A" w:rsidRDefault="00E53CA8">
            <w:pPr>
              <w:pStyle w:val="TableParagraph"/>
              <w:spacing w:before="3"/>
              <w:ind w:left="107"/>
            </w:pPr>
            <w:r>
              <w:t>76 % -</w:t>
            </w:r>
          </w:p>
        </w:tc>
        <w:tc>
          <w:tcPr>
            <w:tcW w:w="1246" w:type="dxa"/>
            <w:tcBorders>
              <w:left w:val="nil"/>
            </w:tcBorders>
            <w:shd w:val="clear" w:color="auto" w:fill="FFFFCC"/>
            <w:vAlign w:val="center"/>
          </w:tcPr>
          <w:p w:rsidR="00B77D1A" w:rsidRDefault="00E53CA8">
            <w:pPr>
              <w:pStyle w:val="TableParagraph"/>
              <w:spacing w:before="3"/>
              <w:ind w:left="368"/>
            </w:pPr>
            <w:r>
              <w:t>100 %</w:t>
            </w:r>
          </w:p>
        </w:tc>
        <w:tc>
          <w:tcPr>
            <w:tcW w:w="7371" w:type="dxa"/>
            <w:shd w:val="clear" w:color="auto" w:fill="FFFFCC"/>
            <w:vAlign w:val="center"/>
          </w:tcPr>
          <w:p w:rsidR="00B77D1A" w:rsidRDefault="00E53CA8">
            <w:pPr>
              <w:pStyle w:val="TableParagraph"/>
              <w:spacing w:before="5"/>
              <w:ind w:left="108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color w:val="004720"/>
                <w:w w:val="85"/>
              </w:rPr>
              <w:t>Sistem kontrollü ve doğru çalışmaktadır</w:t>
            </w:r>
          </w:p>
        </w:tc>
      </w:tr>
    </w:tbl>
    <w:p w:rsidR="00B77D1A" w:rsidRDefault="00B77D1A">
      <w:pPr>
        <w:pStyle w:val="GvdeMetni"/>
        <w:rPr>
          <w:i/>
          <w:sz w:val="20"/>
        </w:rPr>
      </w:pPr>
    </w:p>
    <w:p w:rsidR="00B77D1A" w:rsidRDefault="00B77D1A">
      <w:pPr>
        <w:pStyle w:val="GvdeMetni"/>
        <w:rPr>
          <w:i/>
          <w:sz w:val="20"/>
        </w:rPr>
      </w:pPr>
    </w:p>
    <w:p w:rsidR="00B77D1A" w:rsidRDefault="00B77D1A">
      <w:pPr>
        <w:pStyle w:val="GvdeMetni"/>
        <w:rPr>
          <w:i/>
          <w:sz w:val="20"/>
        </w:rPr>
      </w:pPr>
    </w:p>
    <w:p w:rsidR="00B77D1A" w:rsidRDefault="00B77D1A">
      <w:pPr>
        <w:pStyle w:val="GvdeMetni"/>
        <w:rPr>
          <w:i/>
          <w:sz w:val="20"/>
        </w:rPr>
      </w:pPr>
    </w:p>
    <w:p w:rsidR="00B77D1A" w:rsidRDefault="00B77D1A">
      <w:pPr>
        <w:pStyle w:val="GvdeMetni"/>
        <w:rPr>
          <w:i/>
          <w:sz w:val="20"/>
        </w:rPr>
      </w:pPr>
    </w:p>
    <w:p w:rsidR="00B77D1A" w:rsidRDefault="007F4FF4">
      <w:pPr>
        <w:pStyle w:val="GvdeMetni"/>
        <w:rPr>
          <w:i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234315</wp:posOffset>
                </wp:positionV>
                <wp:extent cx="1829435" cy="0"/>
                <wp:effectExtent l="13335" t="5715" r="508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E0F43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8.45pt" to="214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pdHQIAAEE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B77D1A" w:rsidRDefault="00E53CA8">
      <w:pPr>
        <w:spacing w:before="71"/>
        <w:ind w:left="976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>Sağlık Bakanlığı, Strateji Geliştirme Dairesi İç Kontrol Sistemi Yönergesi, Ocak 2010.</w:t>
      </w:r>
    </w:p>
    <w:p w:rsidR="00B77D1A" w:rsidRDefault="00B77D1A">
      <w:pPr>
        <w:rPr>
          <w:sz w:val="20"/>
        </w:rPr>
        <w:sectPr w:rsidR="00B77D1A">
          <w:type w:val="continuous"/>
          <w:pgSz w:w="11910" w:h="16840"/>
          <w:pgMar w:top="1380" w:right="440" w:bottom="280" w:left="440" w:header="708" w:footer="708" w:gutter="0"/>
          <w:cols w:space="708"/>
        </w:sectPr>
      </w:pPr>
    </w:p>
    <w:p w:rsidR="00B77D1A" w:rsidRDefault="00E53CA8">
      <w:pPr>
        <w:pStyle w:val="Balk1"/>
        <w:spacing w:before="73"/>
        <w:rPr>
          <w:rFonts w:ascii="Arial" w:hAnsi="Arial"/>
        </w:rPr>
      </w:pPr>
      <w:r>
        <w:rPr>
          <w:rFonts w:ascii="Arial" w:hAnsi="Arial"/>
          <w:color w:val="FF0000"/>
        </w:rPr>
        <w:lastRenderedPageBreak/>
        <w:t>Lütfen aşağıdaki bilgileri doldurunuz.</w:t>
      </w:r>
    </w:p>
    <w:p w:rsidR="00B77D1A" w:rsidRDefault="00B77D1A">
      <w:pPr>
        <w:pStyle w:val="GvdeMetni"/>
        <w:spacing w:before="2"/>
        <w:rPr>
          <w:b/>
          <w:sz w:val="21"/>
        </w:r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6519"/>
      </w:tblGrid>
      <w:tr w:rsidR="00B77D1A" w:rsidTr="002A6303">
        <w:trPr>
          <w:trHeight w:val="491"/>
        </w:trPr>
        <w:tc>
          <w:tcPr>
            <w:tcW w:w="9498" w:type="dxa"/>
            <w:gridSpan w:val="2"/>
            <w:shd w:val="clear" w:color="auto" w:fill="FCE9D9"/>
            <w:vAlign w:val="center"/>
          </w:tcPr>
          <w:p w:rsidR="00B77D1A" w:rsidRDefault="00E53CA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FORMU DOLDURANIN</w:t>
            </w:r>
          </w:p>
        </w:tc>
      </w:tr>
      <w:tr w:rsidR="00B77D1A" w:rsidTr="002A6303">
        <w:trPr>
          <w:trHeight w:val="508"/>
        </w:trPr>
        <w:tc>
          <w:tcPr>
            <w:tcW w:w="2979" w:type="dxa"/>
            <w:shd w:val="clear" w:color="auto" w:fill="FCE9D9"/>
            <w:vAlign w:val="center"/>
          </w:tcPr>
          <w:p w:rsidR="00B77D1A" w:rsidRDefault="00E53CA8">
            <w:pPr>
              <w:pStyle w:val="TableParagraph"/>
              <w:spacing w:before="4"/>
              <w:ind w:left="110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95"/>
              </w:rPr>
              <w:t xml:space="preserve">ADI SOYADI </w:t>
            </w:r>
            <w:r>
              <w:rPr>
                <w:rFonts w:ascii="DejaVu Sans"/>
                <w:b/>
              </w:rPr>
              <w:t xml:space="preserve">/ </w:t>
            </w:r>
            <w:r>
              <w:rPr>
                <w:rFonts w:ascii="DejaVu Sans"/>
                <w:b/>
                <w:w w:val="95"/>
              </w:rPr>
              <w:t>UNVANI</w:t>
            </w:r>
          </w:p>
        </w:tc>
        <w:tc>
          <w:tcPr>
            <w:tcW w:w="6519" w:type="dxa"/>
            <w:shd w:val="clear" w:color="auto" w:fill="FCE9D9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7D1A" w:rsidTr="002A6303">
        <w:trPr>
          <w:trHeight w:val="508"/>
        </w:trPr>
        <w:tc>
          <w:tcPr>
            <w:tcW w:w="2979" w:type="dxa"/>
            <w:shd w:val="clear" w:color="auto" w:fill="FCE9D9"/>
            <w:vAlign w:val="center"/>
          </w:tcPr>
          <w:p w:rsidR="00B77D1A" w:rsidRDefault="00E53CA8">
            <w:pPr>
              <w:pStyle w:val="TableParagraph"/>
              <w:spacing w:before="4"/>
              <w:ind w:left="110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BAĞLI OLDUĞU BİRİM</w:t>
            </w:r>
          </w:p>
        </w:tc>
        <w:tc>
          <w:tcPr>
            <w:tcW w:w="6519" w:type="dxa"/>
            <w:shd w:val="clear" w:color="auto" w:fill="FCE9D9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7D1A" w:rsidTr="002A6303">
        <w:trPr>
          <w:trHeight w:val="508"/>
        </w:trPr>
        <w:tc>
          <w:tcPr>
            <w:tcW w:w="2979" w:type="dxa"/>
            <w:shd w:val="clear" w:color="auto" w:fill="FCE9D9"/>
            <w:vAlign w:val="center"/>
          </w:tcPr>
          <w:p w:rsidR="00B77D1A" w:rsidRDefault="00E53CA8">
            <w:pPr>
              <w:pStyle w:val="TableParagraph"/>
              <w:spacing w:before="4"/>
              <w:ind w:left="110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TARİH</w:t>
            </w:r>
          </w:p>
        </w:tc>
        <w:tc>
          <w:tcPr>
            <w:tcW w:w="6519" w:type="dxa"/>
            <w:shd w:val="clear" w:color="auto" w:fill="FCE9D9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7D1A" w:rsidTr="002A6303">
        <w:trPr>
          <w:trHeight w:val="837"/>
        </w:trPr>
        <w:tc>
          <w:tcPr>
            <w:tcW w:w="2979" w:type="dxa"/>
            <w:shd w:val="clear" w:color="auto" w:fill="FCE9D9"/>
            <w:vAlign w:val="center"/>
          </w:tcPr>
          <w:p w:rsidR="00B77D1A" w:rsidRDefault="00E53CA8">
            <w:pPr>
              <w:pStyle w:val="TableParagraph"/>
              <w:spacing w:before="170"/>
              <w:ind w:left="110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İMZA</w:t>
            </w:r>
          </w:p>
        </w:tc>
        <w:tc>
          <w:tcPr>
            <w:tcW w:w="6519" w:type="dxa"/>
            <w:shd w:val="clear" w:color="auto" w:fill="FCE9D9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77D1A" w:rsidRDefault="00B77D1A">
      <w:pPr>
        <w:pStyle w:val="GvdeMetni"/>
        <w:rPr>
          <w:b/>
          <w:sz w:val="20"/>
        </w:rPr>
      </w:pPr>
    </w:p>
    <w:p w:rsidR="00B77D1A" w:rsidRDefault="00B77D1A">
      <w:pPr>
        <w:pStyle w:val="GvdeMetni"/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8"/>
        <w:gridCol w:w="6265"/>
        <w:gridCol w:w="740"/>
        <w:gridCol w:w="987"/>
        <w:gridCol w:w="1373"/>
      </w:tblGrid>
      <w:tr w:rsidR="00B77D1A" w:rsidTr="007F5199">
        <w:trPr>
          <w:trHeight w:val="739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0"/>
              <w:ind w:left="167" w:right="150"/>
              <w:jc w:val="center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006FC0"/>
                <w:w w:val="90"/>
              </w:rPr>
              <w:t>NO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0"/>
              <w:ind w:left="151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006FC0"/>
                <w:w w:val="85"/>
              </w:rPr>
              <w:t>KOD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0"/>
              <w:ind w:left="2612" w:right="2604"/>
              <w:jc w:val="center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006FC0"/>
                <w:w w:val="85"/>
              </w:rPr>
              <w:t>SORULAR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0"/>
              <w:ind w:left="87" w:right="74"/>
              <w:jc w:val="center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006FC0"/>
                <w:w w:val="85"/>
              </w:rPr>
              <w:t>EVET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0"/>
              <w:ind w:left="148" w:right="138"/>
              <w:jc w:val="center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006FC0"/>
                <w:w w:val="85"/>
              </w:rPr>
              <w:t>HAYIR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65" w:line="285" w:lineRule="auto"/>
              <w:ind w:left="109" w:firstLine="175"/>
            </w:pPr>
            <w:r>
              <w:rPr>
                <w:rFonts w:ascii="DejaVu Sans" w:hAnsi="DejaVu Sans"/>
                <w:b/>
                <w:color w:val="006FC0"/>
                <w:w w:val="85"/>
              </w:rPr>
              <w:t xml:space="preserve">GELİŞME </w:t>
            </w:r>
            <w:r>
              <w:rPr>
                <w:rFonts w:ascii="DejaVu Sans" w:hAnsi="DejaVu Sans"/>
                <w:b/>
                <w:color w:val="006FC0"/>
                <w:w w:val="75"/>
              </w:rPr>
              <w:t>SÜRECİNDE</w:t>
            </w:r>
            <w:r>
              <w:rPr>
                <w:color w:val="006FC0"/>
                <w:w w:val="75"/>
              </w:rPr>
              <w:t>*</w:t>
            </w:r>
          </w:p>
        </w:tc>
      </w:tr>
      <w:tr w:rsidR="00B77D1A" w:rsidTr="007F5199">
        <w:trPr>
          <w:trHeight w:val="760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8"/>
              <w:rPr>
                <w:b/>
              </w:rPr>
            </w:pPr>
          </w:p>
          <w:p w:rsidR="00B77D1A" w:rsidRDefault="00E53CA8">
            <w:pPr>
              <w:pStyle w:val="TableParagraph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6"/>
              <w:ind w:left="191"/>
              <w:rPr>
                <w:sz w:val="20"/>
              </w:rPr>
            </w:pPr>
            <w:r>
              <w:rPr>
                <w:w w:val="85"/>
                <w:sz w:val="20"/>
              </w:rPr>
              <w:t>KOS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 w:line="295" w:lineRule="auto"/>
              <w:ind w:left="107" w:right="165"/>
              <w:rPr>
                <w:sz w:val="20"/>
              </w:rPr>
            </w:pPr>
            <w:r>
              <w:rPr>
                <w:w w:val="95"/>
                <w:sz w:val="20"/>
              </w:rPr>
              <w:t>Etik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davranış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kuralları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uygulanıyor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işlemler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etik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değerler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doğrultusunda </w:t>
            </w:r>
            <w:r>
              <w:rPr>
                <w:sz w:val="20"/>
              </w:rPr>
              <w:t>yürütülüyor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9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9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9"/>
              <w:ind w:left="620"/>
            </w:pPr>
            <w:r>
              <w:t>□</w:t>
            </w:r>
          </w:p>
        </w:tc>
      </w:tr>
      <w:tr w:rsidR="00B77D1A" w:rsidTr="007F5199">
        <w:trPr>
          <w:trHeight w:val="510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w w:val="85"/>
                <w:sz w:val="20"/>
              </w:rPr>
              <w:t>KOS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Personel etik davranış kurallarını biliyor 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4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4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4"/>
              <w:ind w:left="620"/>
            </w:pPr>
            <w:r>
              <w:t>□</w:t>
            </w:r>
          </w:p>
        </w:tc>
      </w:tr>
      <w:tr w:rsidR="00B77D1A" w:rsidTr="007F5199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w w:val="85"/>
                <w:sz w:val="20"/>
              </w:rPr>
              <w:t>KOS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Etik kurallar belirli periyotlarla güncelleniyor 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620"/>
            </w:pPr>
            <w:r>
              <w:t>□</w:t>
            </w:r>
          </w:p>
        </w:tc>
      </w:tr>
      <w:tr w:rsidR="00B77D1A" w:rsidTr="007F5199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w w:val="85"/>
                <w:sz w:val="20"/>
              </w:rPr>
              <w:t>KOS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İç kontrol sistemi ile ilgili kavramlar biliniyor 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620"/>
            </w:pPr>
            <w:r>
              <w:t>□</w:t>
            </w:r>
          </w:p>
        </w:tc>
      </w:tr>
      <w:tr w:rsidR="00B77D1A" w:rsidTr="007F5199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w w:val="85"/>
                <w:sz w:val="20"/>
              </w:rPr>
              <w:t>KOS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Yöneticiler iç kontrol sistemini benimsiyor ve personele örnek oluyor 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620"/>
            </w:pPr>
            <w:r>
              <w:t>□</w:t>
            </w:r>
          </w:p>
        </w:tc>
      </w:tr>
      <w:tr w:rsidR="00B77D1A" w:rsidTr="007F5199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w w:val="85"/>
                <w:sz w:val="20"/>
              </w:rPr>
              <w:t>KOS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İç Kontrol sistemi personel tarafından sahipleniliyor 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620"/>
            </w:pPr>
            <w:r>
              <w:t>□</w:t>
            </w:r>
          </w:p>
        </w:tc>
      </w:tr>
      <w:tr w:rsidR="00B77D1A" w:rsidTr="007F5199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w w:val="85"/>
                <w:sz w:val="20"/>
              </w:rPr>
              <w:t>KOS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İç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müşteri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memnuniyeti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ölçülüyor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değerlendiriliyor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620"/>
            </w:pPr>
            <w:r>
              <w:t>□</w:t>
            </w:r>
          </w:p>
        </w:tc>
      </w:tr>
      <w:tr w:rsidR="00B77D1A" w:rsidTr="007F5199">
        <w:trPr>
          <w:trHeight w:val="510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w w:val="85"/>
                <w:sz w:val="20"/>
              </w:rPr>
              <w:t>KOS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Faaliyetler detaylı standart yazılı kurallara göre mi yürütülüyor?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4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4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4"/>
              <w:ind w:left="620"/>
            </w:pPr>
            <w:r>
              <w:t>□</w:t>
            </w:r>
          </w:p>
        </w:tc>
      </w:tr>
      <w:tr w:rsidR="00B77D1A" w:rsidTr="007F5199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w w:val="85"/>
                <w:sz w:val="20"/>
              </w:rPr>
              <w:t>KOS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Yazılı kurallar zorlayıcılığa sahip mi?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620"/>
            </w:pPr>
            <w:r>
              <w:t>□</w:t>
            </w:r>
          </w:p>
        </w:tc>
      </w:tr>
      <w:tr w:rsidR="00B77D1A" w:rsidTr="007F5199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4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w w:val="85"/>
                <w:sz w:val="20"/>
              </w:rPr>
              <w:t>KOS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Görev dağılımı çizelgesi personele bildiriliyor 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620"/>
            </w:pPr>
            <w:r>
              <w:t>□</w:t>
            </w:r>
          </w:p>
        </w:tc>
      </w:tr>
      <w:tr w:rsidR="00B77D1A" w:rsidTr="007F5199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4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w w:val="85"/>
                <w:sz w:val="20"/>
              </w:rPr>
              <w:t>KOS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Teşkilat şemaları fonksiyonel görev dağılımları ile uyumlu 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620"/>
            </w:pPr>
            <w:r>
              <w:t>□</w:t>
            </w:r>
          </w:p>
        </w:tc>
      </w:tr>
      <w:tr w:rsidR="00B77D1A" w:rsidTr="007F5199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4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w w:val="85"/>
                <w:sz w:val="20"/>
              </w:rPr>
              <w:t>KOS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Hassas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görevler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tanımlanıyor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değişen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koşullara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göre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güncelleniyor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620"/>
            </w:pPr>
            <w:r>
              <w:t>□</w:t>
            </w:r>
          </w:p>
        </w:tc>
      </w:tr>
      <w:tr w:rsidR="00B77D1A" w:rsidTr="007F5199">
        <w:trPr>
          <w:trHeight w:val="763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8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6"/>
              <w:ind w:left="191"/>
              <w:rPr>
                <w:sz w:val="20"/>
              </w:rPr>
            </w:pPr>
            <w:r>
              <w:rPr>
                <w:w w:val="85"/>
                <w:sz w:val="20"/>
              </w:rPr>
              <w:t>KOS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4" w:line="292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Yöneticilerin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personelin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görevlerini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etkili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bir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şekilde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yürütebilmeleri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için </w:t>
            </w:r>
            <w:r>
              <w:rPr>
                <w:sz w:val="20"/>
              </w:rPr>
              <w:t>sahip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olmaları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gereken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bilgi,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deneyim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nitelikler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tanımlı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9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9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9"/>
              <w:ind w:left="620"/>
            </w:pPr>
            <w:r>
              <w:t>□</w:t>
            </w:r>
          </w:p>
        </w:tc>
      </w:tr>
      <w:tr w:rsidR="00B77D1A" w:rsidTr="007F5199">
        <w:trPr>
          <w:trHeight w:val="760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8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3"/>
              <w:ind w:left="191"/>
              <w:rPr>
                <w:sz w:val="20"/>
              </w:rPr>
            </w:pPr>
            <w:r>
              <w:rPr>
                <w:w w:val="85"/>
                <w:sz w:val="20"/>
              </w:rPr>
              <w:t>KOS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 w:line="295" w:lineRule="auto"/>
              <w:ind w:left="107" w:right="913"/>
              <w:rPr>
                <w:sz w:val="20"/>
              </w:rPr>
            </w:pPr>
            <w:r>
              <w:rPr>
                <w:w w:val="95"/>
                <w:sz w:val="20"/>
              </w:rPr>
              <w:t>Görev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tanımlarına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uygun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yetki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sorumluluklar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güncelleniyor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ve </w:t>
            </w:r>
            <w:r>
              <w:rPr>
                <w:sz w:val="20"/>
              </w:rPr>
              <w:t>personele bildiriliyor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9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9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9"/>
              <w:ind w:left="620"/>
            </w:pPr>
            <w:r>
              <w:t>□</w:t>
            </w:r>
          </w:p>
        </w:tc>
      </w:tr>
      <w:tr w:rsidR="00B77D1A" w:rsidTr="007F5199">
        <w:trPr>
          <w:trHeight w:val="762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8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6"/>
              <w:ind w:left="191"/>
              <w:rPr>
                <w:sz w:val="20"/>
              </w:rPr>
            </w:pPr>
            <w:r>
              <w:rPr>
                <w:w w:val="85"/>
                <w:sz w:val="20"/>
              </w:rPr>
              <w:t>KOS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 w:line="295" w:lineRule="auto"/>
              <w:ind w:left="107" w:right="161"/>
              <w:rPr>
                <w:sz w:val="20"/>
              </w:rPr>
            </w:pPr>
            <w:r>
              <w:rPr>
                <w:w w:val="95"/>
                <w:sz w:val="20"/>
              </w:rPr>
              <w:t>Personelin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işe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alınması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görevde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yükselmesinde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liyakat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ilkesi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bireysel </w:t>
            </w:r>
            <w:r>
              <w:rPr>
                <w:sz w:val="20"/>
              </w:rPr>
              <w:t>performans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değerlendirmesi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uygulanıyor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9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9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9"/>
              <w:ind w:left="620"/>
            </w:pPr>
            <w:r>
              <w:t>□</w:t>
            </w:r>
          </w:p>
        </w:tc>
      </w:tr>
      <w:tr w:rsidR="00B77D1A" w:rsidTr="007F5199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4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w w:val="85"/>
                <w:sz w:val="20"/>
              </w:rPr>
              <w:t>KOS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Performans değerlendirmeleri düzenli aralıklarla yapılıp sonuçlar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620"/>
            </w:pPr>
            <w:r>
              <w:t>□</w:t>
            </w:r>
          </w:p>
        </w:tc>
      </w:tr>
    </w:tbl>
    <w:p w:rsidR="00B77D1A" w:rsidRDefault="00B77D1A">
      <w:pPr>
        <w:sectPr w:rsidR="00B77D1A">
          <w:pgSz w:w="11910" w:h="16840"/>
          <w:pgMar w:top="1320" w:right="44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8"/>
        <w:gridCol w:w="6265"/>
        <w:gridCol w:w="740"/>
        <w:gridCol w:w="987"/>
        <w:gridCol w:w="1373"/>
      </w:tblGrid>
      <w:tr w:rsidR="00B77D1A" w:rsidTr="002A6303">
        <w:trPr>
          <w:trHeight w:val="739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17"/>
              <w:ind w:left="165" w:right="152"/>
              <w:jc w:val="center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006FC0"/>
                <w:w w:val="90"/>
              </w:rPr>
              <w:lastRenderedPageBreak/>
              <w:t>NO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17"/>
              <w:ind w:left="151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006FC0"/>
                <w:w w:val="85"/>
              </w:rPr>
              <w:t>KOD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17"/>
              <w:ind w:left="2612" w:right="2604"/>
              <w:jc w:val="center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006FC0"/>
                <w:w w:val="85"/>
              </w:rPr>
              <w:t>SORULAR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17"/>
              <w:ind w:left="87" w:right="74"/>
              <w:jc w:val="center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006FC0"/>
                <w:w w:val="85"/>
              </w:rPr>
              <w:t>EVET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17"/>
              <w:ind w:left="148" w:right="138"/>
              <w:jc w:val="center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006FC0"/>
                <w:w w:val="85"/>
              </w:rPr>
              <w:t>HAYIR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62" w:line="285" w:lineRule="auto"/>
              <w:ind w:left="109" w:firstLine="175"/>
            </w:pPr>
            <w:r>
              <w:rPr>
                <w:rFonts w:ascii="DejaVu Sans" w:hAnsi="DejaVu Sans"/>
                <w:b/>
                <w:color w:val="006FC0"/>
                <w:w w:val="85"/>
              </w:rPr>
              <w:t xml:space="preserve">GELİŞME </w:t>
            </w:r>
            <w:r>
              <w:rPr>
                <w:rFonts w:ascii="DejaVu Sans" w:hAnsi="DejaVu Sans"/>
                <w:b/>
                <w:color w:val="006FC0"/>
                <w:w w:val="75"/>
              </w:rPr>
              <w:t>SÜRECİNDE</w:t>
            </w:r>
            <w:r>
              <w:rPr>
                <w:color w:val="006FC0"/>
                <w:w w:val="75"/>
              </w:rPr>
              <w:t>*</w:t>
            </w:r>
          </w:p>
        </w:tc>
      </w:tr>
      <w:tr w:rsidR="00B77D1A" w:rsidTr="002A6303">
        <w:trPr>
          <w:trHeight w:val="479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personele bildiriliyor 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7D1A" w:rsidTr="002A6303">
        <w:trPr>
          <w:trHeight w:val="510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4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91"/>
              <w:rPr>
                <w:sz w:val="20"/>
              </w:rPr>
            </w:pPr>
            <w:r>
              <w:rPr>
                <w:w w:val="85"/>
                <w:sz w:val="20"/>
              </w:rPr>
              <w:t>KOS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Çalışan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memnuniyeti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ölçülüyor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değerlendiriliyor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620"/>
            </w:pPr>
            <w:r>
              <w:t>□</w:t>
            </w:r>
          </w:p>
        </w:tc>
      </w:tr>
      <w:tr w:rsidR="00B77D1A" w:rsidTr="002A6303">
        <w:trPr>
          <w:trHeight w:val="760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5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1"/>
              <w:ind w:left="191"/>
              <w:rPr>
                <w:sz w:val="20"/>
              </w:rPr>
            </w:pPr>
            <w:r>
              <w:rPr>
                <w:w w:val="85"/>
                <w:sz w:val="20"/>
              </w:rPr>
              <w:t>KOS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95" w:lineRule="auto"/>
              <w:ind w:left="107" w:right="573"/>
              <w:rPr>
                <w:sz w:val="20"/>
              </w:rPr>
            </w:pPr>
            <w:r>
              <w:rPr>
                <w:w w:val="95"/>
                <w:sz w:val="20"/>
              </w:rPr>
              <w:t>İnsan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kaynakları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yönetimine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ilişkin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konular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yazılı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olarak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tanımlanıyor, </w:t>
            </w:r>
            <w:r>
              <w:rPr>
                <w:sz w:val="20"/>
              </w:rPr>
              <w:t>düzenli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güncelleniyor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personele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bildiriliyor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4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4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4"/>
              <w:ind w:left="620"/>
            </w:pPr>
            <w:r>
              <w:t>□</w:t>
            </w:r>
          </w:p>
        </w:tc>
      </w:tr>
      <w:tr w:rsidR="00B77D1A" w:rsidTr="002A6303">
        <w:trPr>
          <w:trHeight w:val="762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5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3"/>
              <w:ind w:left="191"/>
              <w:rPr>
                <w:sz w:val="20"/>
              </w:rPr>
            </w:pPr>
            <w:r>
              <w:rPr>
                <w:w w:val="85"/>
                <w:sz w:val="20"/>
              </w:rPr>
              <w:t>KOS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95" w:lineRule="auto"/>
              <w:ind w:left="107" w:right="216"/>
              <w:rPr>
                <w:sz w:val="20"/>
              </w:rPr>
            </w:pPr>
            <w:r>
              <w:rPr>
                <w:w w:val="95"/>
                <w:sz w:val="20"/>
              </w:rPr>
              <w:t>Personelin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eğitim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ihtiyaçları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belirleniyor,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eğitim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faaliyetleri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planlanıyor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ve </w:t>
            </w:r>
            <w:r>
              <w:rPr>
                <w:sz w:val="20"/>
              </w:rPr>
              <w:t>düzenli olarak yürütülüyor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620"/>
            </w:pPr>
            <w:r>
              <w:t>□</w:t>
            </w:r>
          </w:p>
        </w:tc>
      </w:tr>
      <w:tr w:rsidR="00B77D1A" w:rsidTr="002A6303">
        <w:trPr>
          <w:trHeight w:val="760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5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1"/>
              <w:ind w:left="191"/>
              <w:rPr>
                <w:sz w:val="20"/>
              </w:rPr>
            </w:pPr>
            <w:r>
              <w:rPr>
                <w:w w:val="85"/>
                <w:sz w:val="20"/>
              </w:rPr>
              <w:t>KOS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95" w:lineRule="auto"/>
              <w:ind w:left="107" w:right="459"/>
              <w:rPr>
                <w:sz w:val="20"/>
              </w:rPr>
            </w:pPr>
            <w:r>
              <w:rPr>
                <w:w w:val="95"/>
                <w:sz w:val="20"/>
              </w:rPr>
              <w:t>Eğitim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eksikliği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nedeniyle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yapılan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işlemlerde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hata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oluşması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halinde,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bu </w:t>
            </w:r>
            <w:r>
              <w:rPr>
                <w:sz w:val="20"/>
              </w:rPr>
              <w:t>eksikliğe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dönük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eğitimler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planlanmakta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mıdır?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4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4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4"/>
              <w:ind w:left="620"/>
            </w:pPr>
            <w:r>
              <w:t>□</w:t>
            </w:r>
          </w:p>
        </w:tc>
      </w:tr>
      <w:tr w:rsidR="00B77D1A" w:rsidTr="002A6303">
        <w:trPr>
          <w:trHeight w:val="509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2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7"/>
              <w:ind w:left="191"/>
              <w:rPr>
                <w:sz w:val="20"/>
              </w:rPr>
            </w:pPr>
            <w:r>
              <w:rPr>
                <w:w w:val="85"/>
                <w:sz w:val="20"/>
              </w:rPr>
              <w:t>KOS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Eğitimler uygulamaya yönelik mi?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620"/>
            </w:pPr>
            <w:r>
              <w:t>□</w:t>
            </w:r>
          </w:p>
        </w:tc>
      </w:tr>
      <w:tr w:rsidR="00B77D1A" w:rsidTr="002A6303">
        <w:trPr>
          <w:trHeight w:val="762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5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3"/>
              <w:ind w:left="191"/>
              <w:rPr>
                <w:sz w:val="20"/>
              </w:rPr>
            </w:pPr>
            <w:r>
              <w:rPr>
                <w:w w:val="85"/>
                <w:sz w:val="20"/>
              </w:rPr>
              <w:t>KOS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95" w:lineRule="auto"/>
              <w:ind w:left="107" w:right="518"/>
              <w:rPr>
                <w:sz w:val="20"/>
              </w:rPr>
            </w:pPr>
            <w:r>
              <w:rPr>
                <w:w w:val="95"/>
                <w:sz w:val="20"/>
              </w:rPr>
              <w:t>Eğitim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dokümanları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personelin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kolay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ulaşımına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 w:rsidR="000966EA">
              <w:rPr>
                <w:w w:val="95"/>
                <w:sz w:val="20"/>
              </w:rPr>
              <w:t>imkân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verecek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şekilde </w:t>
            </w:r>
            <w:r>
              <w:rPr>
                <w:sz w:val="20"/>
              </w:rPr>
              <w:t>saklanmakta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güncellenmekte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mi?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(web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sitesi,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intranet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620"/>
            </w:pPr>
            <w:r>
              <w:t>□</w:t>
            </w:r>
          </w:p>
        </w:tc>
      </w:tr>
      <w:tr w:rsidR="00B77D1A" w:rsidTr="002A6303">
        <w:trPr>
          <w:trHeight w:val="760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5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1"/>
              <w:ind w:left="191"/>
              <w:rPr>
                <w:sz w:val="20"/>
              </w:rPr>
            </w:pPr>
            <w:r>
              <w:rPr>
                <w:w w:val="85"/>
                <w:sz w:val="20"/>
              </w:rPr>
              <w:t>KOS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95" w:lineRule="auto"/>
              <w:ind w:left="107" w:right="618"/>
              <w:rPr>
                <w:sz w:val="20"/>
              </w:rPr>
            </w:pPr>
            <w:r>
              <w:rPr>
                <w:w w:val="95"/>
                <w:sz w:val="20"/>
              </w:rPr>
              <w:t>Yeni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istihdam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edilen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personel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için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göreve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uygun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oryantasyon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eğitimi </w:t>
            </w:r>
            <w:r>
              <w:rPr>
                <w:sz w:val="20"/>
              </w:rPr>
              <w:t>yapılıyor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4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4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4"/>
              <w:ind w:left="620"/>
            </w:pPr>
            <w:r>
              <w:t>□</w:t>
            </w:r>
          </w:p>
        </w:tc>
      </w:tr>
      <w:tr w:rsidR="00B77D1A" w:rsidTr="002A6303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1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91"/>
              <w:rPr>
                <w:sz w:val="20"/>
              </w:rPr>
            </w:pPr>
            <w:r>
              <w:rPr>
                <w:w w:val="85"/>
                <w:sz w:val="20"/>
              </w:rPr>
              <w:t>KOS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İş akış süreçlerinde imza ve onay mercileri belirli mi?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620"/>
            </w:pPr>
            <w:r>
              <w:t>□</w:t>
            </w:r>
          </w:p>
        </w:tc>
      </w:tr>
      <w:tr w:rsidR="00B77D1A" w:rsidTr="002A6303">
        <w:trPr>
          <w:trHeight w:val="510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4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91"/>
              <w:rPr>
                <w:sz w:val="20"/>
              </w:rPr>
            </w:pPr>
            <w:r>
              <w:rPr>
                <w:w w:val="85"/>
                <w:sz w:val="20"/>
              </w:rPr>
              <w:t>KOS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Yetki devirleri tanımlanmış kurallara uygun yapılıyor 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620"/>
            </w:pPr>
            <w:r>
              <w:t>□</w:t>
            </w:r>
          </w:p>
        </w:tc>
      </w:tr>
      <w:tr w:rsidR="00B77D1A" w:rsidTr="002A6303">
        <w:trPr>
          <w:trHeight w:val="760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3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1"/>
              <w:ind w:left="194"/>
              <w:rPr>
                <w:sz w:val="20"/>
              </w:rPr>
            </w:pPr>
            <w:r>
              <w:rPr>
                <w:w w:val="85"/>
                <w:sz w:val="20"/>
              </w:rPr>
              <w:t>RDS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95" w:lineRule="auto"/>
              <w:ind w:left="107" w:right="818"/>
              <w:rPr>
                <w:sz w:val="20"/>
              </w:rPr>
            </w:pPr>
            <w:r>
              <w:rPr>
                <w:w w:val="95"/>
                <w:sz w:val="20"/>
              </w:rPr>
              <w:t>Yönetim,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misyonu,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belirlediği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hedefleri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beklenen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sonuçları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tüm </w:t>
            </w:r>
            <w:r>
              <w:rPr>
                <w:sz w:val="20"/>
              </w:rPr>
              <w:t>çalışanlara açıklıyor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4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4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4"/>
              <w:ind w:left="620"/>
            </w:pPr>
            <w:r>
              <w:t>□</w:t>
            </w:r>
          </w:p>
        </w:tc>
      </w:tr>
      <w:tr w:rsidR="00B77D1A" w:rsidTr="002A6303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1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94"/>
              <w:rPr>
                <w:sz w:val="20"/>
              </w:rPr>
            </w:pPr>
            <w:r>
              <w:rPr>
                <w:w w:val="85"/>
                <w:sz w:val="20"/>
              </w:rPr>
              <w:t>RDS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İç kontrole özgü hedefler belirleniyor 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620"/>
            </w:pPr>
            <w:r>
              <w:t>□</w:t>
            </w:r>
          </w:p>
        </w:tc>
      </w:tr>
      <w:tr w:rsidR="00B77D1A" w:rsidTr="002A6303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1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94"/>
              <w:rPr>
                <w:sz w:val="20"/>
              </w:rPr>
            </w:pPr>
            <w:r>
              <w:rPr>
                <w:w w:val="85"/>
                <w:sz w:val="20"/>
              </w:rPr>
              <w:t>RDS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İç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kontrole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özgü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hedefler,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kurumun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hedefleri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misyonu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uyumlu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620"/>
            </w:pPr>
            <w:r>
              <w:t>□</w:t>
            </w:r>
          </w:p>
        </w:tc>
      </w:tr>
      <w:tr w:rsidR="00B77D1A" w:rsidTr="002A6303">
        <w:trPr>
          <w:trHeight w:val="510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4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94"/>
              <w:rPr>
                <w:sz w:val="20"/>
              </w:rPr>
            </w:pPr>
            <w:r>
              <w:rPr>
                <w:w w:val="85"/>
                <w:sz w:val="20"/>
              </w:rPr>
              <w:t>RDS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Hedeflere yönelik performans göstergeleri var mı?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620"/>
            </w:pPr>
            <w:r>
              <w:t>□</w:t>
            </w:r>
          </w:p>
        </w:tc>
      </w:tr>
      <w:tr w:rsidR="00B77D1A" w:rsidTr="002A6303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1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94"/>
              <w:rPr>
                <w:sz w:val="20"/>
              </w:rPr>
            </w:pPr>
            <w:r>
              <w:rPr>
                <w:w w:val="85"/>
                <w:sz w:val="20"/>
              </w:rPr>
              <w:t>RDS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Faaliyetler planlı olarak yürütülüyor 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620"/>
            </w:pPr>
            <w:r>
              <w:t>□</w:t>
            </w:r>
          </w:p>
        </w:tc>
      </w:tr>
      <w:tr w:rsidR="00B77D1A" w:rsidTr="002A6303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1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94"/>
              <w:rPr>
                <w:sz w:val="20"/>
              </w:rPr>
            </w:pPr>
            <w:r>
              <w:rPr>
                <w:w w:val="85"/>
                <w:sz w:val="20"/>
              </w:rPr>
              <w:t>RDS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Faaliyetlere yönelik performans göstergeleri tanımlı mı?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620"/>
            </w:pPr>
            <w:r>
              <w:t>□</w:t>
            </w:r>
          </w:p>
        </w:tc>
      </w:tr>
      <w:tr w:rsidR="00B77D1A" w:rsidTr="002A6303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1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94"/>
              <w:rPr>
                <w:sz w:val="20"/>
              </w:rPr>
            </w:pPr>
            <w:r>
              <w:rPr>
                <w:w w:val="85"/>
                <w:sz w:val="20"/>
              </w:rPr>
              <w:t>RDS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Sonuçlar,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karar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alma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süreçlerine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katkı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sağlayacak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şekilde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raporlanıyor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620"/>
            </w:pPr>
            <w:r>
              <w:t>□</w:t>
            </w:r>
          </w:p>
        </w:tc>
      </w:tr>
      <w:tr w:rsidR="00B77D1A" w:rsidTr="002A6303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1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94"/>
              <w:rPr>
                <w:sz w:val="20"/>
              </w:rPr>
            </w:pPr>
            <w:r>
              <w:rPr>
                <w:w w:val="85"/>
                <w:sz w:val="20"/>
              </w:rPr>
              <w:t>RDS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Amaç ve hedeflere yönelik riskler belirleniyor 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620"/>
            </w:pPr>
            <w:r>
              <w:t>□</w:t>
            </w:r>
          </w:p>
        </w:tc>
      </w:tr>
      <w:tr w:rsidR="00B77D1A" w:rsidTr="002A6303">
        <w:trPr>
          <w:trHeight w:val="763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6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4"/>
              <w:ind w:left="194"/>
              <w:rPr>
                <w:sz w:val="20"/>
              </w:rPr>
            </w:pPr>
            <w:r>
              <w:rPr>
                <w:w w:val="85"/>
                <w:sz w:val="20"/>
              </w:rPr>
              <w:t>RDS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95" w:lineRule="auto"/>
              <w:ind w:left="107" w:right="98"/>
              <w:rPr>
                <w:sz w:val="20"/>
              </w:rPr>
            </w:pPr>
            <w:r>
              <w:rPr>
                <w:w w:val="95"/>
                <w:sz w:val="20"/>
              </w:rPr>
              <w:t>Riskler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yılda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az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bir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kere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ve/veya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değişen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koşullara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göre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değerlendiriliyor </w:t>
            </w:r>
            <w:r>
              <w:rPr>
                <w:sz w:val="20"/>
              </w:rPr>
              <w:t>ve güncelleniyor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620"/>
            </w:pPr>
            <w:r>
              <w:t>□</w:t>
            </w:r>
          </w:p>
        </w:tc>
      </w:tr>
      <w:tr w:rsidR="00B77D1A" w:rsidTr="002A6303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1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94"/>
              <w:rPr>
                <w:sz w:val="20"/>
              </w:rPr>
            </w:pPr>
            <w:r>
              <w:rPr>
                <w:w w:val="85"/>
                <w:sz w:val="20"/>
              </w:rPr>
              <w:t>RDS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Değerlendirme sonuçlarına göre risk eylem planı oluşturuldu 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620"/>
            </w:pPr>
            <w:r>
              <w:t>□</w:t>
            </w:r>
          </w:p>
        </w:tc>
      </w:tr>
      <w:tr w:rsidR="00B77D1A" w:rsidTr="002A6303">
        <w:trPr>
          <w:trHeight w:val="762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5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3"/>
              <w:ind w:left="211"/>
              <w:rPr>
                <w:sz w:val="20"/>
              </w:rPr>
            </w:pPr>
            <w:r>
              <w:rPr>
                <w:w w:val="85"/>
                <w:sz w:val="20"/>
              </w:rPr>
              <w:t>KFS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95" w:lineRule="auto"/>
              <w:ind w:left="107" w:right="279"/>
              <w:rPr>
                <w:sz w:val="20"/>
              </w:rPr>
            </w:pPr>
            <w:r>
              <w:rPr>
                <w:w w:val="95"/>
                <w:sz w:val="20"/>
              </w:rPr>
              <w:t>Faaliyetler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riskler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için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belirlenmiş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olan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kontrol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yöntemleri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uygulanıyor </w:t>
            </w:r>
            <w:r>
              <w:rPr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620"/>
            </w:pPr>
            <w:r>
              <w:t>□</w:t>
            </w:r>
          </w:p>
        </w:tc>
      </w:tr>
    </w:tbl>
    <w:p w:rsidR="00B77D1A" w:rsidRDefault="00B77D1A">
      <w:pPr>
        <w:sectPr w:rsidR="00B77D1A">
          <w:pgSz w:w="11910" w:h="16840"/>
          <w:pgMar w:top="1400" w:right="44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8"/>
        <w:gridCol w:w="6265"/>
        <w:gridCol w:w="740"/>
        <w:gridCol w:w="987"/>
        <w:gridCol w:w="1373"/>
      </w:tblGrid>
      <w:tr w:rsidR="00B77D1A" w:rsidTr="002A6303">
        <w:trPr>
          <w:trHeight w:val="739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17"/>
              <w:ind w:left="165" w:right="152"/>
              <w:jc w:val="center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006FC0"/>
                <w:w w:val="90"/>
              </w:rPr>
              <w:lastRenderedPageBreak/>
              <w:t>NO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17"/>
              <w:ind w:right="136"/>
              <w:jc w:val="right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006FC0"/>
                <w:w w:val="75"/>
              </w:rPr>
              <w:t>KOD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17"/>
              <w:ind w:left="2612" w:right="2604"/>
              <w:jc w:val="center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006FC0"/>
                <w:w w:val="85"/>
              </w:rPr>
              <w:t>SORULAR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17"/>
              <w:ind w:left="87" w:right="74"/>
              <w:jc w:val="center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006FC0"/>
                <w:w w:val="85"/>
              </w:rPr>
              <w:t>EVET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17"/>
              <w:ind w:left="148" w:right="138"/>
              <w:jc w:val="center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006FC0"/>
                <w:w w:val="85"/>
              </w:rPr>
              <w:t>HAYIR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62" w:line="285" w:lineRule="auto"/>
              <w:ind w:left="109" w:firstLine="175"/>
            </w:pPr>
            <w:r>
              <w:rPr>
                <w:rFonts w:ascii="DejaVu Sans" w:hAnsi="DejaVu Sans"/>
                <w:b/>
                <w:color w:val="006FC0"/>
                <w:w w:val="85"/>
              </w:rPr>
              <w:t xml:space="preserve">GELİŞME </w:t>
            </w:r>
            <w:r>
              <w:rPr>
                <w:rFonts w:ascii="DejaVu Sans" w:hAnsi="DejaVu Sans"/>
                <w:b/>
                <w:color w:val="006FC0"/>
                <w:w w:val="75"/>
              </w:rPr>
              <w:t>SÜRECİNDE</w:t>
            </w:r>
            <w:r>
              <w:rPr>
                <w:color w:val="006FC0"/>
                <w:w w:val="75"/>
              </w:rPr>
              <w:t>*</w:t>
            </w:r>
          </w:p>
        </w:tc>
      </w:tr>
      <w:tr w:rsidR="00B77D1A" w:rsidTr="002A6303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1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right="199"/>
              <w:jc w:val="right"/>
              <w:rPr>
                <w:sz w:val="20"/>
              </w:rPr>
            </w:pPr>
            <w:r>
              <w:rPr>
                <w:w w:val="70"/>
                <w:sz w:val="20"/>
              </w:rPr>
              <w:t>KFS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Kontrol yöntemlerinin maliyeti ile beklenen fayda kıyaslanıyor 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620"/>
            </w:pPr>
            <w:r>
              <w:t>□</w:t>
            </w:r>
          </w:p>
        </w:tc>
      </w:tr>
      <w:tr w:rsidR="00B77D1A" w:rsidTr="002A6303">
        <w:trPr>
          <w:trHeight w:val="762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5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3"/>
              <w:ind w:right="199"/>
              <w:jc w:val="right"/>
              <w:rPr>
                <w:sz w:val="20"/>
              </w:rPr>
            </w:pPr>
            <w:r>
              <w:rPr>
                <w:w w:val="70"/>
                <w:sz w:val="20"/>
              </w:rPr>
              <w:t>KFS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95" w:lineRule="auto"/>
              <w:ind w:left="107" w:right="604"/>
              <w:rPr>
                <w:sz w:val="20"/>
              </w:rPr>
            </w:pPr>
            <w:r>
              <w:rPr>
                <w:w w:val="95"/>
                <w:sz w:val="20"/>
              </w:rPr>
              <w:t>Faaliyetler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işlemler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için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belirlenmiş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tanımları,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akışları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süreç </w:t>
            </w:r>
            <w:r>
              <w:rPr>
                <w:sz w:val="20"/>
              </w:rPr>
              <w:t>tanımları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anlaşılabilir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ulaşılabilir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mi?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620"/>
            </w:pPr>
            <w:r>
              <w:t>□</w:t>
            </w:r>
          </w:p>
        </w:tc>
      </w:tr>
      <w:tr w:rsidR="00B77D1A" w:rsidTr="002A6303">
        <w:trPr>
          <w:trHeight w:val="760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5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1"/>
              <w:ind w:right="199"/>
              <w:jc w:val="right"/>
              <w:rPr>
                <w:sz w:val="20"/>
              </w:rPr>
            </w:pPr>
            <w:r>
              <w:rPr>
                <w:w w:val="70"/>
                <w:sz w:val="20"/>
              </w:rPr>
              <w:t>KFS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95" w:lineRule="auto"/>
              <w:ind w:left="107" w:right="1059"/>
              <w:rPr>
                <w:sz w:val="20"/>
              </w:rPr>
            </w:pPr>
            <w:r>
              <w:rPr>
                <w:w w:val="95"/>
                <w:sz w:val="20"/>
              </w:rPr>
              <w:t>Faaliyetler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işlemler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belirlenmiş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tanımlar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akışlarına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göre </w:t>
            </w:r>
            <w:r>
              <w:rPr>
                <w:sz w:val="20"/>
              </w:rPr>
              <w:t>yürütülüyor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4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4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4"/>
              <w:ind w:left="620"/>
            </w:pPr>
            <w:r>
              <w:t>□</w:t>
            </w:r>
          </w:p>
        </w:tc>
      </w:tr>
      <w:tr w:rsidR="00B77D1A" w:rsidTr="002A6303">
        <w:trPr>
          <w:trHeight w:val="961"/>
        </w:trPr>
        <w:tc>
          <w:tcPr>
            <w:tcW w:w="706" w:type="dxa"/>
            <w:shd w:val="clear" w:color="auto" w:fill="FFFF99"/>
            <w:vAlign w:val="center"/>
          </w:tcPr>
          <w:p w:rsidR="00B77D1A" w:rsidRDefault="000966EA" w:rsidP="000966EA">
            <w:pPr>
              <w:pStyle w:val="TableParagraph"/>
              <w:ind w:right="152"/>
              <w:rPr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E53CA8">
              <w:rPr>
                <w:sz w:val="20"/>
              </w:rPr>
              <w:t>40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 w:rsidP="000966EA">
            <w:pPr>
              <w:pStyle w:val="TableParagraph"/>
              <w:ind w:right="199"/>
              <w:jc w:val="right"/>
              <w:rPr>
                <w:sz w:val="20"/>
              </w:rPr>
            </w:pPr>
            <w:r>
              <w:rPr>
                <w:w w:val="70"/>
                <w:sz w:val="20"/>
              </w:rPr>
              <w:t>KFS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B77D1A" w:rsidP="000966EA">
            <w:pPr>
              <w:pStyle w:val="TableParagraph"/>
              <w:rPr>
                <w:b/>
                <w:sz w:val="21"/>
              </w:rPr>
            </w:pPr>
          </w:p>
          <w:p w:rsidR="00B77D1A" w:rsidRDefault="00E53CA8" w:rsidP="000966E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Personelin iş tanımları yapılan işe uygun olarak güncelleniyor 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B77D1A" w:rsidP="000966EA">
            <w:pPr>
              <w:pStyle w:val="TableParagraph"/>
              <w:rPr>
                <w:b/>
                <w:sz w:val="19"/>
              </w:rPr>
            </w:pPr>
          </w:p>
          <w:p w:rsidR="00B77D1A" w:rsidRDefault="00E53CA8" w:rsidP="000966EA">
            <w:pPr>
              <w:pStyle w:val="TableParagraph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B77D1A" w:rsidP="000966EA">
            <w:pPr>
              <w:pStyle w:val="TableParagraph"/>
              <w:rPr>
                <w:b/>
                <w:sz w:val="19"/>
              </w:rPr>
            </w:pPr>
          </w:p>
          <w:p w:rsidR="00B77D1A" w:rsidRDefault="00E53CA8" w:rsidP="000966EA">
            <w:pPr>
              <w:pStyle w:val="TableParagraph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B77D1A" w:rsidP="000966EA">
            <w:pPr>
              <w:pStyle w:val="TableParagraph"/>
              <w:rPr>
                <w:b/>
                <w:sz w:val="19"/>
              </w:rPr>
            </w:pPr>
          </w:p>
          <w:p w:rsidR="00B77D1A" w:rsidRDefault="00E53CA8" w:rsidP="000966EA">
            <w:pPr>
              <w:pStyle w:val="TableParagraph"/>
              <w:ind w:left="620"/>
            </w:pPr>
            <w:r>
              <w:t>□</w:t>
            </w:r>
          </w:p>
        </w:tc>
      </w:tr>
      <w:tr w:rsidR="00B77D1A" w:rsidTr="002A6303">
        <w:trPr>
          <w:trHeight w:val="1041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rPr>
                <w:b/>
                <w:sz w:val="20"/>
              </w:rPr>
            </w:pPr>
          </w:p>
          <w:p w:rsidR="00B77D1A" w:rsidRDefault="00E53CA8">
            <w:pPr>
              <w:pStyle w:val="TableParagraph"/>
              <w:spacing w:before="168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77D1A" w:rsidRDefault="00E53CA8">
            <w:pPr>
              <w:pStyle w:val="TableParagraph"/>
              <w:ind w:right="199"/>
              <w:jc w:val="right"/>
              <w:rPr>
                <w:sz w:val="20"/>
              </w:rPr>
            </w:pPr>
            <w:r>
              <w:rPr>
                <w:w w:val="70"/>
                <w:sz w:val="20"/>
              </w:rPr>
              <w:t>KFS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95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İş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süreçlerinde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mevzuat,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yasal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düzenlemeler,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denetim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sonuçlarında,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yeni ürün/hizmetler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ilgili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değişiklik,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düzeltme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ekleme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olması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durumunda; </w:t>
            </w:r>
            <w:r>
              <w:rPr>
                <w:sz w:val="20"/>
              </w:rPr>
              <w:t>ilgili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tanım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dokümanlarda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güncelleme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yapılıyor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77D1A" w:rsidRDefault="00E53CA8">
            <w:pPr>
              <w:pStyle w:val="TableParagraph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77D1A" w:rsidRDefault="00E53CA8">
            <w:pPr>
              <w:pStyle w:val="TableParagraph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77D1A" w:rsidRDefault="00E53CA8">
            <w:pPr>
              <w:pStyle w:val="TableParagraph"/>
              <w:ind w:left="620"/>
            </w:pPr>
            <w:r>
              <w:t>□</w:t>
            </w:r>
          </w:p>
        </w:tc>
      </w:tr>
      <w:tr w:rsidR="00B77D1A" w:rsidTr="002A6303">
        <w:trPr>
          <w:trHeight w:val="762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5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3"/>
              <w:ind w:right="199"/>
              <w:jc w:val="right"/>
              <w:rPr>
                <w:sz w:val="20"/>
              </w:rPr>
            </w:pPr>
            <w:r>
              <w:rPr>
                <w:w w:val="70"/>
                <w:sz w:val="20"/>
              </w:rPr>
              <w:t>KFS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95" w:lineRule="auto"/>
              <w:ind w:left="107" w:right="446"/>
              <w:rPr>
                <w:sz w:val="20"/>
              </w:rPr>
            </w:pPr>
            <w:r>
              <w:rPr>
                <w:w w:val="95"/>
                <w:sz w:val="20"/>
              </w:rPr>
              <w:t>İş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süreçlerinde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güncelleme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yapılırken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özel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ihtisas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gerektiren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konularda </w:t>
            </w:r>
            <w:r>
              <w:rPr>
                <w:sz w:val="20"/>
              </w:rPr>
              <w:t>kurum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içi/dışı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uzmanlardan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görüş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alınıyor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620"/>
            </w:pPr>
            <w:r>
              <w:t>□</w:t>
            </w:r>
          </w:p>
        </w:tc>
      </w:tr>
      <w:tr w:rsidR="00B77D1A" w:rsidTr="002A6303">
        <w:trPr>
          <w:trHeight w:val="760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5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1"/>
              <w:ind w:right="199"/>
              <w:jc w:val="right"/>
              <w:rPr>
                <w:sz w:val="20"/>
              </w:rPr>
            </w:pPr>
            <w:r>
              <w:rPr>
                <w:w w:val="70"/>
                <w:sz w:val="20"/>
              </w:rPr>
              <w:t>KFS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95" w:lineRule="auto"/>
              <w:ind w:left="107" w:right="230"/>
              <w:rPr>
                <w:sz w:val="20"/>
              </w:rPr>
            </w:pPr>
            <w:r>
              <w:rPr>
                <w:w w:val="95"/>
                <w:sz w:val="20"/>
              </w:rPr>
              <w:t>Birbiriyle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bağlantısı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bulunan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işlemlere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ilişkin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süreçlerde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çelişkili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durum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ya </w:t>
            </w:r>
            <w:r>
              <w:rPr>
                <w:sz w:val="20"/>
              </w:rPr>
              <w:t>da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uyumsuzluk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olup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olamadığı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araştırılıyor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620"/>
            </w:pPr>
            <w:r>
              <w:t>□</w:t>
            </w:r>
          </w:p>
        </w:tc>
      </w:tr>
      <w:tr w:rsidR="00B77D1A" w:rsidTr="002A6303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4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right="199"/>
              <w:jc w:val="right"/>
              <w:rPr>
                <w:sz w:val="20"/>
              </w:rPr>
            </w:pPr>
            <w:r>
              <w:rPr>
                <w:w w:val="70"/>
                <w:sz w:val="20"/>
              </w:rPr>
              <w:t>KFS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Kaynakların mevzuata uygun, etkili ve verimli kullanımını sağlanıyor 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620"/>
            </w:pPr>
            <w:r>
              <w:t>□</w:t>
            </w:r>
          </w:p>
        </w:tc>
      </w:tr>
      <w:tr w:rsidR="00B77D1A" w:rsidTr="002A6303">
        <w:trPr>
          <w:trHeight w:val="762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5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3"/>
              <w:ind w:right="199"/>
              <w:jc w:val="right"/>
              <w:rPr>
                <w:sz w:val="20"/>
              </w:rPr>
            </w:pPr>
            <w:r>
              <w:rPr>
                <w:w w:val="70"/>
                <w:sz w:val="20"/>
              </w:rPr>
              <w:t>KFS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 w:line="295" w:lineRule="auto"/>
              <w:ind w:left="107" w:right="484"/>
              <w:rPr>
                <w:sz w:val="20"/>
              </w:rPr>
            </w:pPr>
            <w:r>
              <w:rPr>
                <w:w w:val="95"/>
                <w:sz w:val="20"/>
              </w:rPr>
              <w:t>Kaynaklar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hatalara,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yolsuzluklara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kötüye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kullanıma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karşı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korunuyor </w:t>
            </w:r>
            <w:r>
              <w:rPr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620"/>
            </w:pPr>
            <w:r>
              <w:t>□</w:t>
            </w:r>
          </w:p>
        </w:tc>
      </w:tr>
      <w:tr w:rsidR="00B77D1A" w:rsidTr="002A6303">
        <w:trPr>
          <w:trHeight w:val="760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6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4"/>
              <w:ind w:right="199"/>
              <w:jc w:val="right"/>
              <w:rPr>
                <w:sz w:val="20"/>
              </w:rPr>
            </w:pPr>
            <w:r>
              <w:rPr>
                <w:w w:val="70"/>
                <w:sz w:val="20"/>
              </w:rPr>
              <w:t>KFS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95" w:lineRule="auto"/>
              <w:ind w:left="107" w:right="165"/>
              <w:rPr>
                <w:sz w:val="20"/>
              </w:rPr>
            </w:pPr>
            <w:r>
              <w:rPr>
                <w:w w:val="90"/>
                <w:sz w:val="20"/>
              </w:rPr>
              <w:t xml:space="preserve">Yöneticiler işlemlerde hata, eksiklik, yanlışlık, usulsüzlük ve yolsuzluk </w:t>
            </w:r>
            <w:r>
              <w:rPr>
                <w:w w:val="95"/>
                <w:sz w:val="20"/>
              </w:rPr>
              <w:t>olması durumunda düzeltilmesi için hemen harekete geçiyor 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620"/>
            </w:pPr>
            <w:r>
              <w:t>□</w:t>
            </w:r>
          </w:p>
        </w:tc>
      </w:tr>
      <w:tr w:rsidR="00B77D1A" w:rsidTr="002A6303">
        <w:trPr>
          <w:trHeight w:val="1242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rPr>
                <w:b/>
                <w:sz w:val="20"/>
              </w:rPr>
            </w:pPr>
          </w:p>
          <w:p w:rsidR="00B77D1A" w:rsidRDefault="00B77D1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rPr>
                <w:b/>
                <w:sz w:val="20"/>
              </w:rPr>
            </w:pPr>
          </w:p>
          <w:p w:rsidR="00B77D1A" w:rsidRDefault="00E53CA8">
            <w:pPr>
              <w:pStyle w:val="TableParagraph"/>
              <w:spacing w:before="153"/>
              <w:ind w:right="199"/>
              <w:jc w:val="right"/>
              <w:rPr>
                <w:sz w:val="20"/>
              </w:rPr>
            </w:pPr>
            <w:r>
              <w:rPr>
                <w:w w:val="70"/>
                <w:sz w:val="20"/>
              </w:rPr>
              <w:t>KFS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Görevler ayrılığı ilkesi uygulanıyor mu?</w:t>
            </w:r>
          </w:p>
          <w:p w:rsidR="00B77D1A" w:rsidRDefault="00B77D1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77D1A" w:rsidRDefault="00E53CA8">
            <w:pPr>
              <w:pStyle w:val="TableParagraph"/>
              <w:spacing w:line="295" w:lineRule="auto"/>
              <w:ind w:left="107" w:right="699"/>
              <w:rPr>
                <w:sz w:val="20"/>
              </w:rPr>
            </w:pPr>
            <w:r>
              <w:rPr>
                <w:w w:val="95"/>
                <w:sz w:val="20"/>
              </w:rPr>
              <w:t>(Her</w:t>
            </w:r>
            <w:r w:rsidR="000966EA">
              <w:rPr>
                <w:w w:val="95"/>
                <w:sz w:val="20"/>
              </w:rPr>
              <w:t xml:space="preserve"> 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faaliyet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işlemin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onaylanması,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uygulanması,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kaydedilmesi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ve </w:t>
            </w:r>
            <w:r>
              <w:rPr>
                <w:sz w:val="20"/>
              </w:rPr>
              <w:t>kontrolü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farklı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yapılıyor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mu?)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B77D1A" w:rsidRDefault="00E53CA8">
            <w:pPr>
              <w:pStyle w:val="TableParagraph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B77D1A" w:rsidRDefault="00E53CA8">
            <w:pPr>
              <w:pStyle w:val="TableParagraph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B77D1A" w:rsidRDefault="00E53CA8">
            <w:pPr>
              <w:pStyle w:val="TableParagraph"/>
              <w:ind w:left="620"/>
            </w:pPr>
            <w:r>
              <w:t>□</w:t>
            </w:r>
          </w:p>
        </w:tc>
      </w:tr>
      <w:tr w:rsidR="00B77D1A" w:rsidTr="002A6303">
        <w:trPr>
          <w:trHeight w:val="762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5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3"/>
              <w:ind w:right="199"/>
              <w:jc w:val="right"/>
              <w:rPr>
                <w:sz w:val="20"/>
              </w:rPr>
            </w:pPr>
            <w:r>
              <w:rPr>
                <w:w w:val="70"/>
                <w:sz w:val="20"/>
              </w:rPr>
              <w:t>KFS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95" w:lineRule="auto"/>
              <w:ind w:left="107" w:right="468"/>
              <w:rPr>
                <w:sz w:val="20"/>
              </w:rPr>
            </w:pPr>
            <w:r>
              <w:rPr>
                <w:w w:val="95"/>
                <w:sz w:val="20"/>
              </w:rPr>
              <w:t>Tek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kişinin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sorumluluğunda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bulunan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işlemlerde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olası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riskler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için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önlem </w:t>
            </w:r>
            <w:r>
              <w:rPr>
                <w:sz w:val="20"/>
              </w:rPr>
              <w:t>alınmakta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mıdır?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620"/>
            </w:pPr>
            <w:r>
              <w:t>□</w:t>
            </w:r>
          </w:p>
        </w:tc>
      </w:tr>
      <w:tr w:rsidR="00B77D1A" w:rsidTr="002A6303">
        <w:trPr>
          <w:trHeight w:val="760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5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1"/>
              <w:ind w:right="199"/>
              <w:jc w:val="right"/>
              <w:rPr>
                <w:sz w:val="20"/>
              </w:rPr>
            </w:pPr>
            <w:r>
              <w:rPr>
                <w:w w:val="70"/>
                <w:sz w:val="20"/>
              </w:rPr>
              <w:t>KFS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95" w:lineRule="auto"/>
              <w:ind w:left="107" w:right="165"/>
              <w:rPr>
                <w:sz w:val="20"/>
              </w:rPr>
            </w:pPr>
            <w:r>
              <w:rPr>
                <w:w w:val="95"/>
                <w:sz w:val="20"/>
              </w:rPr>
              <w:t>Faaliyetler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işlemler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yöneticiler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tarafından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kontrol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ediliyor,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izleniyor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ve </w:t>
            </w:r>
            <w:r>
              <w:rPr>
                <w:sz w:val="20"/>
              </w:rPr>
              <w:t>değerlendiriliyor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4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4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4"/>
              <w:ind w:left="620"/>
            </w:pPr>
            <w:r>
              <w:t>□</w:t>
            </w:r>
          </w:p>
        </w:tc>
      </w:tr>
      <w:tr w:rsidR="00B77D1A" w:rsidTr="002A6303">
        <w:trPr>
          <w:trHeight w:val="763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6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3"/>
              <w:ind w:right="199"/>
              <w:jc w:val="right"/>
              <w:rPr>
                <w:sz w:val="20"/>
              </w:rPr>
            </w:pPr>
            <w:r>
              <w:rPr>
                <w:w w:val="70"/>
                <w:sz w:val="20"/>
              </w:rPr>
              <w:t>KFS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95" w:lineRule="auto"/>
              <w:ind w:left="107" w:right="237"/>
              <w:rPr>
                <w:sz w:val="20"/>
              </w:rPr>
            </w:pPr>
            <w:r>
              <w:rPr>
                <w:w w:val="95"/>
                <w:sz w:val="20"/>
              </w:rPr>
              <w:t>Faaliyetlerin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sürekliliğini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etkileyebilecek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durumlara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karşı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gerekli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önlemler </w:t>
            </w:r>
            <w:r>
              <w:rPr>
                <w:sz w:val="20"/>
              </w:rPr>
              <w:t>alınıyor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620"/>
            </w:pPr>
            <w:r>
              <w:t>□</w:t>
            </w:r>
          </w:p>
        </w:tc>
      </w:tr>
      <w:tr w:rsidR="00B77D1A" w:rsidTr="002A6303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1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right="199"/>
              <w:jc w:val="right"/>
              <w:rPr>
                <w:sz w:val="20"/>
              </w:rPr>
            </w:pPr>
            <w:r>
              <w:rPr>
                <w:w w:val="70"/>
                <w:sz w:val="20"/>
              </w:rPr>
              <w:t>KFS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0966EA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Vekâlet</w:t>
            </w:r>
            <w:r w:rsidR="00E53CA8">
              <w:rPr>
                <w:sz w:val="20"/>
              </w:rPr>
              <w:t xml:space="preserve"> sistemi etkili olarak uygulanıyor 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620"/>
            </w:pPr>
            <w:r>
              <w:t>□</w:t>
            </w:r>
          </w:p>
        </w:tc>
      </w:tr>
      <w:tr w:rsidR="00B77D1A" w:rsidTr="002A6303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1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right="199"/>
              <w:jc w:val="right"/>
              <w:rPr>
                <w:sz w:val="20"/>
              </w:rPr>
            </w:pPr>
            <w:r>
              <w:rPr>
                <w:w w:val="70"/>
                <w:sz w:val="20"/>
              </w:rPr>
              <w:t>KFS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Görev devri raporlamaları yapılıyor 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620"/>
            </w:pPr>
            <w:r>
              <w:t>□</w:t>
            </w:r>
          </w:p>
        </w:tc>
      </w:tr>
      <w:tr w:rsidR="00B77D1A" w:rsidTr="002A6303">
        <w:trPr>
          <w:trHeight w:val="731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9"/>
              <w:ind w:right="199"/>
              <w:jc w:val="right"/>
              <w:rPr>
                <w:sz w:val="20"/>
              </w:rPr>
            </w:pPr>
            <w:r>
              <w:rPr>
                <w:w w:val="70"/>
                <w:sz w:val="20"/>
              </w:rPr>
              <w:t>KFS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54" w:lineRule="auto"/>
              <w:ind w:left="107" w:right="161"/>
              <w:rPr>
                <w:sz w:val="20"/>
              </w:rPr>
            </w:pPr>
            <w:r>
              <w:rPr>
                <w:w w:val="95"/>
                <w:sz w:val="20"/>
              </w:rPr>
              <w:t>Personelin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(özellikle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stratejik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görevlerdeki)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görevini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yapamaz</w:t>
            </w:r>
            <w:r>
              <w:rPr>
                <w:spacing w:val="-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hale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gelmesi </w:t>
            </w:r>
            <w:r>
              <w:rPr>
                <w:sz w:val="20"/>
              </w:rPr>
              <w:t>ve/veya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izinli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olması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durumuna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karşı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yedek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belirlenmekte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B77D1A" w:rsidRDefault="00E53CA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yetiştirilmekte mi?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12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12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12"/>
              <w:ind w:left="620"/>
            </w:pPr>
            <w:r>
              <w:t>□</w:t>
            </w:r>
          </w:p>
        </w:tc>
      </w:tr>
    </w:tbl>
    <w:p w:rsidR="00B77D1A" w:rsidRDefault="00B77D1A">
      <w:pPr>
        <w:sectPr w:rsidR="00B77D1A">
          <w:pgSz w:w="11910" w:h="16840"/>
          <w:pgMar w:top="1400" w:right="44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8"/>
        <w:gridCol w:w="6265"/>
        <w:gridCol w:w="740"/>
        <w:gridCol w:w="987"/>
        <w:gridCol w:w="1373"/>
      </w:tblGrid>
      <w:tr w:rsidR="00B77D1A" w:rsidTr="002A6303">
        <w:trPr>
          <w:trHeight w:val="739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17"/>
              <w:ind w:left="165" w:right="152"/>
              <w:jc w:val="center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006FC0"/>
                <w:w w:val="90"/>
              </w:rPr>
              <w:lastRenderedPageBreak/>
              <w:t>NO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17"/>
              <w:ind w:right="136"/>
              <w:jc w:val="right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006FC0"/>
                <w:w w:val="75"/>
              </w:rPr>
              <w:t>KOD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17"/>
              <w:ind w:left="2612" w:right="2604"/>
              <w:jc w:val="center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006FC0"/>
                <w:w w:val="85"/>
              </w:rPr>
              <w:t>SORULAR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17"/>
              <w:ind w:left="87" w:right="74"/>
              <w:jc w:val="center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006FC0"/>
                <w:w w:val="85"/>
              </w:rPr>
              <w:t>EVET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17"/>
              <w:ind w:left="148" w:right="138"/>
              <w:jc w:val="center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006FC0"/>
                <w:w w:val="85"/>
              </w:rPr>
              <w:t>HAYIR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62" w:line="285" w:lineRule="auto"/>
              <w:ind w:left="109" w:firstLine="175"/>
            </w:pPr>
            <w:r>
              <w:rPr>
                <w:rFonts w:ascii="DejaVu Sans" w:hAnsi="DejaVu Sans"/>
                <w:b/>
                <w:color w:val="006FC0"/>
                <w:w w:val="85"/>
              </w:rPr>
              <w:t xml:space="preserve">GELİŞME </w:t>
            </w:r>
            <w:r>
              <w:rPr>
                <w:rFonts w:ascii="DejaVu Sans" w:hAnsi="DejaVu Sans"/>
                <w:b/>
                <w:color w:val="006FC0"/>
                <w:w w:val="75"/>
              </w:rPr>
              <w:t>SÜRECİNDE</w:t>
            </w:r>
            <w:r>
              <w:rPr>
                <w:color w:val="006FC0"/>
                <w:w w:val="75"/>
              </w:rPr>
              <w:t>*</w:t>
            </w:r>
          </w:p>
        </w:tc>
      </w:tr>
      <w:tr w:rsidR="00B77D1A" w:rsidTr="002A6303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1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right="199"/>
              <w:jc w:val="right"/>
              <w:rPr>
                <w:sz w:val="20"/>
              </w:rPr>
            </w:pPr>
            <w:r>
              <w:rPr>
                <w:w w:val="70"/>
                <w:sz w:val="20"/>
              </w:rPr>
              <w:t>KFS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" w:line="244" w:lineRule="exact"/>
              <w:ind w:left="107" w:right="165"/>
              <w:rPr>
                <w:sz w:val="20"/>
              </w:rPr>
            </w:pPr>
            <w:r>
              <w:rPr>
                <w:w w:val="90"/>
                <w:sz w:val="20"/>
              </w:rPr>
              <w:t xml:space="preserve">Personel işlerini kesintiye uğratabilecek veya yavaşlatabilecek riskler </w:t>
            </w:r>
            <w:r>
              <w:rPr>
                <w:sz w:val="20"/>
              </w:rPr>
              <w:t>hakkında önceden bilgilendirilmekte mi?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620"/>
            </w:pPr>
            <w:r>
              <w:t>□</w:t>
            </w:r>
          </w:p>
        </w:tc>
      </w:tr>
      <w:tr w:rsidR="00B77D1A" w:rsidTr="002A6303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1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right="199"/>
              <w:jc w:val="right"/>
              <w:rPr>
                <w:sz w:val="20"/>
              </w:rPr>
            </w:pPr>
            <w:r>
              <w:rPr>
                <w:w w:val="70"/>
                <w:sz w:val="20"/>
              </w:rPr>
              <w:t>KFS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5" w:line="242" w:lineRule="exact"/>
              <w:ind w:left="107" w:right="1123"/>
              <w:rPr>
                <w:sz w:val="20"/>
              </w:rPr>
            </w:pPr>
            <w:r>
              <w:rPr>
                <w:w w:val="95"/>
                <w:sz w:val="20"/>
              </w:rPr>
              <w:t>Personel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değişimleri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takip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edilmekte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nedenleri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araştırılarak </w:t>
            </w:r>
            <w:r>
              <w:rPr>
                <w:sz w:val="20"/>
              </w:rPr>
              <w:t>raporlanmakta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620"/>
            </w:pPr>
            <w:r>
              <w:t>□</w:t>
            </w:r>
          </w:p>
        </w:tc>
      </w:tr>
      <w:tr w:rsidR="00B77D1A" w:rsidTr="002A6303">
        <w:trPr>
          <w:trHeight w:val="762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5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3"/>
              <w:ind w:right="199"/>
              <w:jc w:val="right"/>
              <w:rPr>
                <w:sz w:val="20"/>
              </w:rPr>
            </w:pPr>
            <w:r>
              <w:rPr>
                <w:w w:val="70"/>
                <w:sz w:val="20"/>
              </w:rPr>
              <w:t>KFS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95" w:lineRule="auto"/>
              <w:ind w:left="107" w:right="165"/>
              <w:rPr>
                <w:sz w:val="20"/>
              </w:rPr>
            </w:pPr>
            <w:r>
              <w:rPr>
                <w:w w:val="95"/>
                <w:sz w:val="20"/>
              </w:rPr>
              <w:t>Bilgi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sistemlerine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veri,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bilgi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girişi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erişim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konusunda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yetkilendirmeler </w:t>
            </w:r>
            <w:r>
              <w:rPr>
                <w:sz w:val="20"/>
              </w:rPr>
              <w:t>yapılıyor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620"/>
            </w:pPr>
            <w:r>
              <w:t>□</w:t>
            </w:r>
          </w:p>
        </w:tc>
      </w:tr>
      <w:tr w:rsidR="00B77D1A" w:rsidTr="002A6303">
        <w:trPr>
          <w:trHeight w:val="760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5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1"/>
              <w:ind w:right="21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BİS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95" w:lineRule="auto"/>
              <w:ind w:left="107" w:right="788"/>
              <w:rPr>
                <w:sz w:val="20"/>
              </w:rPr>
            </w:pPr>
            <w:r>
              <w:rPr>
                <w:w w:val="95"/>
                <w:sz w:val="20"/>
              </w:rPr>
              <w:t>İşlemler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belgelerle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doğru,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güvenilir,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tam,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kullanışlı,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anlaşılabilir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 standartlara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uygun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şekilde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kayıt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altına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alınıyor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arşivleniyor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620"/>
            </w:pPr>
            <w:r>
              <w:t>□</w:t>
            </w:r>
          </w:p>
        </w:tc>
      </w:tr>
      <w:tr w:rsidR="00B77D1A" w:rsidTr="002A6303">
        <w:trPr>
          <w:trHeight w:val="762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5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3"/>
              <w:ind w:right="21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BİS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95" w:lineRule="auto"/>
              <w:ind w:left="107" w:right="127"/>
              <w:rPr>
                <w:sz w:val="20"/>
              </w:rPr>
            </w:pPr>
            <w:r>
              <w:rPr>
                <w:w w:val="95"/>
                <w:sz w:val="20"/>
              </w:rPr>
              <w:t>Gelen/giden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evrak,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elektronik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ortamdakiler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dahil,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zamanında,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standartlara </w:t>
            </w:r>
            <w:r>
              <w:rPr>
                <w:sz w:val="20"/>
              </w:rPr>
              <w:t>uygun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kaydediliyor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arşivleniyor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620"/>
            </w:pPr>
            <w:r>
              <w:t>□</w:t>
            </w:r>
          </w:p>
        </w:tc>
      </w:tr>
      <w:tr w:rsidR="00B77D1A" w:rsidTr="002A6303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2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7"/>
              <w:ind w:right="21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BİS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Doğru ve güvenilir bilgiye zamanında ulaşılabiliyor 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620"/>
            </w:pPr>
            <w:r>
              <w:t>□</w:t>
            </w:r>
          </w:p>
        </w:tc>
      </w:tr>
      <w:tr w:rsidR="00B77D1A" w:rsidTr="002A6303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1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right="21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BİS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Bilginin güvenilirliği yazılı kurallarına göre kontrol ediliyor 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620"/>
            </w:pPr>
            <w:r>
              <w:t>□</w:t>
            </w:r>
          </w:p>
        </w:tc>
      </w:tr>
      <w:tr w:rsidR="00B77D1A" w:rsidTr="002A6303">
        <w:trPr>
          <w:trHeight w:val="762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5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3"/>
              <w:ind w:right="21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BİS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95" w:lineRule="auto"/>
              <w:ind w:left="107" w:right="531"/>
              <w:rPr>
                <w:sz w:val="20"/>
              </w:rPr>
            </w:pPr>
            <w:r>
              <w:rPr>
                <w:w w:val="95"/>
                <w:sz w:val="20"/>
              </w:rPr>
              <w:t>Bilgi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teknolojileri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desteklenen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iç/dış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iletişim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raporlama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kanalları </w:t>
            </w:r>
            <w:r>
              <w:rPr>
                <w:sz w:val="20"/>
              </w:rPr>
              <w:t>etkili kullanılıyor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620"/>
            </w:pPr>
            <w:r>
              <w:t>□</w:t>
            </w:r>
          </w:p>
        </w:tc>
      </w:tr>
      <w:tr w:rsidR="00B77D1A" w:rsidTr="002A6303">
        <w:trPr>
          <w:trHeight w:val="760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5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1"/>
              <w:ind w:right="21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BİS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95" w:lineRule="auto"/>
              <w:ind w:left="107" w:right="428"/>
              <w:rPr>
                <w:sz w:val="20"/>
              </w:rPr>
            </w:pPr>
            <w:r>
              <w:rPr>
                <w:w w:val="95"/>
                <w:sz w:val="20"/>
              </w:rPr>
              <w:t>Bilgi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sistemleri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yönetime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faaliyetlerin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gözetimi,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hedeflerin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izlenmesi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ve </w:t>
            </w:r>
            <w:r>
              <w:rPr>
                <w:sz w:val="20"/>
              </w:rPr>
              <w:t>analizi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açıklayıcı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raporlar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sağlıyor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4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4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4"/>
              <w:ind w:left="620"/>
            </w:pPr>
            <w:r>
              <w:t>□</w:t>
            </w:r>
          </w:p>
        </w:tc>
      </w:tr>
      <w:tr w:rsidR="00B77D1A" w:rsidTr="002A6303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1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right="21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BİS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Farklı birimlerce hazırlanan raporlar birbiriyle tutarlı mı?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620"/>
            </w:pPr>
            <w:r>
              <w:t>□</w:t>
            </w:r>
          </w:p>
        </w:tc>
      </w:tr>
      <w:tr w:rsidR="00B77D1A" w:rsidTr="002A6303">
        <w:trPr>
          <w:trHeight w:val="763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5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3"/>
              <w:ind w:right="21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BİS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95" w:lineRule="auto"/>
              <w:ind w:left="107" w:right="165"/>
              <w:rPr>
                <w:sz w:val="20"/>
              </w:rPr>
            </w:pPr>
            <w:r>
              <w:rPr>
                <w:w w:val="95"/>
                <w:sz w:val="20"/>
              </w:rPr>
              <w:t>Finansal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tablolar,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finansal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değerlendirmeye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yönelik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yeterli,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doğru,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tutarlı </w:t>
            </w:r>
            <w:r>
              <w:rPr>
                <w:sz w:val="20"/>
              </w:rPr>
              <w:t>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güncel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içeriyor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620"/>
            </w:pPr>
            <w:r>
              <w:t>□</w:t>
            </w:r>
          </w:p>
        </w:tc>
      </w:tr>
      <w:tr w:rsidR="00B77D1A" w:rsidTr="002A6303">
        <w:trPr>
          <w:trHeight w:val="760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5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1"/>
              <w:ind w:right="21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BİS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95" w:lineRule="auto"/>
              <w:ind w:left="107" w:right="379"/>
              <w:rPr>
                <w:sz w:val="20"/>
              </w:rPr>
            </w:pPr>
            <w:r>
              <w:rPr>
                <w:w w:val="95"/>
                <w:sz w:val="20"/>
              </w:rPr>
              <w:t>Hata,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usulsüzlük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yolsuzlukların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bildirimi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için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belirlenmiş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olan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yöntem </w:t>
            </w:r>
            <w:r>
              <w:rPr>
                <w:sz w:val="20"/>
              </w:rPr>
              <w:t>personel tarafından biliniyor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4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4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4"/>
              <w:ind w:left="620"/>
            </w:pPr>
            <w:r>
              <w:t>□</w:t>
            </w:r>
          </w:p>
        </w:tc>
      </w:tr>
      <w:tr w:rsidR="00B77D1A" w:rsidTr="002A6303">
        <w:trPr>
          <w:trHeight w:val="762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5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3"/>
              <w:ind w:right="21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BİS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95" w:lineRule="auto"/>
              <w:ind w:left="107" w:right="126"/>
              <w:rPr>
                <w:sz w:val="20"/>
              </w:rPr>
            </w:pPr>
            <w:r>
              <w:rPr>
                <w:w w:val="95"/>
                <w:sz w:val="20"/>
              </w:rPr>
              <w:t>İletişim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sistemi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değerlendirme,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öneri,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sorun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şikâyetlerin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raporlanmasını </w:t>
            </w:r>
            <w:r>
              <w:rPr>
                <w:sz w:val="20"/>
              </w:rPr>
              <w:t>sağlıyor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620"/>
            </w:pPr>
            <w:r>
              <w:t>□</w:t>
            </w:r>
          </w:p>
        </w:tc>
      </w:tr>
      <w:tr w:rsidR="00B77D1A" w:rsidTr="002A6303">
        <w:trPr>
          <w:trHeight w:val="1041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rPr>
                <w:b/>
                <w:sz w:val="20"/>
              </w:rPr>
            </w:pPr>
          </w:p>
          <w:p w:rsidR="00B77D1A" w:rsidRDefault="00E53CA8">
            <w:pPr>
              <w:pStyle w:val="TableParagraph"/>
              <w:spacing w:before="168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6"/>
              <w:rPr>
                <w:b/>
                <w:sz w:val="24"/>
              </w:rPr>
            </w:pPr>
          </w:p>
          <w:p w:rsidR="00B77D1A" w:rsidRDefault="00E53CA8">
            <w:pPr>
              <w:pStyle w:val="TableParagraph"/>
              <w:ind w:right="21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BİS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95" w:lineRule="auto"/>
              <w:ind w:left="107" w:right="772"/>
              <w:rPr>
                <w:sz w:val="20"/>
              </w:rPr>
            </w:pPr>
            <w:r>
              <w:rPr>
                <w:w w:val="90"/>
                <w:sz w:val="20"/>
              </w:rPr>
              <w:t xml:space="preserve">Faaliyetlerle ilgili risklerin/zayıflıkların, iş akışlarındaki aksaklıkların </w:t>
            </w:r>
            <w:r>
              <w:rPr>
                <w:w w:val="95"/>
                <w:sz w:val="20"/>
              </w:rPr>
              <w:t>belirlenmesi, ilgili birimlere bildirilmesi, ölçülmesi, giderilmesi ve yönetilmesi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için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tüm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birimler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arasında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iletişim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eşgüdüm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var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mı?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77D1A" w:rsidRDefault="00E53CA8">
            <w:pPr>
              <w:pStyle w:val="TableParagraph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77D1A" w:rsidRDefault="00E53CA8">
            <w:pPr>
              <w:pStyle w:val="TableParagraph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77D1A" w:rsidRDefault="00E53CA8">
            <w:pPr>
              <w:pStyle w:val="TableParagraph"/>
              <w:ind w:left="620"/>
            </w:pPr>
            <w:r>
              <w:t>□</w:t>
            </w:r>
          </w:p>
        </w:tc>
      </w:tr>
      <w:tr w:rsidR="00B77D1A" w:rsidTr="002A6303">
        <w:trPr>
          <w:trHeight w:val="762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5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3"/>
              <w:ind w:right="21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BİS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95" w:lineRule="auto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Yönetim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destek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birimleri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ile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operasyonel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birimler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arasında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etkili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iletişim </w:t>
            </w:r>
            <w:r>
              <w:rPr>
                <w:sz w:val="20"/>
              </w:rPr>
              <w:t>ve eşgüdüm var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620"/>
            </w:pPr>
            <w:r>
              <w:t>□</w:t>
            </w:r>
          </w:p>
        </w:tc>
      </w:tr>
      <w:tr w:rsidR="00B77D1A" w:rsidTr="002A6303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2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right="21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BİS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Kayıt ve arşiv sistemi kişisel bilgilerin güvenliğini sağlıyor 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620"/>
            </w:pPr>
            <w:r>
              <w:t>□</w:t>
            </w:r>
          </w:p>
        </w:tc>
      </w:tr>
      <w:tr w:rsidR="00B77D1A" w:rsidTr="002A6303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1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05" w:right="9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İS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İç kontrol sistemi en az yılda bir kez izlenip değerlendiriliyor 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620"/>
            </w:pPr>
            <w:r>
              <w:t>□</w:t>
            </w:r>
          </w:p>
        </w:tc>
      </w:tr>
      <w:tr w:rsidR="00B77D1A" w:rsidTr="002A6303">
        <w:trPr>
          <w:trHeight w:val="760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5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3"/>
              <w:ind w:left="105" w:right="9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İS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95" w:lineRule="auto"/>
              <w:ind w:left="107" w:right="614"/>
              <w:rPr>
                <w:sz w:val="20"/>
              </w:rPr>
            </w:pPr>
            <w:r>
              <w:rPr>
                <w:w w:val="95"/>
                <w:sz w:val="20"/>
              </w:rPr>
              <w:t>İç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kontrolün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değerlendirilmesi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görüşler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talepler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 w:rsidR="000966EA">
              <w:rPr>
                <w:w w:val="95"/>
                <w:sz w:val="20"/>
              </w:rPr>
              <w:t>şikâyetler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dikkate </w:t>
            </w:r>
            <w:r>
              <w:rPr>
                <w:sz w:val="20"/>
              </w:rPr>
              <w:t>alınarak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katılımcılık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esasına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mi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yapılıyor?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620"/>
            </w:pPr>
            <w:r>
              <w:t>□</w:t>
            </w:r>
          </w:p>
        </w:tc>
      </w:tr>
      <w:tr w:rsidR="00B77D1A" w:rsidTr="002A6303">
        <w:trPr>
          <w:trHeight w:val="510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3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05" w:right="9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İS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İç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sistemine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hata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eksiklikler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yönetime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raporlanıyor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2"/>
              <w:ind w:left="620"/>
            </w:pPr>
            <w:r>
              <w:t>□</w:t>
            </w:r>
          </w:p>
        </w:tc>
      </w:tr>
    </w:tbl>
    <w:p w:rsidR="00B77D1A" w:rsidRDefault="00B77D1A">
      <w:pPr>
        <w:sectPr w:rsidR="00B77D1A">
          <w:pgSz w:w="11910" w:h="16840"/>
          <w:pgMar w:top="1400" w:right="44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8"/>
        <w:gridCol w:w="6265"/>
        <w:gridCol w:w="740"/>
        <w:gridCol w:w="987"/>
        <w:gridCol w:w="1373"/>
      </w:tblGrid>
      <w:tr w:rsidR="00B77D1A" w:rsidTr="002A6303">
        <w:trPr>
          <w:trHeight w:val="739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17"/>
              <w:ind w:left="165" w:right="152"/>
              <w:jc w:val="center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006FC0"/>
                <w:w w:val="90"/>
              </w:rPr>
              <w:lastRenderedPageBreak/>
              <w:t>NO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17"/>
              <w:ind w:left="105" w:right="93"/>
              <w:jc w:val="center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006FC0"/>
                <w:w w:val="85"/>
              </w:rPr>
              <w:t>KOD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17"/>
              <w:ind w:left="2612" w:right="2604"/>
              <w:jc w:val="center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006FC0"/>
                <w:w w:val="85"/>
              </w:rPr>
              <w:t>SORULAR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17"/>
              <w:ind w:left="87" w:right="74"/>
              <w:jc w:val="center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006FC0"/>
                <w:w w:val="85"/>
              </w:rPr>
              <w:t>EVET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17"/>
              <w:ind w:left="148" w:right="138"/>
              <w:jc w:val="center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006FC0"/>
                <w:w w:val="85"/>
              </w:rPr>
              <w:t>HAYIR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62" w:line="285" w:lineRule="auto"/>
              <w:ind w:left="109" w:firstLine="175"/>
            </w:pPr>
            <w:r>
              <w:rPr>
                <w:rFonts w:ascii="DejaVu Sans" w:hAnsi="DejaVu Sans"/>
                <w:b/>
                <w:color w:val="006FC0"/>
                <w:w w:val="85"/>
              </w:rPr>
              <w:t xml:space="preserve">GELİŞME </w:t>
            </w:r>
            <w:r>
              <w:rPr>
                <w:rFonts w:ascii="DejaVu Sans" w:hAnsi="DejaVu Sans"/>
                <w:b/>
                <w:color w:val="006FC0"/>
                <w:w w:val="75"/>
              </w:rPr>
              <w:t>SÜRECİNDE</w:t>
            </w:r>
            <w:r>
              <w:rPr>
                <w:color w:val="006FC0"/>
                <w:w w:val="75"/>
              </w:rPr>
              <w:t>*</w:t>
            </w:r>
          </w:p>
        </w:tc>
      </w:tr>
      <w:tr w:rsidR="00B77D1A" w:rsidTr="002A6303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1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05" w:right="9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İS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İç kontrole ilişkin mevcut sistem yeterince açık ve tutarlı mı?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620"/>
            </w:pPr>
            <w:r>
              <w:t>□</w:t>
            </w:r>
          </w:p>
        </w:tc>
      </w:tr>
      <w:tr w:rsidR="00B77D1A" w:rsidTr="002A6303">
        <w:trPr>
          <w:trHeight w:val="508"/>
        </w:trPr>
        <w:tc>
          <w:tcPr>
            <w:tcW w:w="706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31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05" w:right="9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İS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İç denetim faaliyeti standartlara uygun bir şekilde yürütülüyor 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ind w:left="620"/>
            </w:pPr>
            <w:r>
              <w:t>□</w:t>
            </w:r>
          </w:p>
        </w:tc>
      </w:tr>
      <w:tr w:rsidR="00B77D1A" w:rsidTr="002A6303">
        <w:trPr>
          <w:trHeight w:val="762"/>
        </w:trPr>
        <w:tc>
          <w:tcPr>
            <w:tcW w:w="706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spacing w:before="5"/>
              <w:rPr>
                <w:b/>
              </w:rPr>
            </w:pPr>
          </w:p>
          <w:p w:rsidR="00B77D1A" w:rsidRDefault="00E53CA8">
            <w:pPr>
              <w:pStyle w:val="TableParagraph"/>
              <w:ind w:left="53" w:right="152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43"/>
              <w:ind w:left="105" w:right="9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İS</w:t>
            </w:r>
          </w:p>
        </w:tc>
        <w:tc>
          <w:tcPr>
            <w:tcW w:w="6265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line="295" w:lineRule="auto"/>
              <w:ind w:left="107" w:right="644"/>
              <w:rPr>
                <w:sz w:val="20"/>
              </w:rPr>
            </w:pPr>
            <w:r>
              <w:rPr>
                <w:w w:val="95"/>
                <w:sz w:val="20"/>
              </w:rPr>
              <w:t>İç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kontrolün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değerlendirilmesi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iç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denetim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sonucunda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eylem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planı </w:t>
            </w:r>
            <w:r>
              <w:rPr>
                <w:sz w:val="20"/>
              </w:rPr>
              <w:t>hazırlanıyor ve uygulanıyor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mu?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12"/>
              <w:jc w:val="center"/>
            </w:pPr>
            <w:r>
              <w:t>□</w:t>
            </w: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9"/>
              <w:jc w:val="center"/>
            </w:pPr>
            <w:r>
              <w:t>□</w:t>
            </w: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127"/>
              <w:ind w:left="620"/>
            </w:pPr>
            <w:r>
              <w:t>□</w:t>
            </w:r>
          </w:p>
        </w:tc>
      </w:tr>
      <w:tr w:rsidR="00B77D1A" w:rsidTr="002A6303">
        <w:trPr>
          <w:trHeight w:val="568"/>
        </w:trPr>
        <w:tc>
          <w:tcPr>
            <w:tcW w:w="7679" w:type="dxa"/>
            <w:gridSpan w:val="3"/>
            <w:shd w:val="clear" w:color="auto" w:fill="FFFF99"/>
            <w:vAlign w:val="center"/>
          </w:tcPr>
          <w:p w:rsidR="00B77D1A" w:rsidRDefault="00E53CA8">
            <w:pPr>
              <w:pStyle w:val="TableParagraph"/>
              <w:spacing w:before="47"/>
              <w:ind w:left="3123" w:right="3116"/>
              <w:jc w:val="center"/>
              <w:rPr>
                <w:rFonts w:ascii="DejaVu Sans"/>
                <w:b/>
                <w:sz w:val="20"/>
              </w:rPr>
            </w:pPr>
            <w:r>
              <w:rPr>
                <w:rFonts w:ascii="DejaVu Sans"/>
                <w:b/>
                <w:w w:val="85"/>
                <w:sz w:val="20"/>
              </w:rPr>
              <w:t>TOPLAM PUAN</w:t>
            </w:r>
          </w:p>
        </w:tc>
        <w:tc>
          <w:tcPr>
            <w:tcW w:w="740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shd w:val="clear" w:color="auto" w:fill="FFFF99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77D1A" w:rsidRDefault="00B77D1A">
      <w:pPr>
        <w:pStyle w:val="GvdeMetni"/>
        <w:rPr>
          <w:b/>
          <w:sz w:val="20"/>
        </w:rPr>
      </w:pPr>
    </w:p>
    <w:p w:rsidR="00B77D1A" w:rsidRDefault="00B77D1A">
      <w:pPr>
        <w:pStyle w:val="GvdeMetni"/>
        <w:spacing w:before="11"/>
        <w:rPr>
          <w:b/>
          <w:sz w:val="15"/>
        </w:rPr>
      </w:pPr>
    </w:p>
    <w:p w:rsidR="00B77D1A" w:rsidRDefault="00E53CA8">
      <w:pPr>
        <w:spacing w:before="94"/>
        <w:ind w:left="267"/>
        <w:rPr>
          <w:b/>
          <w:i/>
          <w:sz w:val="18"/>
        </w:rPr>
      </w:pPr>
      <w:r>
        <w:rPr>
          <w:rFonts w:ascii="DejaVu Sans" w:hAnsi="DejaVu Sans"/>
          <w:b/>
          <w:color w:val="FF0000"/>
          <w:sz w:val="18"/>
        </w:rPr>
        <w:t xml:space="preserve">* </w:t>
      </w:r>
      <w:r>
        <w:rPr>
          <w:b/>
          <w:i/>
          <w:color w:val="FF0000"/>
          <w:sz w:val="18"/>
        </w:rPr>
        <w:t>Gelişme Sürecinde seçeneğinin işaretlenmesi durumunda lütfen arka sayfadaki “Açıklamalar” bölümünü doldurunuz.</w:t>
      </w:r>
    </w:p>
    <w:p w:rsidR="00B77D1A" w:rsidRDefault="00B77D1A">
      <w:pPr>
        <w:pStyle w:val="GvdeMetni"/>
        <w:spacing w:before="7"/>
        <w:rPr>
          <w:b/>
          <w:i/>
          <w:sz w:val="20"/>
        </w:rPr>
      </w:pPr>
    </w:p>
    <w:p w:rsidR="00B77D1A" w:rsidRDefault="00E53CA8">
      <w:pPr>
        <w:pStyle w:val="Balk1"/>
        <w:ind w:left="976"/>
        <w:rPr>
          <w:rFonts w:ascii="Arial" w:hAnsi="Arial"/>
        </w:rPr>
      </w:pPr>
      <w:r>
        <w:rPr>
          <w:rFonts w:ascii="Arial" w:hAnsi="Arial"/>
          <w:color w:val="FF0000"/>
        </w:rPr>
        <w:t>AÇIKLAMALAR:</w:t>
      </w:r>
    </w:p>
    <w:p w:rsidR="00B77D1A" w:rsidRDefault="00B77D1A">
      <w:pPr>
        <w:pStyle w:val="GvdeMetni"/>
        <w:spacing w:before="8"/>
        <w:rPr>
          <w:b/>
          <w:sz w:val="20"/>
        </w:rPr>
      </w:pPr>
    </w:p>
    <w:p w:rsidR="00B77D1A" w:rsidRDefault="00E53CA8">
      <w:pPr>
        <w:ind w:left="976"/>
        <w:rPr>
          <w:i/>
          <w:sz w:val="20"/>
        </w:rPr>
      </w:pPr>
      <w:r>
        <w:rPr>
          <w:i/>
          <w:sz w:val="20"/>
        </w:rPr>
        <w:t>Sorular ile ilgili açıklamalarınız için lütfen aşağıdaki tabloyu kullanınız.</w:t>
      </w:r>
    </w:p>
    <w:p w:rsidR="00B77D1A" w:rsidRDefault="00B77D1A">
      <w:pPr>
        <w:pStyle w:val="GvdeMetni"/>
        <w:spacing w:before="9"/>
        <w:rPr>
          <w:i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8507"/>
      </w:tblGrid>
      <w:tr w:rsidR="00B77D1A" w:rsidTr="002A6303">
        <w:trPr>
          <w:trHeight w:val="465"/>
        </w:trPr>
        <w:tc>
          <w:tcPr>
            <w:tcW w:w="2271" w:type="dxa"/>
            <w:shd w:val="clear" w:color="auto" w:fill="FFFFCC"/>
            <w:vAlign w:val="center"/>
          </w:tcPr>
          <w:p w:rsidR="00B77D1A" w:rsidRDefault="00E53CA8">
            <w:pPr>
              <w:pStyle w:val="TableParagraph"/>
              <w:spacing w:line="227" w:lineRule="exact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SORU NO</w:t>
            </w:r>
          </w:p>
        </w:tc>
        <w:tc>
          <w:tcPr>
            <w:tcW w:w="8507" w:type="dxa"/>
            <w:shd w:val="clear" w:color="auto" w:fill="FFFFCC"/>
            <w:vAlign w:val="center"/>
          </w:tcPr>
          <w:p w:rsidR="00B77D1A" w:rsidRDefault="00E53CA8">
            <w:pPr>
              <w:pStyle w:val="TableParagraph"/>
              <w:spacing w:line="227" w:lineRule="exact"/>
              <w:ind w:left="3700" w:right="36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AÇIKLAMA</w:t>
            </w:r>
          </w:p>
        </w:tc>
      </w:tr>
      <w:tr w:rsidR="00B77D1A" w:rsidTr="002A6303">
        <w:trPr>
          <w:trHeight w:val="489"/>
        </w:trPr>
        <w:tc>
          <w:tcPr>
            <w:tcW w:w="2271" w:type="dxa"/>
            <w:shd w:val="clear" w:color="auto" w:fill="FFFFCC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7" w:type="dxa"/>
            <w:shd w:val="clear" w:color="auto" w:fill="FFFFCC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D1A" w:rsidTr="002A6303">
        <w:trPr>
          <w:trHeight w:val="491"/>
        </w:trPr>
        <w:tc>
          <w:tcPr>
            <w:tcW w:w="2271" w:type="dxa"/>
            <w:shd w:val="clear" w:color="auto" w:fill="FFFFCC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7" w:type="dxa"/>
            <w:shd w:val="clear" w:color="auto" w:fill="FFFFCC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D1A" w:rsidTr="002A6303">
        <w:trPr>
          <w:trHeight w:val="491"/>
        </w:trPr>
        <w:tc>
          <w:tcPr>
            <w:tcW w:w="2271" w:type="dxa"/>
            <w:shd w:val="clear" w:color="auto" w:fill="FFFFCC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7" w:type="dxa"/>
            <w:shd w:val="clear" w:color="auto" w:fill="FFFFCC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D1A" w:rsidTr="002A6303">
        <w:trPr>
          <w:trHeight w:val="489"/>
        </w:trPr>
        <w:tc>
          <w:tcPr>
            <w:tcW w:w="2271" w:type="dxa"/>
            <w:shd w:val="clear" w:color="auto" w:fill="FFFFCC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7" w:type="dxa"/>
            <w:shd w:val="clear" w:color="auto" w:fill="FFFFCC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D1A" w:rsidTr="002A6303">
        <w:trPr>
          <w:trHeight w:val="492"/>
        </w:trPr>
        <w:tc>
          <w:tcPr>
            <w:tcW w:w="2271" w:type="dxa"/>
            <w:shd w:val="clear" w:color="auto" w:fill="FFFFCC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7" w:type="dxa"/>
            <w:shd w:val="clear" w:color="auto" w:fill="FFFFCC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D1A" w:rsidTr="002A6303">
        <w:trPr>
          <w:trHeight w:val="491"/>
        </w:trPr>
        <w:tc>
          <w:tcPr>
            <w:tcW w:w="2271" w:type="dxa"/>
            <w:shd w:val="clear" w:color="auto" w:fill="FFFFCC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7" w:type="dxa"/>
            <w:shd w:val="clear" w:color="auto" w:fill="FFFFCC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D1A" w:rsidTr="002A6303">
        <w:trPr>
          <w:trHeight w:val="491"/>
        </w:trPr>
        <w:tc>
          <w:tcPr>
            <w:tcW w:w="2271" w:type="dxa"/>
            <w:shd w:val="clear" w:color="auto" w:fill="FFFFCC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7" w:type="dxa"/>
            <w:shd w:val="clear" w:color="auto" w:fill="FFFFCC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D1A" w:rsidTr="002A6303">
        <w:trPr>
          <w:trHeight w:val="489"/>
        </w:trPr>
        <w:tc>
          <w:tcPr>
            <w:tcW w:w="2271" w:type="dxa"/>
            <w:shd w:val="clear" w:color="auto" w:fill="FFFFCC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7" w:type="dxa"/>
            <w:shd w:val="clear" w:color="auto" w:fill="FFFFCC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D1A" w:rsidTr="002A6303">
        <w:trPr>
          <w:trHeight w:val="491"/>
        </w:trPr>
        <w:tc>
          <w:tcPr>
            <w:tcW w:w="2271" w:type="dxa"/>
            <w:shd w:val="clear" w:color="auto" w:fill="FFFFCC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7" w:type="dxa"/>
            <w:shd w:val="clear" w:color="auto" w:fill="FFFFCC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D1A" w:rsidTr="002A6303">
        <w:trPr>
          <w:trHeight w:val="491"/>
        </w:trPr>
        <w:tc>
          <w:tcPr>
            <w:tcW w:w="2271" w:type="dxa"/>
            <w:shd w:val="clear" w:color="auto" w:fill="FFFFCC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7" w:type="dxa"/>
            <w:shd w:val="clear" w:color="auto" w:fill="FFFFCC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7D1A" w:rsidTr="002A6303">
        <w:trPr>
          <w:trHeight w:val="491"/>
        </w:trPr>
        <w:tc>
          <w:tcPr>
            <w:tcW w:w="2271" w:type="dxa"/>
            <w:shd w:val="clear" w:color="auto" w:fill="FFFFCC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7" w:type="dxa"/>
            <w:shd w:val="clear" w:color="auto" w:fill="FFFFCC"/>
            <w:vAlign w:val="center"/>
          </w:tcPr>
          <w:p w:rsidR="00B77D1A" w:rsidRDefault="00B77D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B5650" w:rsidRDefault="008C47A2">
      <w:pPr>
        <w:rPr>
          <w:rFonts w:ascii="Times New Roman"/>
          <w:sz w:val="18"/>
        </w:rPr>
      </w:pPr>
      <w:r>
        <w:rPr>
          <w:rFonts w:ascii="Times New Roman"/>
          <w:sz w:val="18"/>
        </w:rPr>
        <w:t xml:space="preserve">      </w:t>
      </w:r>
    </w:p>
    <w:p w:rsidR="008C47A2" w:rsidRDefault="008C47A2">
      <w:pPr>
        <w:rPr>
          <w:rFonts w:ascii="Times New Roman"/>
          <w:sz w:val="18"/>
        </w:rPr>
      </w:pPr>
    </w:p>
    <w:p w:rsidR="008C47A2" w:rsidRDefault="008C47A2">
      <w:pPr>
        <w:rPr>
          <w:rFonts w:ascii="Times New Roman"/>
          <w:sz w:val="18"/>
        </w:rPr>
      </w:pPr>
    </w:p>
    <w:p w:rsidR="008C47A2" w:rsidRDefault="008C47A2">
      <w:pPr>
        <w:rPr>
          <w:rFonts w:ascii="Times New Roman"/>
          <w:sz w:val="18"/>
        </w:rPr>
      </w:pPr>
    </w:p>
    <w:p w:rsidR="008C47A2" w:rsidRPr="008C47A2" w:rsidRDefault="008C47A2" w:rsidP="008C47A2">
      <w:pPr>
        <w:widowControl/>
        <w:tabs>
          <w:tab w:val="left" w:pos="6795"/>
        </w:tabs>
        <w:autoSpaceDE/>
        <w:autoSpaceDN/>
        <w:spacing w:after="82" w:line="285" w:lineRule="auto"/>
        <w:rPr>
          <w:rFonts w:ascii="Calibri" w:eastAsia="Times New Roman" w:hAnsi="Calibri" w:cs="Aharoni"/>
          <w:b/>
          <w:sz w:val="24"/>
          <w:szCs w:val="24"/>
          <w:lang w:val="en-US" w:eastAsia="en-US" w:bidi="ar-SA"/>
        </w:rPr>
      </w:pPr>
      <w:r w:rsidRPr="008C47A2">
        <w:rPr>
          <w:rFonts w:ascii="Calibri" w:eastAsia="Times New Roman" w:hAnsi="Calibri" w:cs="Aharoni"/>
          <w:b/>
          <w:sz w:val="24"/>
          <w:szCs w:val="24"/>
          <w:lang w:val="en-US" w:eastAsia="en-US" w:bidi="ar-SA"/>
        </w:rPr>
        <w:t xml:space="preserve">   </w:t>
      </w:r>
      <w:r w:rsidR="000966EA">
        <w:rPr>
          <w:rFonts w:ascii="Calibri" w:eastAsia="Times New Roman" w:hAnsi="Calibri" w:cs="Aharoni"/>
          <w:b/>
          <w:sz w:val="24"/>
          <w:szCs w:val="24"/>
          <w:lang w:val="en-US" w:eastAsia="en-US" w:bidi="ar-SA"/>
        </w:rPr>
        <w:t xml:space="preserve">          </w:t>
      </w:r>
      <w:r w:rsidRPr="008C47A2">
        <w:rPr>
          <w:rFonts w:ascii="Calibri" w:eastAsia="Times New Roman" w:hAnsi="Calibri" w:cs="Aharoni"/>
          <w:b/>
          <w:sz w:val="24"/>
          <w:szCs w:val="24"/>
          <w:lang w:val="en-US" w:eastAsia="en-US" w:bidi="ar-SA"/>
        </w:rPr>
        <w:t xml:space="preserve"> </w:t>
      </w:r>
      <w:r>
        <w:rPr>
          <w:rFonts w:ascii="Calibri" w:eastAsia="Times New Roman" w:hAnsi="Calibri" w:cs="Aharoni"/>
          <w:b/>
          <w:sz w:val="24"/>
          <w:szCs w:val="24"/>
          <w:lang w:val="en-US" w:eastAsia="en-US" w:bidi="ar-SA"/>
        </w:rPr>
        <w:t xml:space="preserve">         </w:t>
      </w:r>
      <w:r w:rsidRPr="008C47A2">
        <w:rPr>
          <w:rFonts w:ascii="Calibri" w:eastAsia="Times New Roman" w:hAnsi="Calibri" w:cs="Aharoni"/>
          <w:b/>
          <w:sz w:val="24"/>
          <w:szCs w:val="24"/>
          <w:lang w:val="en-US" w:eastAsia="en-US" w:bidi="ar-SA"/>
        </w:rPr>
        <w:t xml:space="preserve"> Hazırlayan</w:t>
      </w:r>
      <w:bookmarkStart w:id="0" w:name="_GoBack"/>
      <w:bookmarkEnd w:id="0"/>
      <w:r w:rsidRPr="008C47A2">
        <w:rPr>
          <w:rFonts w:ascii="Calibri" w:eastAsia="Times New Roman" w:hAnsi="Calibri" w:cs="Aharoni"/>
          <w:b/>
          <w:sz w:val="24"/>
          <w:szCs w:val="24"/>
          <w:lang w:val="en-US" w:eastAsia="en-US" w:bidi="ar-SA"/>
        </w:rPr>
        <w:tab/>
      </w:r>
      <w:r w:rsidR="000966EA">
        <w:rPr>
          <w:rFonts w:ascii="Calibri" w:eastAsia="Times New Roman" w:hAnsi="Calibri" w:cs="Aharoni"/>
          <w:b/>
          <w:sz w:val="24"/>
          <w:szCs w:val="24"/>
          <w:lang w:val="en-US" w:eastAsia="en-US" w:bidi="ar-SA"/>
        </w:rPr>
        <w:t xml:space="preserve">                 </w:t>
      </w:r>
      <w:r w:rsidRPr="008C47A2">
        <w:rPr>
          <w:rFonts w:ascii="Calibri" w:eastAsia="Times New Roman" w:hAnsi="Calibri" w:cs="Aharoni"/>
          <w:b/>
          <w:sz w:val="24"/>
          <w:szCs w:val="24"/>
          <w:lang w:val="en-US" w:eastAsia="en-US" w:bidi="ar-SA"/>
        </w:rPr>
        <w:t>Onaylayan</w:t>
      </w:r>
    </w:p>
    <w:p w:rsidR="008C47A2" w:rsidRPr="008C47A2" w:rsidRDefault="008C47A2" w:rsidP="008C47A2">
      <w:pPr>
        <w:adjustRightInd w:val="0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C47A2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</w:t>
      </w:r>
      <w:r w:rsidR="000966EA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8C47A2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r w:rsidR="000966EA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8C47A2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Enver PEKTAŞ                                                                           Doç.</w:t>
      </w:r>
      <w:r w:rsidR="000966EA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8C47A2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Dr.</w:t>
      </w:r>
      <w:r w:rsidR="000966EA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8C47A2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Şükrü ÖZŞAHİN</w:t>
      </w:r>
    </w:p>
    <w:p w:rsidR="008C47A2" w:rsidRPr="008C47A2" w:rsidRDefault="008C47A2" w:rsidP="008C47A2">
      <w:pPr>
        <w:adjustRightInd w:val="0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</w:t>
      </w:r>
      <w:r w:rsidR="000966EA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8C47A2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Meslek</w:t>
      </w:r>
      <w:r w:rsidR="000966EA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8C47A2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Yüksekokulu Sekreteri                                                                  </w:t>
      </w:r>
      <w:r w:rsidR="000966EA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 </w:t>
      </w:r>
      <w:r w:rsidRPr="008C47A2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Müdür</w:t>
      </w:r>
    </w:p>
    <w:p w:rsidR="008C47A2" w:rsidRPr="008C47A2" w:rsidRDefault="008C47A2" w:rsidP="008C47A2">
      <w:pPr>
        <w:widowControl/>
        <w:tabs>
          <w:tab w:val="left" w:pos="6795"/>
        </w:tabs>
        <w:autoSpaceDE/>
        <w:autoSpaceDN/>
        <w:spacing w:after="200" w:line="276" w:lineRule="auto"/>
        <w:rPr>
          <w:rFonts w:ascii="Calibri" w:eastAsia="Calibri" w:hAnsi="Calibri" w:cs="Calibri"/>
          <w:color w:val="000000"/>
          <w:lang w:bidi="ar-SA"/>
        </w:rPr>
      </w:pPr>
    </w:p>
    <w:p w:rsidR="008C47A2" w:rsidRDefault="008C47A2">
      <w:pPr>
        <w:rPr>
          <w:rFonts w:ascii="Times New Roman"/>
          <w:sz w:val="18"/>
        </w:rPr>
      </w:pPr>
    </w:p>
    <w:p w:rsidR="008C47A2" w:rsidRDefault="008C47A2">
      <w:pPr>
        <w:rPr>
          <w:rFonts w:ascii="Times New Roman"/>
          <w:sz w:val="18"/>
        </w:rPr>
      </w:pPr>
    </w:p>
    <w:p w:rsidR="008C47A2" w:rsidRDefault="008C47A2">
      <w:pPr>
        <w:rPr>
          <w:rFonts w:ascii="Times New Roman"/>
          <w:sz w:val="18"/>
        </w:rPr>
        <w:sectPr w:rsidR="008C47A2">
          <w:pgSz w:w="11910" w:h="16840"/>
          <w:pgMar w:top="1400" w:right="440" w:bottom="280" w:left="440" w:header="708" w:footer="708" w:gutter="0"/>
          <w:cols w:space="708"/>
        </w:sectPr>
      </w:pPr>
    </w:p>
    <w:p w:rsidR="00B77D1A" w:rsidRDefault="00B77D1A" w:rsidP="002B5650">
      <w:pPr>
        <w:pStyle w:val="Balk1"/>
        <w:spacing w:before="42"/>
        <w:ind w:left="0"/>
        <w:rPr>
          <w:b w:val="0"/>
        </w:rPr>
      </w:pPr>
    </w:p>
    <w:sectPr w:rsidR="00B77D1A">
      <w:pgSz w:w="11910" w:h="16840"/>
      <w:pgMar w:top="1360" w:right="440" w:bottom="280" w:left="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61" w:rsidRDefault="00950961" w:rsidP="002B5650">
      <w:r>
        <w:separator/>
      </w:r>
    </w:p>
  </w:endnote>
  <w:endnote w:type="continuationSeparator" w:id="0">
    <w:p w:rsidR="00950961" w:rsidRDefault="00950961" w:rsidP="002B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61" w:rsidRDefault="00950961" w:rsidP="002B5650">
      <w:r>
        <w:separator/>
      </w:r>
    </w:p>
  </w:footnote>
  <w:footnote w:type="continuationSeparator" w:id="0">
    <w:p w:rsidR="00950961" w:rsidRDefault="00950961" w:rsidP="002B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1A"/>
    <w:rsid w:val="000966EA"/>
    <w:rsid w:val="00175906"/>
    <w:rsid w:val="002A6303"/>
    <w:rsid w:val="002B5650"/>
    <w:rsid w:val="007F4FF4"/>
    <w:rsid w:val="007F5199"/>
    <w:rsid w:val="008C47A2"/>
    <w:rsid w:val="00950961"/>
    <w:rsid w:val="00B77D1A"/>
    <w:rsid w:val="00E53CA8"/>
    <w:rsid w:val="00F5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8DC6C-D060-4A06-ACF9-B7C195ED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18"/>
      <w:outlineLvl w:val="0"/>
    </w:pPr>
    <w:rPr>
      <w:rFonts w:ascii="DejaVu Sans" w:eastAsia="DejaVu Sans" w:hAnsi="DejaVu Sans" w:cs="DejaVu San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B56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5650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56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5650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7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USER</cp:lastModifiedBy>
  <cp:revision>7</cp:revision>
  <dcterms:created xsi:type="dcterms:W3CDTF">2019-08-07T11:03:00Z</dcterms:created>
  <dcterms:modified xsi:type="dcterms:W3CDTF">2019-11-08T08:09:00Z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2019-08-07T00:00:00Z</vt:filetime>
  </property>
</Properties>
</file>