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A" w:rsidRDefault="00C165BA">
      <w:pPr>
        <w:pStyle w:val="GvdeMetni"/>
        <w:spacing w:before="6"/>
        <w:rPr>
          <w:rFonts w:ascii="DejaVu Sans"/>
          <w:b/>
          <w:sz w:val="23"/>
        </w:rPr>
      </w:pPr>
    </w:p>
    <w:p w:rsidR="00C165BA" w:rsidRDefault="00C165BA">
      <w:pPr>
        <w:rPr>
          <w:rFonts w:ascii="DejaVu Sans"/>
          <w:sz w:val="23"/>
        </w:rPr>
        <w:sectPr w:rsidR="00C165BA">
          <w:footerReference w:type="default" r:id="rId7"/>
          <w:pgSz w:w="11910" w:h="16840"/>
          <w:pgMar w:top="1360" w:right="460" w:bottom="740" w:left="880" w:header="0" w:footer="462" w:gutter="0"/>
          <w:cols w:space="708"/>
        </w:sectPr>
      </w:pPr>
    </w:p>
    <w:p w:rsidR="001A4C57" w:rsidRDefault="001A4C57" w:rsidP="001A4C57">
      <w:pPr>
        <w:pStyle w:val="GvdeMetni"/>
        <w:jc w:val="center"/>
        <w:rPr>
          <w:rFonts w:ascii="DejaVu Sans"/>
          <w:b/>
          <w:sz w:val="28"/>
        </w:rPr>
      </w:pPr>
      <w:r>
        <w:rPr>
          <w:rFonts w:ascii="DejaVu Sans"/>
          <w:b/>
          <w:sz w:val="28"/>
        </w:rPr>
        <w:t xml:space="preserve">          KT</w:t>
      </w:r>
      <w:r>
        <w:rPr>
          <w:rFonts w:ascii="DejaVu Sans"/>
          <w:b/>
          <w:sz w:val="28"/>
        </w:rPr>
        <w:t>Ü</w:t>
      </w:r>
    </w:p>
    <w:p w:rsidR="00C165BA" w:rsidRDefault="001A4C57" w:rsidP="001A4C57">
      <w:pPr>
        <w:pStyle w:val="GvdeMetni"/>
        <w:jc w:val="center"/>
        <w:rPr>
          <w:rFonts w:ascii="DejaVu Sans"/>
          <w:b/>
          <w:sz w:val="28"/>
        </w:rPr>
      </w:pPr>
      <w:r>
        <w:rPr>
          <w:rFonts w:ascii="DejaVu Sans"/>
          <w:b/>
          <w:sz w:val="28"/>
        </w:rPr>
        <w:t xml:space="preserve">              ARS</w:t>
      </w:r>
      <w:r>
        <w:rPr>
          <w:rFonts w:ascii="DejaVu Sans"/>
          <w:b/>
          <w:sz w:val="28"/>
        </w:rPr>
        <w:t>İ</w:t>
      </w:r>
      <w:r>
        <w:rPr>
          <w:rFonts w:ascii="DejaVu Sans"/>
          <w:b/>
          <w:sz w:val="28"/>
        </w:rPr>
        <w:t>N MESLEK Y</w:t>
      </w:r>
      <w:r>
        <w:rPr>
          <w:rFonts w:ascii="DejaVu Sans"/>
          <w:b/>
          <w:sz w:val="28"/>
        </w:rPr>
        <w:t>Ü</w:t>
      </w:r>
      <w:r>
        <w:rPr>
          <w:rFonts w:ascii="DejaVu Sans"/>
          <w:b/>
          <w:sz w:val="28"/>
        </w:rPr>
        <w:t>KSEKOKULU</w:t>
      </w:r>
    </w:p>
    <w:p w:rsidR="00C165BA" w:rsidRDefault="00C165BA">
      <w:pPr>
        <w:pStyle w:val="GvdeMetni"/>
        <w:rPr>
          <w:rFonts w:ascii="DejaVu Sans"/>
          <w:b/>
          <w:sz w:val="28"/>
        </w:rPr>
      </w:pPr>
    </w:p>
    <w:p w:rsidR="00C165BA" w:rsidRDefault="00C165BA">
      <w:pPr>
        <w:pStyle w:val="GvdeMetni"/>
        <w:spacing w:before="2"/>
        <w:rPr>
          <w:rFonts w:ascii="DejaVu Sans"/>
          <w:b/>
          <w:sz w:val="34"/>
        </w:rPr>
      </w:pPr>
    </w:p>
    <w:p w:rsidR="00C165BA" w:rsidRDefault="001A4C57" w:rsidP="001A4C57">
      <w:pPr>
        <w:rPr>
          <w:rFonts w:ascii="DejaVu Sans" w:hAnsi="DejaVu Sans"/>
          <w:b/>
          <w:sz w:val="28"/>
        </w:rPr>
      </w:pPr>
      <w:r>
        <w:rPr>
          <w:rFonts w:ascii="DejaVu Sans" w:hAnsi="DejaVu Sans"/>
          <w:b/>
          <w:w w:val="75"/>
          <w:sz w:val="28"/>
        </w:rPr>
        <w:t xml:space="preserve">                                       ÇALIŞMA </w:t>
      </w:r>
      <w:r w:rsidR="000C4A32">
        <w:rPr>
          <w:rFonts w:ascii="DejaVu Sans" w:hAnsi="DejaVu Sans"/>
          <w:b/>
          <w:w w:val="75"/>
          <w:sz w:val="28"/>
        </w:rPr>
        <w:t>OFİSLER</w:t>
      </w:r>
      <w:r>
        <w:rPr>
          <w:rFonts w:ascii="DejaVu Sans" w:hAnsi="DejaVu Sans"/>
          <w:b/>
          <w:w w:val="75"/>
          <w:sz w:val="28"/>
        </w:rPr>
        <w:t xml:space="preserve">İ </w:t>
      </w:r>
      <w:r w:rsidR="000C4A32">
        <w:rPr>
          <w:rFonts w:ascii="DejaVu Sans" w:hAnsi="DejaVu Sans"/>
          <w:b/>
          <w:w w:val="75"/>
          <w:sz w:val="28"/>
        </w:rPr>
        <w:t>KONTROL</w:t>
      </w:r>
      <w:r w:rsidR="000C4A32">
        <w:rPr>
          <w:rFonts w:ascii="DejaVu Sans" w:hAnsi="DejaVu Sans"/>
          <w:b/>
          <w:spacing w:val="-53"/>
          <w:w w:val="75"/>
          <w:sz w:val="28"/>
        </w:rPr>
        <w:t xml:space="preserve"> </w:t>
      </w:r>
      <w:r w:rsidR="000C4A32">
        <w:rPr>
          <w:rFonts w:ascii="DejaVu Sans" w:hAnsi="DejaVu Sans"/>
          <w:b/>
          <w:w w:val="75"/>
          <w:sz w:val="28"/>
        </w:rPr>
        <w:t>FORMU</w:t>
      </w:r>
    </w:p>
    <w:p w:rsidR="00C165BA" w:rsidRDefault="000C4A32">
      <w:pPr>
        <w:pStyle w:val="Balk2"/>
        <w:spacing w:before="61"/>
        <w:ind w:left="396"/>
      </w:pPr>
      <w:r>
        <w:rPr>
          <w:b w:val="0"/>
        </w:rPr>
        <w:br w:type="column"/>
      </w:r>
    </w:p>
    <w:p w:rsidR="00C165BA" w:rsidRDefault="00C165BA">
      <w:pPr>
        <w:sectPr w:rsidR="00C165BA">
          <w:type w:val="continuous"/>
          <w:pgSz w:w="11910" w:h="16840"/>
          <w:pgMar w:top="1340" w:right="460" w:bottom="660" w:left="880" w:header="708" w:footer="708" w:gutter="0"/>
          <w:cols w:num="2" w:space="708" w:equalWidth="0">
            <w:col w:w="7162" w:space="1298"/>
            <w:col w:w="2110"/>
          </w:cols>
        </w:sectPr>
      </w:pPr>
    </w:p>
    <w:p w:rsidR="00C165BA" w:rsidRDefault="00C165BA">
      <w:pPr>
        <w:pStyle w:val="GvdeMetni"/>
        <w:rPr>
          <w:rFonts w:ascii="DejaVu Sans"/>
          <w:b/>
          <w:sz w:val="5"/>
        </w:rPr>
      </w:pPr>
    </w:p>
    <w:tbl>
      <w:tblPr>
        <w:tblStyle w:val="TableNormal"/>
        <w:tblW w:w="0" w:type="auto"/>
        <w:tblInd w:w="100" w:type="dxa"/>
        <w:tblBorders>
          <w:top w:val="single" w:sz="24" w:space="0" w:color="5F4879"/>
          <w:left w:val="single" w:sz="24" w:space="0" w:color="5F4879"/>
          <w:bottom w:val="single" w:sz="24" w:space="0" w:color="5F4879"/>
          <w:right w:val="single" w:sz="24" w:space="0" w:color="5F4879"/>
          <w:insideH w:val="single" w:sz="24" w:space="0" w:color="5F4879"/>
          <w:insideV w:val="single" w:sz="24" w:space="0" w:color="5F4879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5953"/>
      </w:tblGrid>
      <w:tr w:rsidR="00C165BA">
        <w:trPr>
          <w:trHeight w:val="453"/>
        </w:trPr>
        <w:tc>
          <w:tcPr>
            <w:tcW w:w="3985" w:type="dxa"/>
            <w:tcBorders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5"/>
              <w:ind w:left="15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KURUM</w:t>
            </w:r>
          </w:p>
        </w:tc>
        <w:tc>
          <w:tcPr>
            <w:tcW w:w="5953" w:type="dxa"/>
            <w:tcBorders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84"/>
              <w:ind w:left="127"/>
              <w:rPr>
                <w:sz w:val="24"/>
              </w:rPr>
            </w:pPr>
            <w:r>
              <w:rPr>
                <w:sz w:val="24"/>
              </w:rPr>
              <w:t>Karadeniz Teknik Üniversitesi</w:t>
            </w:r>
          </w:p>
        </w:tc>
      </w:tr>
      <w:tr w:rsidR="00C165BA">
        <w:trPr>
          <w:trHeight w:val="455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5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BİRİM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C165BA" w:rsidRDefault="00E60F1A" w:rsidP="009F6469">
            <w:pPr>
              <w:pStyle w:val="TableParagraph"/>
              <w:spacing w:before="93"/>
            </w:pPr>
            <w:r>
              <w:rPr>
                <w:w w:val="90"/>
              </w:rPr>
              <w:t xml:space="preserve">  </w:t>
            </w:r>
            <w:r w:rsidR="009F6469">
              <w:rPr>
                <w:w w:val="90"/>
              </w:rPr>
              <w:t xml:space="preserve">Arsin </w:t>
            </w:r>
            <w:r w:rsidR="000C4A32">
              <w:rPr>
                <w:w w:val="90"/>
              </w:rPr>
              <w:t>Mes</w:t>
            </w:r>
            <w:r w:rsidR="009F6469">
              <w:rPr>
                <w:w w:val="90"/>
              </w:rPr>
              <w:t>lek Yüksekokulu</w:t>
            </w:r>
          </w:p>
        </w:tc>
      </w:tr>
      <w:tr w:rsidR="00C165BA">
        <w:trPr>
          <w:trHeight w:val="452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5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FAALİYET ALANI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3"/>
              <w:ind w:left="127"/>
            </w:pPr>
            <w:r>
              <w:t>Eğitim Öğretim</w:t>
            </w:r>
          </w:p>
        </w:tc>
      </w:tr>
      <w:tr w:rsidR="00C165BA">
        <w:trPr>
          <w:trHeight w:val="455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6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0"/>
              </w:rPr>
              <w:t>TEHLİKE SINIFI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C165BA" w:rsidRDefault="000C4A32">
            <w:pPr>
              <w:pStyle w:val="TableParagraph"/>
              <w:spacing w:before="96"/>
              <w:ind w:left="127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0000"/>
                <w:w w:val="85"/>
              </w:rPr>
              <w:t>ORTA</w:t>
            </w:r>
          </w:p>
        </w:tc>
      </w:tr>
      <w:tr w:rsidR="00C165BA">
        <w:trPr>
          <w:trHeight w:val="452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5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ÜST YÖNETİCİ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C165BA" w:rsidRDefault="00E60F1A" w:rsidP="00B77645">
            <w:pPr>
              <w:pStyle w:val="TableParagraph"/>
              <w:spacing w:before="93"/>
            </w:pPr>
            <w:r>
              <w:rPr>
                <w:w w:val="95"/>
              </w:rPr>
              <w:t xml:space="preserve"> </w:t>
            </w:r>
            <w:r w:rsidR="00B77645">
              <w:rPr>
                <w:w w:val="95"/>
              </w:rPr>
              <w:t>Müdür</w:t>
            </w:r>
          </w:p>
        </w:tc>
      </w:tr>
      <w:tr w:rsidR="00C165BA" w:rsidTr="00E60F1A">
        <w:trPr>
          <w:trHeight w:val="796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138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0"/>
              </w:rPr>
              <w:t>SORUMLULAR VE İLETİŞİM BİLGİLERİ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93172E" w:rsidRDefault="0093172E" w:rsidP="0093172E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 xml:space="preserve">Müdür </w:t>
            </w:r>
            <w:proofErr w:type="gramStart"/>
            <w:r>
              <w:rPr>
                <w:w w:val="95"/>
              </w:rPr>
              <w:t>Yardımcısı        537</w:t>
            </w:r>
            <w:proofErr w:type="gramEnd"/>
            <w:r>
              <w:rPr>
                <w:w w:val="95"/>
              </w:rPr>
              <w:t xml:space="preserve"> 810 8435   </w:t>
            </w:r>
          </w:p>
          <w:p w:rsidR="0093172E" w:rsidRDefault="0093172E" w:rsidP="0093172E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>Yüksekokul Sekreteri</w:t>
            </w:r>
            <w:r>
              <w:rPr>
                <w:w w:val="95"/>
              </w:rPr>
              <w:tab/>
              <w:t>561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610 9036</w:t>
            </w:r>
          </w:p>
          <w:p w:rsidR="0093172E" w:rsidRDefault="0093172E" w:rsidP="0093172E">
            <w:pPr>
              <w:pStyle w:val="TableParagraph"/>
              <w:tabs>
                <w:tab w:val="left" w:pos="2221"/>
              </w:tabs>
              <w:ind w:left="97"/>
            </w:pPr>
            <w:r>
              <w:rPr>
                <w:w w:val="95"/>
              </w:rPr>
              <w:t xml:space="preserve">Yardımcı </w:t>
            </w:r>
            <w:proofErr w:type="gramStart"/>
            <w:r>
              <w:rPr>
                <w:w w:val="95"/>
              </w:rPr>
              <w:t>Hizmetli        538</w:t>
            </w:r>
            <w:proofErr w:type="gramEnd"/>
            <w:r>
              <w:rPr>
                <w:w w:val="95"/>
              </w:rPr>
              <w:t xml:space="preserve"> 309 8511</w:t>
            </w:r>
          </w:p>
          <w:p w:rsidR="00C165BA" w:rsidRDefault="0093172E" w:rsidP="0093172E">
            <w:pPr>
              <w:pStyle w:val="TableParagraph"/>
              <w:tabs>
                <w:tab w:val="left" w:pos="2252"/>
              </w:tabs>
              <w:spacing w:before="16" w:line="248" w:lineRule="exact"/>
              <w:ind w:left="127"/>
            </w:pPr>
            <w:r>
              <w:rPr>
                <w:w w:val="95"/>
              </w:rPr>
              <w:tab/>
            </w:r>
          </w:p>
        </w:tc>
      </w:tr>
      <w:tr w:rsidR="0093172E">
        <w:trPr>
          <w:trHeight w:val="452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93172E" w:rsidRDefault="0093172E">
            <w:pPr>
              <w:pStyle w:val="TableParagraph"/>
              <w:spacing w:before="95"/>
              <w:ind w:left="15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TELEFON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93172E" w:rsidRDefault="0093172E" w:rsidP="004257EE">
            <w:pPr>
              <w:pStyle w:val="TableParagraph"/>
              <w:spacing w:before="38"/>
              <w:ind w:left="97"/>
            </w:pPr>
            <w:r>
              <w:t>(462) 377 4850- (462) 377 4889</w:t>
            </w:r>
          </w:p>
        </w:tc>
      </w:tr>
      <w:tr w:rsidR="0093172E">
        <w:trPr>
          <w:trHeight w:val="455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93172E" w:rsidRDefault="0093172E">
            <w:pPr>
              <w:pStyle w:val="TableParagraph"/>
              <w:spacing w:before="95"/>
              <w:ind w:left="15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0"/>
              </w:rPr>
              <w:t>FAKS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93172E" w:rsidRDefault="0093172E" w:rsidP="004257EE">
            <w:pPr>
              <w:pStyle w:val="TableParagraph"/>
              <w:spacing w:before="38"/>
              <w:ind w:left="97"/>
            </w:pPr>
            <w:r>
              <w:t>(462) 711</w:t>
            </w:r>
            <w:r w:rsidR="00E60F1A">
              <w:t xml:space="preserve"> </w:t>
            </w:r>
            <w:r>
              <w:t>2353</w:t>
            </w:r>
          </w:p>
        </w:tc>
      </w:tr>
      <w:tr w:rsidR="0093172E">
        <w:trPr>
          <w:trHeight w:val="452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93172E" w:rsidRDefault="0093172E">
            <w:pPr>
              <w:pStyle w:val="TableParagraph"/>
              <w:spacing w:before="95"/>
              <w:ind w:left="15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E-POSTA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93172E" w:rsidRDefault="0093172E" w:rsidP="004257EE">
            <w:pPr>
              <w:pStyle w:val="TableParagraph"/>
              <w:spacing w:before="38"/>
              <w:ind w:left="97"/>
            </w:pPr>
            <w:r>
              <w:t>arsinmyo@ktu.edu.tr</w:t>
            </w:r>
          </w:p>
        </w:tc>
      </w:tr>
      <w:tr w:rsidR="0093172E">
        <w:trPr>
          <w:trHeight w:val="455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93172E" w:rsidRDefault="0093172E">
            <w:pPr>
              <w:pStyle w:val="TableParagraph"/>
              <w:spacing w:before="95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WEB ADRESİ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93172E" w:rsidRDefault="0093172E" w:rsidP="004257EE">
            <w:pPr>
              <w:pStyle w:val="TableParagraph"/>
              <w:spacing w:before="38"/>
              <w:ind w:left="97"/>
            </w:pPr>
            <w:r w:rsidRPr="005E14AC">
              <w:t>http://www.ktu.edu.tr/arsinmyo</w:t>
            </w:r>
          </w:p>
        </w:tc>
      </w:tr>
      <w:tr w:rsidR="0093172E">
        <w:trPr>
          <w:trHeight w:val="452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93172E" w:rsidRDefault="0093172E">
            <w:pPr>
              <w:pStyle w:val="TableParagraph"/>
              <w:spacing w:before="95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BİNA KULLANIM ALANI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93172E" w:rsidRDefault="0093172E" w:rsidP="004257EE">
            <w:pPr>
              <w:pStyle w:val="TableParagraph"/>
              <w:spacing w:before="38"/>
              <w:ind w:left="97"/>
            </w:pPr>
            <w:r>
              <w:t>2569 m</w:t>
            </w:r>
            <w:r>
              <w:rPr>
                <w:vertAlign w:val="superscript"/>
              </w:rPr>
              <w:t>2</w:t>
            </w:r>
          </w:p>
        </w:tc>
      </w:tr>
      <w:tr w:rsidR="00C165BA">
        <w:trPr>
          <w:trHeight w:val="1343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C165BA">
            <w:pPr>
              <w:pStyle w:val="TableParagraph"/>
              <w:rPr>
                <w:rFonts w:ascii="DejaVu Sans"/>
                <w:b/>
              </w:rPr>
            </w:pPr>
          </w:p>
          <w:p w:rsidR="00C165BA" w:rsidRDefault="00C165BA">
            <w:pPr>
              <w:pStyle w:val="TableParagraph"/>
              <w:spacing w:before="3"/>
              <w:rPr>
                <w:rFonts w:ascii="DejaVu Sans"/>
                <w:b/>
                <w:sz w:val="24"/>
              </w:rPr>
            </w:pPr>
          </w:p>
          <w:p w:rsidR="00C165BA" w:rsidRDefault="000C4A32">
            <w:pPr>
              <w:pStyle w:val="TableParagraph"/>
              <w:spacing w:before="1"/>
              <w:ind w:left="15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KULLANIM ALANI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850F2A" w:rsidRDefault="000C4A32">
            <w:pPr>
              <w:pStyle w:val="TableParagraph"/>
              <w:tabs>
                <w:tab w:val="left" w:pos="3733"/>
                <w:tab w:val="left" w:pos="3845"/>
                <w:tab w:val="left" w:pos="4849"/>
              </w:tabs>
              <w:spacing w:before="1" w:line="252" w:lineRule="auto"/>
              <w:ind w:left="127" w:right="554"/>
              <w:jc w:val="both"/>
              <w:rPr>
                <w:rFonts w:ascii="DejaVu Sans" w:hAnsi="DejaVu Sans"/>
                <w:b/>
                <w:color w:val="FF0000"/>
                <w:w w:val="85"/>
              </w:rPr>
            </w:pPr>
            <w:r>
              <w:rPr>
                <w:rFonts w:ascii="DejaVu Sans" w:hAnsi="DejaVu Sans"/>
                <w:b/>
                <w:color w:val="FF0000"/>
                <w:w w:val="85"/>
              </w:rPr>
              <w:t xml:space="preserve">Akademik Personel Oda </w:t>
            </w:r>
            <w:proofErr w:type="gramStart"/>
            <w:r>
              <w:rPr>
                <w:rFonts w:ascii="DejaVu Sans" w:hAnsi="DejaVu Sans"/>
                <w:b/>
                <w:color w:val="FF0000"/>
                <w:w w:val="85"/>
              </w:rPr>
              <w:t xml:space="preserve">Sayısı </w:t>
            </w:r>
            <w:r>
              <w:rPr>
                <w:rFonts w:ascii="DejaVu Sans" w:hAnsi="DejaVu Sans"/>
                <w:b/>
                <w:color w:val="FF0000"/>
                <w:spacing w:val="65"/>
                <w:w w:val="85"/>
              </w:rPr>
              <w:t xml:space="preserve"> </w:t>
            </w:r>
            <w:r w:rsidR="00850F2A">
              <w:rPr>
                <w:rFonts w:ascii="DejaVu Sans" w:hAnsi="DejaVu Sans"/>
                <w:b/>
                <w:color w:val="FF0000"/>
                <w:w w:val="85"/>
              </w:rPr>
              <w:t>15x</w:t>
            </w:r>
            <w:proofErr w:type="gramEnd"/>
            <w:r w:rsidR="00850F2A">
              <w:rPr>
                <w:rFonts w:ascii="DejaVu Sans" w:hAnsi="DejaVu Sans"/>
                <w:b/>
                <w:color w:val="FF0000"/>
                <w:w w:val="85"/>
              </w:rPr>
              <w:t xml:space="preserve">   225</w:t>
            </w:r>
            <w:r>
              <w:rPr>
                <w:rFonts w:ascii="DejaVu Sans" w:hAnsi="DejaVu Sans"/>
                <w:b/>
                <w:color w:val="FF0000"/>
                <w:spacing w:val="-55"/>
                <w:w w:val="85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5"/>
              </w:rPr>
              <w:t>m</w:t>
            </w:r>
            <w:r>
              <w:rPr>
                <w:rFonts w:ascii="DejaVu Sans" w:hAnsi="DejaVu Sans"/>
                <w:b/>
                <w:color w:val="FF0000"/>
                <w:w w:val="85"/>
                <w:vertAlign w:val="superscript"/>
              </w:rPr>
              <w:t>2</w:t>
            </w:r>
            <w:r>
              <w:rPr>
                <w:rFonts w:ascii="DejaVu Sans" w:hAnsi="DejaVu Sans"/>
                <w:b/>
                <w:color w:val="FF0000"/>
                <w:w w:val="85"/>
              </w:rPr>
              <w:t xml:space="preserve"> </w:t>
            </w:r>
          </w:p>
          <w:p w:rsidR="00850F2A" w:rsidRDefault="000C4A32">
            <w:pPr>
              <w:pStyle w:val="TableParagraph"/>
              <w:tabs>
                <w:tab w:val="left" w:pos="3733"/>
                <w:tab w:val="left" w:pos="3845"/>
                <w:tab w:val="left" w:pos="4849"/>
              </w:tabs>
              <w:spacing w:before="1" w:line="252" w:lineRule="auto"/>
              <w:ind w:left="127" w:right="554"/>
              <w:jc w:val="both"/>
              <w:rPr>
                <w:rFonts w:ascii="DejaVu Sans" w:hAnsi="DejaVu Sans"/>
                <w:b/>
                <w:color w:val="FF0000"/>
                <w:spacing w:val="-10"/>
                <w:w w:val="85"/>
              </w:rPr>
            </w:pPr>
            <w:r>
              <w:rPr>
                <w:rFonts w:ascii="DejaVu Sans" w:hAnsi="DejaVu Sans"/>
                <w:b/>
                <w:color w:val="FF0000"/>
                <w:w w:val="75"/>
              </w:rPr>
              <w:t>İdari Personel</w:t>
            </w:r>
            <w:r>
              <w:rPr>
                <w:rFonts w:ascii="DejaVu Sans" w:hAnsi="DejaVu Sans"/>
                <w:b/>
                <w:color w:val="FF0000"/>
                <w:spacing w:val="-41"/>
                <w:w w:val="75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75"/>
              </w:rPr>
              <w:t>Çalışma</w:t>
            </w:r>
            <w:r>
              <w:rPr>
                <w:rFonts w:ascii="DejaVu Sans" w:hAnsi="DejaVu Sans"/>
                <w:b/>
                <w:color w:val="FF0000"/>
                <w:spacing w:val="-20"/>
                <w:w w:val="75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75"/>
              </w:rPr>
              <w:t>Odası</w:t>
            </w:r>
            <w:r w:rsidR="00850F2A">
              <w:rPr>
                <w:rFonts w:ascii="DejaVu Sans" w:hAnsi="DejaVu Sans"/>
                <w:b/>
                <w:color w:val="FF0000"/>
                <w:w w:val="75"/>
              </w:rPr>
              <w:t xml:space="preserve"> 10</w:t>
            </w:r>
            <w:r w:rsidR="002D1F27">
              <w:rPr>
                <w:rFonts w:ascii="DejaVu Sans" w:hAnsi="DejaVu Sans"/>
                <w:b/>
                <w:color w:val="FF0000"/>
                <w:w w:val="75"/>
              </w:rPr>
              <w:t xml:space="preserve"> </w:t>
            </w:r>
            <w:proofErr w:type="gramStart"/>
            <w:r w:rsidR="002D1F27">
              <w:rPr>
                <w:rFonts w:ascii="DejaVu Sans" w:hAnsi="DejaVu Sans"/>
                <w:b/>
                <w:color w:val="FF0000"/>
                <w:w w:val="75"/>
              </w:rPr>
              <w:t xml:space="preserve">adet </w:t>
            </w:r>
            <w:r w:rsidR="00850F2A">
              <w:rPr>
                <w:rFonts w:ascii="DejaVu Sans" w:hAnsi="DejaVu Sans"/>
                <w:b/>
                <w:color w:val="FF0000"/>
                <w:w w:val="75"/>
              </w:rPr>
              <w:t xml:space="preserve"> ofis</w:t>
            </w:r>
            <w:proofErr w:type="gramEnd"/>
            <w:r>
              <w:rPr>
                <w:rFonts w:ascii="DejaVu Sans" w:hAnsi="DejaVu Sans"/>
                <w:b/>
                <w:color w:val="FF0000"/>
                <w:w w:val="75"/>
              </w:rPr>
              <w:tab/>
            </w:r>
            <w:r w:rsidR="00850F2A">
              <w:rPr>
                <w:rFonts w:ascii="DejaVu Sans" w:hAnsi="DejaVu Sans"/>
                <w:b/>
                <w:color w:val="FF0000"/>
                <w:w w:val="75"/>
              </w:rPr>
              <w:t>200</w:t>
            </w:r>
            <w:r>
              <w:rPr>
                <w:rFonts w:ascii="DejaVu Sans" w:hAnsi="DejaVu Sans"/>
                <w:b/>
                <w:color w:val="FF0000"/>
                <w:w w:val="85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spacing w:val="-10"/>
                <w:w w:val="85"/>
              </w:rPr>
              <w:t>m</w:t>
            </w:r>
            <w:r>
              <w:rPr>
                <w:rFonts w:ascii="DejaVu Sans" w:hAnsi="DejaVu Sans"/>
                <w:b/>
                <w:color w:val="FF0000"/>
                <w:spacing w:val="-10"/>
                <w:w w:val="85"/>
                <w:vertAlign w:val="superscript"/>
              </w:rPr>
              <w:t>2</w:t>
            </w:r>
            <w:r>
              <w:rPr>
                <w:rFonts w:ascii="DejaVu Sans" w:hAnsi="DejaVu Sans"/>
                <w:b/>
                <w:color w:val="FF0000"/>
                <w:spacing w:val="-10"/>
                <w:w w:val="85"/>
              </w:rPr>
              <w:t xml:space="preserve"> </w:t>
            </w:r>
          </w:p>
          <w:p w:rsidR="00C165BA" w:rsidRDefault="000C4A32">
            <w:pPr>
              <w:pStyle w:val="TableParagraph"/>
              <w:tabs>
                <w:tab w:val="left" w:pos="3845"/>
                <w:tab w:val="left" w:pos="4849"/>
              </w:tabs>
              <w:spacing w:line="256" w:lineRule="exact"/>
              <w:ind w:left="127"/>
              <w:jc w:val="both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FF0000"/>
                <w:w w:val="80"/>
              </w:rPr>
              <w:t>Kontrol</w:t>
            </w:r>
            <w:r>
              <w:rPr>
                <w:rFonts w:ascii="DejaVu Sans" w:hAnsi="DejaVu Sans"/>
                <w:b/>
                <w:color w:val="FF0000"/>
                <w:spacing w:val="-39"/>
                <w:w w:val="80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0"/>
              </w:rPr>
              <w:t>Odası</w:t>
            </w:r>
            <w:r>
              <w:rPr>
                <w:rFonts w:ascii="DejaVu Sans" w:hAnsi="DejaVu Sans"/>
                <w:b/>
                <w:color w:val="FF0000"/>
                <w:w w:val="80"/>
              </w:rPr>
              <w:tab/>
            </w:r>
            <w:r>
              <w:rPr>
                <w:rFonts w:ascii="DejaVu Sans" w:hAnsi="DejaVu Sans"/>
                <w:b/>
                <w:color w:val="FF0000"/>
                <w:w w:val="85"/>
              </w:rPr>
              <w:t>1</w:t>
            </w:r>
            <w:r w:rsidR="002D1F27">
              <w:rPr>
                <w:rFonts w:ascii="DejaVu Sans" w:hAnsi="DejaVu Sans"/>
                <w:b/>
                <w:color w:val="FF0000"/>
                <w:w w:val="85"/>
              </w:rPr>
              <w:t xml:space="preserve"> ad.</w:t>
            </w:r>
            <w:r>
              <w:rPr>
                <w:rFonts w:ascii="DejaVu Sans" w:hAnsi="DejaVu Sans"/>
                <w:b/>
                <w:color w:val="FF0000"/>
                <w:w w:val="85"/>
              </w:rPr>
              <w:tab/>
            </w:r>
            <w:r w:rsidR="00850F2A">
              <w:rPr>
                <w:rFonts w:ascii="DejaVu Sans" w:hAnsi="DejaVu Sans"/>
                <w:b/>
                <w:color w:val="FF0000"/>
                <w:w w:val="80"/>
              </w:rPr>
              <w:t>16</w:t>
            </w:r>
            <w:r>
              <w:rPr>
                <w:rFonts w:ascii="DejaVu Sans" w:hAnsi="DejaVu Sans"/>
                <w:b/>
                <w:color w:val="FF0000"/>
                <w:spacing w:val="-38"/>
                <w:w w:val="80"/>
              </w:rPr>
              <w:t xml:space="preserve"> </w:t>
            </w:r>
            <w:r>
              <w:rPr>
                <w:rFonts w:ascii="DejaVu Sans" w:hAnsi="DejaVu Sans"/>
                <w:b/>
                <w:color w:val="FF0000"/>
                <w:w w:val="80"/>
              </w:rPr>
              <w:t>m</w:t>
            </w:r>
            <w:r>
              <w:rPr>
                <w:rFonts w:ascii="DejaVu Sans" w:hAnsi="DejaVu Sans"/>
                <w:b/>
                <w:color w:val="FF0000"/>
                <w:w w:val="80"/>
                <w:vertAlign w:val="superscript"/>
              </w:rPr>
              <w:t>2</w:t>
            </w:r>
          </w:p>
          <w:p w:rsidR="00C165BA" w:rsidRDefault="000C4A32" w:rsidP="002D1F27">
            <w:pPr>
              <w:pStyle w:val="TableParagraph"/>
              <w:tabs>
                <w:tab w:val="left" w:pos="3620"/>
              </w:tabs>
              <w:spacing w:before="13" w:line="246" w:lineRule="exact"/>
              <w:ind w:left="127"/>
              <w:jc w:val="both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0000"/>
                <w:w w:val="85"/>
              </w:rPr>
              <w:t>TOPLAM</w:t>
            </w:r>
            <w:r>
              <w:rPr>
                <w:rFonts w:ascii="DejaVu Sans"/>
                <w:b/>
                <w:color w:val="FF0000"/>
                <w:w w:val="85"/>
              </w:rPr>
              <w:tab/>
            </w:r>
          </w:p>
        </w:tc>
      </w:tr>
      <w:tr w:rsidR="00C165BA">
        <w:trPr>
          <w:trHeight w:val="536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1"/>
              <w:ind w:left="15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GENEL DURUM VE</w:t>
            </w:r>
          </w:p>
          <w:p w:rsidR="00C165BA" w:rsidRDefault="000C4A32">
            <w:pPr>
              <w:pStyle w:val="TableParagraph"/>
              <w:spacing w:before="13" w:line="246" w:lineRule="exact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YAŞANAN ÖNEMLİ OLAYLAR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1777A3" w:rsidRPr="001777A3" w:rsidRDefault="001777A3" w:rsidP="001777A3">
            <w:pPr>
              <w:pStyle w:val="ListeParagraf"/>
              <w:numPr>
                <w:ilvl w:val="0"/>
                <w:numId w:val="1"/>
              </w:numPr>
            </w:pPr>
            <w:r w:rsidRPr="001777A3">
              <w:t>Meslek Yüksekokulunda, her gün 08.00 de başlayan hareketlilik, saat 17</w:t>
            </w:r>
            <w:proofErr w:type="gramStart"/>
            <w:r w:rsidRPr="001777A3">
              <w:t>..</w:t>
            </w:r>
            <w:proofErr w:type="gramEnd"/>
            <w:r w:rsidRPr="001777A3">
              <w:t xml:space="preserve">00’ye kadar sürmekte, </w:t>
            </w:r>
          </w:p>
          <w:p w:rsidR="00A50443" w:rsidRPr="00A50443" w:rsidRDefault="00A50443" w:rsidP="00A50443">
            <w:pPr>
              <w:pStyle w:val="ListeParagraf"/>
              <w:numPr>
                <w:ilvl w:val="0"/>
                <w:numId w:val="1"/>
              </w:numPr>
            </w:pPr>
            <w:r>
              <w:t>Çalışma ofi</w:t>
            </w:r>
            <w:r w:rsidR="00E60F1A">
              <w:t>sler mobilyalar ile döşeli olup</w:t>
            </w:r>
            <w:r>
              <w:t xml:space="preserve"> </w:t>
            </w:r>
            <w:r w:rsidRPr="00A50443">
              <w:t>elverişli durumdadır.</w:t>
            </w:r>
          </w:p>
          <w:p w:rsidR="001777A3" w:rsidRDefault="00A50443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spacing w:before="126"/>
              <w:ind w:hanging="316"/>
            </w:pPr>
            <w:r>
              <w:t>Zemin ahşap parke olup pencereler ısı camlıdır.</w:t>
            </w:r>
          </w:p>
          <w:p w:rsidR="00C165BA" w:rsidRDefault="000C4A32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spacing w:before="126"/>
              <w:ind w:hanging="316"/>
            </w:pPr>
            <w:r>
              <w:t>Önemli</w:t>
            </w:r>
            <w:r>
              <w:rPr>
                <w:spacing w:val="-16"/>
              </w:rPr>
              <w:t xml:space="preserve"> </w:t>
            </w:r>
            <w:r>
              <w:t>bir</w:t>
            </w:r>
            <w:r>
              <w:rPr>
                <w:spacing w:val="-18"/>
              </w:rPr>
              <w:t xml:space="preserve"> </w:t>
            </w:r>
            <w:r>
              <w:t>olay</w:t>
            </w:r>
            <w:r>
              <w:rPr>
                <w:spacing w:val="-16"/>
              </w:rPr>
              <w:t xml:space="preserve"> </w:t>
            </w:r>
            <w:r>
              <w:t>yaşanmadı.</w:t>
            </w:r>
          </w:p>
          <w:p w:rsidR="00A50443" w:rsidRPr="00A50443" w:rsidRDefault="00A50443" w:rsidP="00A50443">
            <w:pPr>
              <w:pStyle w:val="ListeParagraf"/>
              <w:numPr>
                <w:ilvl w:val="0"/>
                <w:numId w:val="1"/>
              </w:numPr>
            </w:pPr>
            <w:r w:rsidRPr="00A50443">
              <w:t>Pencere ve kapı kapanmaları ve korkuluklar konusunda yapı işlerinden bakım onarım için keşif istendi.</w:t>
            </w:r>
          </w:p>
          <w:p w:rsidR="00A50443" w:rsidRDefault="00E60F1A" w:rsidP="00470381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spacing w:before="126"/>
            </w:pPr>
            <w:r>
              <w:t>Merdivenler kaymaz bant ile</w:t>
            </w:r>
            <w:r w:rsidR="00A50443">
              <w:t xml:space="preserve"> donatıldı.</w:t>
            </w:r>
          </w:p>
        </w:tc>
      </w:tr>
      <w:tr w:rsidR="00C165BA">
        <w:trPr>
          <w:trHeight w:val="455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5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KAYDA DEĞER</w:t>
            </w:r>
            <w:r>
              <w:rPr>
                <w:rFonts w:ascii="DejaVu Sans" w:hAnsi="DejaVu Sans"/>
                <w:b/>
                <w:spacing w:val="-53"/>
                <w:w w:val="85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KAZALAR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C165BA" w:rsidRDefault="000C4A32">
            <w:pPr>
              <w:pStyle w:val="TableParagraph"/>
              <w:spacing w:before="93"/>
              <w:ind w:left="127"/>
            </w:pPr>
            <w:r>
              <w:t>Kayda değer bir kaza olmadı.</w:t>
            </w:r>
          </w:p>
        </w:tc>
      </w:tr>
      <w:tr w:rsidR="00C165BA">
        <w:trPr>
          <w:trHeight w:val="453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3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YAŞANAN CAN VE MAL KAYBI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1"/>
              <w:ind w:left="127"/>
            </w:pPr>
            <w:r>
              <w:rPr>
                <w:w w:val="95"/>
              </w:rPr>
              <w:t>Bugüne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kadar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yaralanma,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kaybı,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iş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gücü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kaybı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yaşanmadı.</w:t>
            </w:r>
          </w:p>
        </w:tc>
      </w:tr>
      <w:tr w:rsidR="00C165BA">
        <w:trPr>
          <w:trHeight w:val="455"/>
        </w:trPr>
        <w:tc>
          <w:tcPr>
            <w:tcW w:w="3985" w:type="dxa"/>
            <w:tcBorders>
              <w:top w:val="single" w:sz="8" w:space="0" w:color="5F4879"/>
              <w:left w:val="nil"/>
              <w:bottom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5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ÇALIŞAN SAYISI/TOPLAM YARARLANAN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bottom w:val="single" w:sz="8" w:space="0" w:color="5F4879"/>
              <w:right w:val="single" w:sz="8" w:space="0" w:color="5F4879"/>
            </w:tcBorders>
            <w:shd w:val="clear" w:color="auto" w:fill="DFD7E8"/>
          </w:tcPr>
          <w:p w:rsidR="00C165BA" w:rsidRDefault="002D1F27" w:rsidP="002D1F27">
            <w:pPr>
              <w:pStyle w:val="TableParagraph"/>
              <w:spacing w:before="93"/>
              <w:ind w:left="127"/>
            </w:pPr>
            <w:r>
              <w:t>18 akademik, 3</w:t>
            </w:r>
            <w:r w:rsidR="000C4A32">
              <w:t xml:space="preserve"> </w:t>
            </w:r>
            <w:r>
              <w:t>idari, 8</w:t>
            </w:r>
            <w:r w:rsidR="000C4A32">
              <w:t xml:space="preserve"> sürekli işçi</w:t>
            </w:r>
            <w:r w:rsidR="00E60F1A">
              <w:t xml:space="preserve"> 80 devamlı toplam 215</w:t>
            </w:r>
            <w:r w:rsidR="000C4A32">
              <w:t xml:space="preserve"> öğrenci</w:t>
            </w:r>
          </w:p>
        </w:tc>
      </w:tr>
      <w:tr w:rsidR="00C165BA">
        <w:trPr>
          <w:trHeight w:val="453"/>
        </w:trPr>
        <w:tc>
          <w:tcPr>
            <w:tcW w:w="3985" w:type="dxa"/>
            <w:tcBorders>
              <w:top w:val="single" w:sz="8" w:space="0" w:color="5F4879"/>
              <w:left w:val="nil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3"/>
              <w:ind w:left="15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ACİL TELEFONLAR</w:t>
            </w:r>
          </w:p>
        </w:tc>
        <w:tc>
          <w:tcPr>
            <w:tcW w:w="5953" w:type="dxa"/>
            <w:tcBorders>
              <w:top w:val="single" w:sz="8" w:space="0" w:color="5F4879"/>
              <w:left w:val="single" w:sz="8" w:space="0" w:color="5F4879"/>
              <w:right w:val="single" w:sz="8" w:space="0" w:color="5F4879"/>
            </w:tcBorders>
          </w:tcPr>
          <w:p w:rsidR="00C165BA" w:rsidRDefault="000C4A32">
            <w:pPr>
              <w:pStyle w:val="TableParagraph"/>
              <w:spacing w:before="93"/>
              <w:ind w:left="127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FF0000"/>
                <w:w w:val="80"/>
              </w:rPr>
              <w:t xml:space="preserve">İTFAİYE: 110 </w:t>
            </w:r>
            <w:r>
              <w:rPr>
                <w:rFonts w:ascii="DejaVu Sans" w:hAnsi="DejaVu Sans"/>
                <w:b/>
                <w:color w:val="00AF50"/>
                <w:w w:val="80"/>
              </w:rPr>
              <w:t xml:space="preserve">AMBULANS: 112 </w:t>
            </w:r>
            <w:r>
              <w:rPr>
                <w:rFonts w:ascii="DejaVu Sans" w:hAnsi="DejaVu Sans"/>
                <w:b/>
                <w:color w:val="6F2F9F"/>
                <w:w w:val="80"/>
              </w:rPr>
              <w:t xml:space="preserve">POLİS: 155 </w:t>
            </w:r>
            <w:r>
              <w:rPr>
                <w:rFonts w:ascii="DejaVu Sans" w:hAnsi="DejaVu Sans"/>
                <w:b/>
                <w:color w:val="006FC0"/>
                <w:w w:val="80"/>
              </w:rPr>
              <w:t>GAZ ARIZA: 187</w:t>
            </w:r>
          </w:p>
        </w:tc>
      </w:tr>
    </w:tbl>
    <w:p w:rsidR="00C165BA" w:rsidRDefault="00C165BA">
      <w:pPr>
        <w:rPr>
          <w:rFonts w:ascii="DejaVu Sans" w:hAnsi="DejaVu Sans"/>
        </w:rPr>
        <w:sectPr w:rsidR="00C165BA">
          <w:type w:val="continuous"/>
          <w:pgSz w:w="11910" w:h="16840"/>
          <w:pgMar w:top="1340" w:right="460" w:bottom="660" w:left="88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7288"/>
        <w:gridCol w:w="708"/>
        <w:gridCol w:w="754"/>
      </w:tblGrid>
      <w:tr w:rsidR="00C165BA">
        <w:trPr>
          <w:trHeight w:val="623"/>
        </w:trPr>
        <w:tc>
          <w:tcPr>
            <w:tcW w:w="1496" w:type="dxa"/>
            <w:shd w:val="clear" w:color="auto" w:fill="F1F1F1"/>
          </w:tcPr>
          <w:p w:rsidR="00C165BA" w:rsidRDefault="000C4A32">
            <w:pPr>
              <w:pStyle w:val="TableParagraph"/>
              <w:spacing w:before="174"/>
              <w:ind w:left="95" w:right="8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0"/>
              </w:rPr>
              <w:lastRenderedPageBreak/>
              <w:t>Konu Başlığı</w:t>
            </w:r>
          </w:p>
        </w:tc>
        <w:tc>
          <w:tcPr>
            <w:tcW w:w="7288" w:type="dxa"/>
            <w:shd w:val="clear" w:color="auto" w:fill="F1F1F1"/>
          </w:tcPr>
          <w:p w:rsidR="00C165BA" w:rsidRDefault="000C4A32">
            <w:pPr>
              <w:pStyle w:val="TableParagraph"/>
              <w:spacing w:before="174"/>
              <w:ind w:left="2781" w:right="277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Kontrol Soruları</w:t>
            </w:r>
          </w:p>
        </w:tc>
        <w:tc>
          <w:tcPr>
            <w:tcW w:w="708" w:type="dxa"/>
            <w:shd w:val="clear" w:color="auto" w:fill="F1F1F1"/>
          </w:tcPr>
          <w:p w:rsidR="00C165BA" w:rsidRDefault="000C4A32">
            <w:pPr>
              <w:pStyle w:val="TableParagraph"/>
              <w:spacing w:line="253" w:lineRule="exact"/>
              <w:ind w:left="153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AF50"/>
                <w:w w:val="85"/>
              </w:rPr>
              <w:t>Evet</w:t>
            </w:r>
          </w:p>
          <w:p w:rsidR="00C165BA" w:rsidRDefault="000C4A32">
            <w:pPr>
              <w:pStyle w:val="TableParagraph"/>
              <w:spacing w:before="9" w:line="342" w:lineRule="exact"/>
              <w:ind w:left="217"/>
              <w:rPr>
                <w:rFonts w:ascii="Wingdings" w:hAnsi="Wingdings"/>
                <w:b/>
                <w:sz w:val="32"/>
              </w:rPr>
            </w:pPr>
            <w:r>
              <w:rPr>
                <w:rFonts w:ascii="Wingdings" w:hAnsi="Wingdings"/>
                <w:b/>
                <w:color w:val="00AF50"/>
                <w:w w:val="229"/>
                <w:sz w:val="32"/>
              </w:rPr>
              <w:t></w:t>
            </w:r>
          </w:p>
        </w:tc>
        <w:tc>
          <w:tcPr>
            <w:tcW w:w="754" w:type="dxa"/>
            <w:shd w:val="clear" w:color="auto" w:fill="F1F1F1"/>
          </w:tcPr>
          <w:p w:rsidR="00C165BA" w:rsidRDefault="000C4A32">
            <w:pPr>
              <w:pStyle w:val="TableParagraph"/>
              <w:spacing w:line="253" w:lineRule="exact"/>
              <w:ind w:left="78" w:right="64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FF0000"/>
                <w:w w:val="85"/>
              </w:rPr>
              <w:t>Hayır</w:t>
            </w:r>
          </w:p>
          <w:p w:rsidR="00C165BA" w:rsidRDefault="000C4A32">
            <w:pPr>
              <w:pStyle w:val="TableParagraph"/>
              <w:spacing w:before="9" w:line="342" w:lineRule="exact"/>
              <w:ind w:left="8"/>
              <w:jc w:val="center"/>
              <w:rPr>
                <w:rFonts w:ascii="Wingdings" w:hAnsi="Wingdings"/>
                <w:b/>
                <w:sz w:val="32"/>
              </w:rPr>
            </w:pPr>
            <w:r>
              <w:rPr>
                <w:rFonts w:ascii="Wingdings" w:hAnsi="Wingdings"/>
                <w:b/>
                <w:color w:val="FF0000"/>
                <w:w w:val="229"/>
                <w:sz w:val="32"/>
              </w:rPr>
              <w:t></w:t>
            </w:r>
          </w:p>
        </w:tc>
      </w:tr>
      <w:tr w:rsidR="00C165BA">
        <w:trPr>
          <w:trHeight w:val="438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spacing w:before="1"/>
              <w:rPr>
                <w:rFonts w:ascii="DejaVu Sans"/>
                <w:b/>
                <w:sz w:val="23"/>
              </w:rPr>
            </w:pPr>
          </w:p>
          <w:p w:rsidR="00C165BA" w:rsidRDefault="000C4A32">
            <w:pPr>
              <w:pStyle w:val="TableParagraph"/>
              <w:ind w:left="506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w w:val="85"/>
                <w:sz w:val="18"/>
              </w:rPr>
              <w:t>GENEL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kayma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düşmeyi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önleyecek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kaplı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zeminler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</w:p>
          <w:p w:rsidR="00C165BA" w:rsidRDefault="000C4A32">
            <w:pPr>
              <w:pStyle w:val="TableParagraph"/>
              <w:spacing w:before="14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olarak</w:t>
            </w:r>
            <w:proofErr w:type="gramEnd"/>
            <w:r>
              <w:rPr>
                <w:sz w:val="18"/>
              </w:rPr>
              <w:t xml:space="preserve"> kontrol ediliyor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Zemindeki çökme, erime vb. deformasyonlar giderilmiş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Cam yüzeyler üzerinde kırık veya çatlak var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10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6" w:lineRule="auto"/>
              <w:ind w:left="107" w:right="395"/>
              <w:rPr>
                <w:sz w:val="18"/>
              </w:rPr>
            </w:pPr>
            <w:r>
              <w:rPr>
                <w:w w:val="95"/>
                <w:sz w:val="18"/>
              </w:rPr>
              <w:t>Ofis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içerisinde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duvarlara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monte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edilmiş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raflar,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TV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üniteleri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diğer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malzemeler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çalışanların </w:t>
            </w:r>
            <w:r>
              <w:rPr>
                <w:sz w:val="18"/>
              </w:rPr>
              <w:t>üzerine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düşmeyecek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sabitlenmiş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Merdiven genişlikleri ve basamak yükseklikleri uygun, merdivenlerde tırabzanlar mevcut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Ofis içerisinde kullanılan mobilyalar düzenli olarak kontrol ediliyor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Ofiste temizlikten sorumlu kişi/kişiler belirlenmiş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3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Çalışanlar, temizlikte kullanılan kimyasalların tehlikeleri konusunda bilgilendirilmiş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5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Temizlik yapılan alanda kaymayı önlemek için önlemler alınıyor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Ofis içerisindeki tüm alanlar düzenli olarak havalandırılıyor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İklimlendirme cihazlarının kontrolleri düzenli aralıklarla yapılıyor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Odada sıcaklık ve nem, rahatsızlık vermeyecek düzeyde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68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Tüm alanlarda yeterli aydınlatma sağlanıyor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alanlarında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sigara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içilmesi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yasaklanmış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çalışanlar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konuda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bilgilendirilmiş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Çay,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kahve,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yemek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vb.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ihtiyaçların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çalışma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alanlarından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ayrı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yerde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giderilmesi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sağlanıyor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0C4A32">
            <w:pPr>
              <w:pStyle w:val="TableParagraph"/>
              <w:spacing w:before="112"/>
              <w:ind w:left="162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0"/>
                <w:sz w:val="18"/>
              </w:rPr>
              <w:t>TERTİP - DÜZEN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Çalışanlar, işlerini bitirdikten sonra bütün malzemeleri yerlerine yerleştiriyorlar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Odalarda yerleşim, çalışanların faaliyetlerini kısıtlamayacak şekilde tasarlanmış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Ofiste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kablolu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aletler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takılma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düşmeyi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önleyecek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bulunduruluyor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3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0C4A32">
            <w:pPr>
              <w:pStyle w:val="TableParagraph"/>
              <w:spacing w:before="135"/>
              <w:ind w:left="405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0"/>
                <w:sz w:val="18"/>
              </w:rPr>
              <w:t>ELEKTRİK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Kaçak akım rölesi ana elektrik hattına bağlanmış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Tüm sigortaların korunaklı yerlerde olması sağlanmış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Sabit kurulumlar ve tesisatın düzenli bakımı yetkili kişiler tarafından yapılıyor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5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Elektrik/sigorta kutuları kilitlenmiş, yetkisiz kişilerin erişimleri önlenmiş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Açıkta kablo bulunmamakta, prizlerin sağlamlığı düzenli olarak kontrol edilmekte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Kolay tutuşabilir malzemeler, kıvılcım yayabilecek cisimlerden uzakta muhafaza ediliyor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08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spacing w:before="3"/>
              <w:rPr>
                <w:rFonts w:ascii="DejaVu Sans"/>
                <w:b/>
                <w:sz w:val="19"/>
              </w:rPr>
            </w:pPr>
          </w:p>
          <w:p w:rsidR="00C165BA" w:rsidRDefault="000C4A32">
            <w:pPr>
              <w:pStyle w:val="TableParagraph"/>
              <w:ind w:left="285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5"/>
                <w:sz w:val="18"/>
              </w:rPr>
              <w:t>MAKİNALAR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4" w:lineRule="auto"/>
              <w:ind w:left="107" w:right="790"/>
              <w:rPr>
                <w:sz w:val="18"/>
              </w:rPr>
            </w:pPr>
            <w:r>
              <w:rPr>
                <w:w w:val="95"/>
                <w:sz w:val="18"/>
              </w:rPr>
              <w:t>Elektrikli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alet/</w:t>
            </w:r>
            <w:proofErr w:type="gramStart"/>
            <w:r>
              <w:rPr>
                <w:w w:val="95"/>
                <w:sz w:val="18"/>
              </w:rPr>
              <w:t>ekipmanlar</w:t>
            </w:r>
            <w:proofErr w:type="gramEnd"/>
            <w:r>
              <w:rPr>
                <w:w w:val="95"/>
                <w:sz w:val="18"/>
              </w:rPr>
              <w:t>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üreticilerce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sağlanan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Türkçe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kullanım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kılavuzlarında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belirtilen </w:t>
            </w:r>
            <w:r>
              <w:rPr>
                <w:sz w:val="18"/>
              </w:rPr>
              <w:t>hususlara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kullanılıyor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Elektrikli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ekipmanlar</w:t>
            </w:r>
            <w:proofErr w:type="gramEnd"/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kontrol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ediliyor,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bozuk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arızalı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ekipmanların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kullanımı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engelleniyor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5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Çalışanlar, elektrikli aletlerin güvenli kullanımları ile ilgili bilgilendirilmişler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0C4A32">
            <w:pPr>
              <w:pStyle w:val="TableParagraph"/>
              <w:spacing w:before="148"/>
              <w:ind w:left="249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5"/>
                <w:sz w:val="18"/>
              </w:rPr>
              <w:t>ASANSÖRLER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Asansörler düzenli olarak kontrol ediliyor ve periyodik bakımları yapılıyor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3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Asansör içi ve önü aydınlatmaları yeterli düzeyde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Asansör makine dairesine yetkisiz kişilerin girişi engelleniyor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Asansör içerisinde bulunan havalandırma sistemi düzenli aralıklarla kontrol ediliyor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spacing w:before="10"/>
              <w:rPr>
                <w:rFonts w:ascii="DejaVu Sans"/>
                <w:b/>
                <w:sz w:val="25"/>
              </w:rPr>
            </w:pPr>
          </w:p>
          <w:p w:rsidR="00C165BA" w:rsidRDefault="000C4A32">
            <w:pPr>
              <w:pStyle w:val="TableParagraph"/>
              <w:ind w:left="446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w w:val="85"/>
                <w:sz w:val="18"/>
              </w:rPr>
              <w:t>YANGIN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Yangın merdiveni kapıları/acil çıkışlar kilitli olmayıp her an açılabilir durumda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Yangın merdiveni kapıları/apartman kapısı/acil çıkış kapıları dışarıya doğru açılıyor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10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4" w:lineRule="auto"/>
              <w:ind w:left="107" w:right="571"/>
              <w:rPr>
                <w:sz w:val="18"/>
              </w:rPr>
            </w:pPr>
            <w:r>
              <w:rPr>
                <w:w w:val="95"/>
                <w:sz w:val="18"/>
              </w:rPr>
              <w:t>Yangın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merdiveni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kapıları/apartman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kapısı/acil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çıkışların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önünde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tüm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boyunca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kaçışı </w:t>
            </w:r>
            <w:r>
              <w:rPr>
                <w:sz w:val="18"/>
              </w:rPr>
              <w:t>engelleyecek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bulunmaması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sağlanıyor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08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4" w:lineRule="auto"/>
              <w:ind w:left="107" w:right="852"/>
              <w:rPr>
                <w:sz w:val="18"/>
              </w:rPr>
            </w:pPr>
            <w:r>
              <w:rPr>
                <w:w w:val="95"/>
                <w:sz w:val="18"/>
              </w:rPr>
              <w:t>Kapı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kaçış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yollarını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gösteren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acil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durum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levhaları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uygun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yerlere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yerleştirilmiş,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yangın </w:t>
            </w:r>
            <w:r>
              <w:rPr>
                <w:sz w:val="18"/>
              </w:rPr>
              <w:t>merdiveninde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ışıklandırma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sağlanmış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Yangın söndürücüleri mevcut ve son kullanma tarihleri kontrol ediliyor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5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Acil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duruma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neden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olaya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(yangın,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gaz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kaçağı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telefon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numaraları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asılmış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08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 w:line="256" w:lineRule="auto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Acil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durumlar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ilgili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iletişime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geçilecek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numaraları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(yangın,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ambulans,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vb.)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ofis </w:t>
            </w:r>
            <w:r>
              <w:rPr>
                <w:sz w:val="18"/>
              </w:rPr>
              <w:t>içerisinde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görünür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yere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asılmış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10"/>
        </w:trPr>
        <w:tc>
          <w:tcPr>
            <w:tcW w:w="1496" w:type="dxa"/>
          </w:tcPr>
          <w:p w:rsidR="00C165BA" w:rsidRDefault="000C4A32">
            <w:pPr>
              <w:pStyle w:val="TableParagraph"/>
              <w:spacing w:before="144"/>
              <w:ind w:left="95" w:right="84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5"/>
                <w:sz w:val="18"/>
              </w:rPr>
              <w:t>GÜRÜLTÜ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6" w:lineRule="auto"/>
              <w:ind w:left="107" w:right="591"/>
              <w:rPr>
                <w:sz w:val="18"/>
              </w:rPr>
            </w:pPr>
            <w:r>
              <w:rPr>
                <w:w w:val="95"/>
                <w:sz w:val="18"/>
              </w:rPr>
              <w:t>Ofis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içerisinde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insanlardan,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makine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donanımlardan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kaynaklanabilecek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dış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ortam </w:t>
            </w:r>
            <w:r>
              <w:rPr>
                <w:sz w:val="18"/>
              </w:rPr>
              <w:t>kaynaklı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gürültünün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rahatsız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edici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düzeyde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olmaması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sağlanmış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 w:val="restart"/>
          </w:tcPr>
          <w:p w:rsidR="00C165BA" w:rsidRDefault="000C4A32">
            <w:pPr>
              <w:pStyle w:val="TableParagraph"/>
              <w:spacing w:before="64"/>
              <w:ind w:left="264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5"/>
                <w:sz w:val="18"/>
              </w:rPr>
              <w:t>ELLE TAŞIMA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Elle taşınamayacak kadar ağır yüklerin çalışanlarca kaldırılması engelleniyor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Yüklerin elle taşınmasının neden olabileceği hastalıklarına karşı çalışanlar bilgilendirilmiş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</w:tcPr>
          <w:p w:rsidR="00C165BA" w:rsidRDefault="000C4A32">
            <w:pPr>
              <w:pStyle w:val="TableParagraph"/>
              <w:spacing w:before="28"/>
              <w:ind w:left="95" w:right="84"/>
              <w:jc w:val="center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w w:val="85"/>
                <w:sz w:val="18"/>
              </w:rPr>
              <w:t>EKRANLI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Ofiste kullanılan ekranlı araçlar uygun yerlere yerleştirilmiş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65BA" w:rsidRDefault="00C165BA">
      <w:pPr>
        <w:rPr>
          <w:rFonts w:ascii="Times New Roman"/>
          <w:sz w:val="18"/>
        </w:rPr>
        <w:sectPr w:rsidR="00C165BA">
          <w:pgSz w:w="11910" w:h="16840"/>
          <w:pgMar w:top="1360" w:right="460" w:bottom="660" w:left="880" w:header="0" w:footer="462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7288"/>
        <w:gridCol w:w="708"/>
        <w:gridCol w:w="754"/>
      </w:tblGrid>
      <w:tr w:rsidR="00C165BA">
        <w:trPr>
          <w:trHeight w:val="623"/>
        </w:trPr>
        <w:tc>
          <w:tcPr>
            <w:tcW w:w="1496" w:type="dxa"/>
            <w:shd w:val="clear" w:color="auto" w:fill="F1F1F1"/>
          </w:tcPr>
          <w:p w:rsidR="00C165BA" w:rsidRDefault="000C4A32">
            <w:pPr>
              <w:pStyle w:val="TableParagraph"/>
              <w:spacing w:before="174"/>
              <w:ind w:left="192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0"/>
              </w:rPr>
              <w:lastRenderedPageBreak/>
              <w:t>Konu Başlığı</w:t>
            </w:r>
          </w:p>
        </w:tc>
        <w:tc>
          <w:tcPr>
            <w:tcW w:w="7288" w:type="dxa"/>
            <w:shd w:val="clear" w:color="auto" w:fill="F1F1F1"/>
          </w:tcPr>
          <w:p w:rsidR="00C165BA" w:rsidRDefault="000C4A32">
            <w:pPr>
              <w:pStyle w:val="TableParagraph"/>
              <w:spacing w:before="174"/>
              <w:ind w:left="2781" w:right="2775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Kontrol Soruları</w:t>
            </w:r>
          </w:p>
        </w:tc>
        <w:tc>
          <w:tcPr>
            <w:tcW w:w="708" w:type="dxa"/>
            <w:shd w:val="clear" w:color="auto" w:fill="F1F1F1"/>
          </w:tcPr>
          <w:p w:rsidR="00C165BA" w:rsidRDefault="000C4A32">
            <w:pPr>
              <w:pStyle w:val="TableParagraph"/>
              <w:spacing w:line="253" w:lineRule="exact"/>
              <w:ind w:left="153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AF50"/>
                <w:w w:val="85"/>
              </w:rPr>
              <w:t>Evet</w:t>
            </w:r>
          </w:p>
          <w:p w:rsidR="00C165BA" w:rsidRDefault="000C4A32">
            <w:pPr>
              <w:pStyle w:val="TableParagraph"/>
              <w:spacing w:before="9" w:line="342" w:lineRule="exact"/>
              <w:ind w:left="217"/>
              <w:rPr>
                <w:rFonts w:ascii="Wingdings" w:hAnsi="Wingdings"/>
                <w:b/>
                <w:sz w:val="32"/>
              </w:rPr>
            </w:pPr>
            <w:r>
              <w:rPr>
                <w:rFonts w:ascii="Wingdings" w:hAnsi="Wingdings"/>
                <w:b/>
                <w:color w:val="00AF50"/>
                <w:w w:val="229"/>
                <w:sz w:val="32"/>
              </w:rPr>
              <w:t></w:t>
            </w:r>
          </w:p>
        </w:tc>
        <w:tc>
          <w:tcPr>
            <w:tcW w:w="754" w:type="dxa"/>
            <w:shd w:val="clear" w:color="auto" w:fill="F1F1F1"/>
          </w:tcPr>
          <w:p w:rsidR="00C165BA" w:rsidRDefault="000C4A32">
            <w:pPr>
              <w:pStyle w:val="TableParagraph"/>
              <w:spacing w:line="253" w:lineRule="exact"/>
              <w:ind w:left="78" w:right="64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FF0000"/>
                <w:w w:val="85"/>
              </w:rPr>
              <w:t>Hayır</w:t>
            </w:r>
          </w:p>
          <w:p w:rsidR="00C165BA" w:rsidRDefault="000C4A32">
            <w:pPr>
              <w:pStyle w:val="TableParagraph"/>
              <w:spacing w:before="9" w:line="342" w:lineRule="exact"/>
              <w:ind w:left="8"/>
              <w:jc w:val="center"/>
              <w:rPr>
                <w:rFonts w:ascii="Wingdings" w:hAnsi="Wingdings"/>
                <w:b/>
                <w:sz w:val="32"/>
              </w:rPr>
            </w:pPr>
            <w:r>
              <w:rPr>
                <w:rFonts w:ascii="Wingdings" w:hAnsi="Wingdings"/>
                <w:b/>
                <w:color w:val="FF0000"/>
                <w:w w:val="229"/>
                <w:sz w:val="32"/>
              </w:rPr>
              <w:t></w:t>
            </w:r>
          </w:p>
        </w:tc>
      </w:tr>
      <w:tr w:rsidR="00C165BA">
        <w:trPr>
          <w:trHeight w:val="659"/>
        </w:trPr>
        <w:tc>
          <w:tcPr>
            <w:tcW w:w="1496" w:type="dxa"/>
          </w:tcPr>
          <w:p w:rsidR="00C165BA" w:rsidRDefault="000C4A32">
            <w:pPr>
              <w:pStyle w:val="TableParagraph"/>
              <w:spacing w:line="252" w:lineRule="auto"/>
              <w:ind w:left="408" w:hanging="101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70"/>
                <w:sz w:val="18"/>
              </w:rPr>
              <w:t xml:space="preserve">ARAÇLARLA </w:t>
            </w:r>
            <w:r>
              <w:rPr>
                <w:rFonts w:ascii="DejaVu Sans" w:hAnsi="DejaVu Sans"/>
                <w:b/>
                <w:w w:val="80"/>
                <w:sz w:val="18"/>
              </w:rPr>
              <w:t>ÇALIŞMA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106" w:line="254" w:lineRule="auto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 xml:space="preserve">Ekranlı araçların veya diğer </w:t>
            </w:r>
            <w:proofErr w:type="gramStart"/>
            <w:r>
              <w:rPr>
                <w:w w:val="90"/>
                <w:sz w:val="18"/>
              </w:rPr>
              <w:t>ekipmanların</w:t>
            </w:r>
            <w:proofErr w:type="gramEnd"/>
            <w:r>
              <w:rPr>
                <w:w w:val="90"/>
                <w:sz w:val="18"/>
              </w:rPr>
              <w:t xml:space="preserve"> uzun süreli kullanımından kaynaklanabilecek kas iskelet </w:t>
            </w:r>
            <w:r>
              <w:rPr>
                <w:sz w:val="18"/>
              </w:rPr>
              <w:t>sistemi hastalıklarına karşı gerekli önlemler alınıyor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08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0C4A32">
            <w:pPr>
              <w:pStyle w:val="TableParagraph"/>
              <w:spacing w:before="119" w:line="252" w:lineRule="auto"/>
              <w:ind w:left="95" w:right="82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75"/>
                <w:sz w:val="18"/>
              </w:rPr>
              <w:t xml:space="preserve">ERGONOMİ ve </w:t>
            </w:r>
            <w:r>
              <w:rPr>
                <w:rFonts w:ascii="DejaVu Sans" w:hAnsi="DejaVu Sans"/>
                <w:b/>
                <w:w w:val="85"/>
                <w:sz w:val="18"/>
              </w:rPr>
              <w:t>MONOTON ÇALIŞMA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4" w:lineRule="auto"/>
              <w:ind w:left="107" w:right="578"/>
              <w:rPr>
                <w:sz w:val="18"/>
              </w:rPr>
            </w:pPr>
            <w:r>
              <w:rPr>
                <w:w w:val="90"/>
                <w:sz w:val="18"/>
              </w:rPr>
              <w:t xml:space="preserve">Çalışanların uzun süre aynı pozisyonda veya fiziksel anlamda zorlayıcı çalışmaları (ağır yük </w:t>
            </w:r>
            <w:r>
              <w:rPr>
                <w:sz w:val="18"/>
              </w:rPr>
              <w:t xml:space="preserve">kaldırma </w:t>
            </w:r>
            <w:proofErr w:type="gramStart"/>
            <w:r>
              <w:rPr>
                <w:sz w:val="18"/>
              </w:rPr>
              <w:t>dahil</w:t>
            </w:r>
            <w:proofErr w:type="gramEnd"/>
            <w:r>
              <w:rPr>
                <w:sz w:val="18"/>
              </w:rPr>
              <w:t>) engelleniyor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5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Çalışanlara yaptıkları işe uygun masa, sandalye veya destek </w:t>
            </w:r>
            <w:proofErr w:type="gramStart"/>
            <w:r>
              <w:rPr>
                <w:sz w:val="18"/>
              </w:rPr>
              <w:t>ekipmanları</w:t>
            </w:r>
            <w:proofErr w:type="gramEnd"/>
            <w:r>
              <w:rPr>
                <w:sz w:val="18"/>
              </w:rPr>
              <w:t xml:space="preserve"> sağlanıyor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08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 w:line="256" w:lineRule="auto"/>
              <w:ind w:left="107" w:right="622"/>
              <w:rPr>
                <w:sz w:val="18"/>
              </w:rPr>
            </w:pPr>
            <w:r>
              <w:rPr>
                <w:w w:val="90"/>
                <w:sz w:val="18"/>
              </w:rPr>
              <w:t xml:space="preserve">Fazlaca yukarıya uzanmayı veya aşağıya eğilmeyi gerektiren işlerde çalışanların uzun süre </w:t>
            </w:r>
            <w:r>
              <w:rPr>
                <w:sz w:val="18"/>
              </w:rPr>
              <w:t>hareketsiz aynı pozisyonda kalması engelleniyor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10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spacing w:before="7"/>
              <w:rPr>
                <w:rFonts w:ascii="DejaVu Sans"/>
                <w:b/>
                <w:sz w:val="17"/>
              </w:rPr>
            </w:pPr>
          </w:p>
          <w:p w:rsidR="00C165BA" w:rsidRDefault="000C4A32">
            <w:pPr>
              <w:pStyle w:val="TableParagraph"/>
              <w:spacing w:line="249" w:lineRule="auto"/>
              <w:ind w:left="386" w:hanging="137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70"/>
                <w:sz w:val="18"/>
              </w:rPr>
              <w:t xml:space="preserve">PSİKOSOSYAL </w:t>
            </w:r>
            <w:r>
              <w:rPr>
                <w:rFonts w:ascii="DejaVu Sans" w:hAnsi="DejaVu Sans"/>
                <w:b/>
                <w:w w:val="80"/>
                <w:sz w:val="18"/>
              </w:rPr>
              <w:t>ETKENLER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6" w:lineRule="auto"/>
              <w:ind w:left="107" w:right="713"/>
              <w:rPr>
                <w:sz w:val="18"/>
              </w:rPr>
            </w:pPr>
            <w:r>
              <w:rPr>
                <w:w w:val="90"/>
                <w:sz w:val="18"/>
              </w:rPr>
              <w:t xml:space="preserve">Çalışanlar, maruz kalabilecekleri olumsuz davranışlar (tehdit, hakaret vs.) karşısında nasıl </w:t>
            </w:r>
            <w:r>
              <w:rPr>
                <w:sz w:val="18"/>
              </w:rPr>
              <w:t>davranacaklarını biliyorlar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3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Çalışanlar ile işveren(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 arasında iyi bir iletişim sağlanıyor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10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4" w:lineRule="auto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Ofiste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yürütülen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işler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ilgili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çalışanların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görüşleri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alınıyor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işyerinde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sağlığı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güvenliğinin </w:t>
            </w:r>
            <w:r>
              <w:rPr>
                <w:sz w:val="18"/>
              </w:rPr>
              <w:t>sağlanması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hususunda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katılımları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destekleniyor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Çalışanlar; yetki, sorumluluk ve çalışma hedeflerini net olarak biliyorlar mı?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Çalışanlara, görev ve sorumlulukları haricinde talimat verilmemesine dikkat ediliyor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C165BA">
            <w:pPr>
              <w:pStyle w:val="TableParagraph"/>
              <w:spacing w:before="9"/>
              <w:rPr>
                <w:rFonts w:ascii="DejaVu Sans"/>
                <w:b/>
              </w:rPr>
            </w:pPr>
          </w:p>
          <w:p w:rsidR="00C165BA" w:rsidRDefault="000C4A32">
            <w:pPr>
              <w:pStyle w:val="TableParagraph"/>
              <w:spacing w:line="252" w:lineRule="auto"/>
              <w:ind w:left="240" w:firstLine="55"/>
              <w:rPr>
                <w:rFonts w:ascii="DejaVu Sans"/>
                <w:b/>
                <w:sz w:val="18"/>
              </w:rPr>
            </w:pPr>
            <w:r>
              <w:rPr>
                <w:rFonts w:ascii="DejaVu Sans"/>
                <w:b/>
                <w:w w:val="75"/>
                <w:sz w:val="18"/>
              </w:rPr>
              <w:t xml:space="preserve">KAZALAR ve </w:t>
            </w:r>
            <w:r>
              <w:rPr>
                <w:rFonts w:ascii="DejaVu Sans"/>
                <w:b/>
                <w:w w:val="70"/>
                <w:sz w:val="18"/>
              </w:rPr>
              <w:t>HASTALIKLAR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Çalışanların işe giriş ve periyodik muayeneleri zamanında yaptırılıyor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10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4" w:lineRule="auto"/>
              <w:ind w:left="107" w:right="395"/>
              <w:rPr>
                <w:sz w:val="18"/>
              </w:rPr>
            </w:pPr>
            <w:r>
              <w:rPr>
                <w:w w:val="90"/>
                <w:sz w:val="18"/>
              </w:rPr>
              <w:t>Çalışanların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karşı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karşıya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kaldıkları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kazalar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işe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bağlı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hastalıklar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Sosyal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Güvenlik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Kurumuna </w:t>
            </w:r>
            <w:r>
              <w:rPr>
                <w:sz w:val="18"/>
              </w:rPr>
              <w:t>rapor ediliyor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08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 w:line="256" w:lineRule="auto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 xml:space="preserve">Çalışanların karşı karşıya kaldıkları önceden olmuş kazalar veya işe bağlı hastalıklar incelenerek </w:t>
            </w:r>
            <w:r>
              <w:rPr>
                <w:sz w:val="18"/>
              </w:rPr>
              <w:t>yeniden meydana gelmeleri önleniyor mu?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İçerisinde yeterli malzeme bulunan ilkyardım çantası temin edilmiş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511"/>
        </w:trPr>
        <w:tc>
          <w:tcPr>
            <w:tcW w:w="1496" w:type="dxa"/>
            <w:vMerge w:val="restart"/>
          </w:tcPr>
          <w:p w:rsidR="00C165BA" w:rsidRDefault="00C165BA">
            <w:pPr>
              <w:pStyle w:val="TableParagraph"/>
              <w:rPr>
                <w:rFonts w:ascii="DejaVu Sans"/>
                <w:b/>
                <w:sz w:val="18"/>
              </w:rPr>
            </w:pPr>
          </w:p>
          <w:p w:rsidR="00C165BA" w:rsidRDefault="000C4A32">
            <w:pPr>
              <w:pStyle w:val="TableParagraph"/>
              <w:spacing w:before="117"/>
              <w:ind w:left="95" w:right="85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5"/>
                <w:sz w:val="18"/>
              </w:rPr>
              <w:t>EĞİTİM ve</w:t>
            </w:r>
          </w:p>
          <w:p w:rsidR="00C165BA" w:rsidRDefault="000C4A32">
            <w:pPr>
              <w:pStyle w:val="TableParagraph"/>
              <w:spacing w:before="11"/>
              <w:ind w:left="95" w:right="86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w w:val="80"/>
                <w:sz w:val="18"/>
              </w:rPr>
              <w:t>BİLGİLENDİRME</w:t>
            </w: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31" w:line="256" w:lineRule="auto"/>
              <w:ind w:left="107" w:right="268"/>
              <w:rPr>
                <w:sz w:val="18"/>
              </w:rPr>
            </w:pPr>
            <w:r>
              <w:rPr>
                <w:w w:val="95"/>
                <w:sz w:val="18"/>
              </w:rPr>
              <w:t>Çalışanlara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(çıraklar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genç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çalışanlar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dahil</w:t>
            </w:r>
            <w:proofErr w:type="gramEnd"/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olmak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üzere)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sağlığı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güvenliği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eğitimi </w:t>
            </w:r>
            <w:r>
              <w:rPr>
                <w:sz w:val="18"/>
              </w:rPr>
              <w:t>verilmiş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Çalışanlar, yaptıkları iş konusunda eğitilmiş ve yönlendirilmiş 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5BA">
        <w:trPr>
          <w:trHeight w:val="282"/>
        </w:trPr>
        <w:tc>
          <w:tcPr>
            <w:tcW w:w="1496" w:type="dxa"/>
            <w:vMerge/>
            <w:tcBorders>
              <w:top w:val="nil"/>
            </w:tcBorders>
          </w:tcPr>
          <w:p w:rsidR="00C165BA" w:rsidRDefault="00C165BA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C165BA" w:rsidRDefault="000C4A32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Çalışanlar,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özellikle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iskelet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sistemi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hastalıklarından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korunma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konusunda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bilgilendirilmiş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mi?</w:t>
            </w:r>
          </w:p>
        </w:tc>
        <w:tc>
          <w:tcPr>
            <w:tcW w:w="708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C165BA" w:rsidRDefault="00C16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24F9" w:rsidRDefault="000C4A32">
      <w:pPr>
        <w:spacing w:before="116" w:line="504" w:lineRule="auto"/>
        <w:ind w:left="252" w:right="7553"/>
        <w:rPr>
          <w:rFonts w:ascii="DejaVu Sans" w:hAnsi="DejaVu Sans"/>
          <w:b/>
          <w:w w:val="75"/>
        </w:rPr>
      </w:pPr>
      <w:r>
        <w:rPr>
          <w:rFonts w:ascii="DejaVu Sans" w:hAnsi="DejaVu Sans"/>
          <w:b/>
          <w:color w:val="FF0000"/>
          <w:w w:val="75"/>
        </w:rPr>
        <w:t xml:space="preserve">KONTROL TARİHİ: </w:t>
      </w:r>
    </w:p>
    <w:p w:rsidR="00C165BA" w:rsidRDefault="000C4A32">
      <w:pPr>
        <w:spacing w:before="116" w:line="504" w:lineRule="auto"/>
        <w:ind w:left="252" w:right="7553"/>
        <w:rPr>
          <w:rFonts w:ascii="DejaVu Sans" w:hAnsi="DejaVu Sans"/>
          <w:b/>
        </w:rPr>
      </w:pPr>
      <w:r>
        <w:rPr>
          <w:rFonts w:ascii="DejaVu Sans" w:hAnsi="DejaVu Sans"/>
          <w:b/>
          <w:color w:val="FF0000"/>
          <w:w w:val="85"/>
        </w:rPr>
        <w:t>KONTROL EDENLER</w:t>
      </w:r>
    </w:p>
    <w:p w:rsidR="00C165BA" w:rsidRDefault="00C165BA">
      <w:pPr>
        <w:pStyle w:val="GvdeMetni"/>
        <w:rPr>
          <w:rFonts w:ascii="DejaVu Sans"/>
          <w:b/>
          <w:sz w:val="20"/>
        </w:rPr>
      </w:pPr>
    </w:p>
    <w:p w:rsidR="00C165BA" w:rsidRDefault="00C165BA">
      <w:pPr>
        <w:pStyle w:val="GvdeMetni"/>
        <w:spacing w:before="6"/>
        <w:rPr>
          <w:rFonts w:ascii="DejaVu Sans"/>
          <w:b/>
          <w:sz w:val="29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113"/>
        <w:gridCol w:w="2093"/>
        <w:gridCol w:w="2330"/>
        <w:gridCol w:w="2348"/>
      </w:tblGrid>
      <w:tr w:rsidR="00C165BA">
        <w:trPr>
          <w:trHeight w:val="244"/>
        </w:trPr>
        <w:tc>
          <w:tcPr>
            <w:tcW w:w="2113" w:type="dxa"/>
          </w:tcPr>
          <w:p w:rsidR="00C165BA" w:rsidRDefault="00C165BA">
            <w:pPr>
              <w:pStyle w:val="TableParagraph"/>
              <w:spacing w:line="217" w:lineRule="exact"/>
              <w:ind w:left="50"/>
              <w:rPr>
                <w:rFonts w:ascii="DejaVu Sans"/>
                <w:b/>
              </w:rPr>
            </w:pPr>
          </w:p>
        </w:tc>
        <w:tc>
          <w:tcPr>
            <w:tcW w:w="2093" w:type="dxa"/>
          </w:tcPr>
          <w:p w:rsidR="00C165BA" w:rsidRDefault="00C165BA">
            <w:pPr>
              <w:pStyle w:val="TableParagraph"/>
              <w:spacing w:line="217" w:lineRule="exact"/>
              <w:ind w:left="632"/>
              <w:rPr>
                <w:rFonts w:ascii="DejaVu Sans"/>
                <w:b/>
              </w:rPr>
            </w:pPr>
          </w:p>
        </w:tc>
        <w:tc>
          <w:tcPr>
            <w:tcW w:w="2330" w:type="dxa"/>
          </w:tcPr>
          <w:p w:rsidR="00C165BA" w:rsidRDefault="00C165BA">
            <w:pPr>
              <w:pStyle w:val="TableParagraph"/>
              <w:spacing w:line="217" w:lineRule="exact"/>
              <w:ind w:left="666"/>
              <w:rPr>
                <w:rFonts w:ascii="DejaVu Sans"/>
                <w:b/>
              </w:rPr>
            </w:pPr>
          </w:p>
        </w:tc>
        <w:tc>
          <w:tcPr>
            <w:tcW w:w="2348" w:type="dxa"/>
          </w:tcPr>
          <w:p w:rsidR="00C165BA" w:rsidRDefault="00C165BA">
            <w:pPr>
              <w:pStyle w:val="TableParagraph"/>
              <w:spacing w:line="217" w:lineRule="exact"/>
              <w:ind w:left="743"/>
              <w:rPr>
                <w:rFonts w:ascii="DejaVu Sans"/>
                <w:b/>
              </w:rPr>
            </w:pPr>
          </w:p>
        </w:tc>
      </w:tr>
      <w:tr w:rsidR="00C165BA">
        <w:trPr>
          <w:trHeight w:val="244"/>
        </w:trPr>
        <w:tc>
          <w:tcPr>
            <w:tcW w:w="2113" w:type="dxa"/>
          </w:tcPr>
          <w:p w:rsidR="00C165BA" w:rsidRDefault="008C6B5E">
            <w:pPr>
              <w:pStyle w:val="TableParagraph"/>
              <w:spacing w:line="225" w:lineRule="exact"/>
              <w:ind w:left="50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Kontrol Eleman</w:t>
            </w:r>
            <w:r>
              <w:rPr>
                <w:rFonts w:ascii="DejaVu Sans"/>
                <w:b/>
                <w:w w:val="85"/>
              </w:rPr>
              <w:t>ı</w:t>
            </w:r>
          </w:p>
        </w:tc>
        <w:tc>
          <w:tcPr>
            <w:tcW w:w="2093" w:type="dxa"/>
          </w:tcPr>
          <w:p w:rsidR="00C165BA" w:rsidRDefault="008C6B5E">
            <w:pPr>
              <w:pStyle w:val="TableParagraph"/>
              <w:spacing w:line="225" w:lineRule="exact"/>
              <w:ind w:left="632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5"/>
              </w:rPr>
              <w:t>M</w:t>
            </w:r>
            <w:r>
              <w:rPr>
                <w:rFonts w:ascii="DejaVu Sans"/>
                <w:b/>
                <w:w w:val="85"/>
              </w:rPr>
              <w:t>ü</w:t>
            </w:r>
            <w:r>
              <w:rPr>
                <w:rFonts w:ascii="DejaVu Sans"/>
                <w:b/>
                <w:w w:val="85"/>
              </w:rPr>
              <w:t>d</w:t>
            </w:r>
            <w:r>
              <w:rPr>
                <w:rFonts w:ascii="DejaVu Sans"/>
                <w:b/>
                <w:w w:val="85"/>
              </w:rPr>
              <w:t>ü</w:t>
            </w:r>
            <w:r>
              <w:rPr>
                <w:rFonts w:ascii="DejaVu Sans"/>
                <w:b/>
                <w:w w:val="85"/>
              </w:rPr>
              <w:t>r Yard</w:t>
            </w:r>
            <w:r>
              <w:rPr>
                <w:rFonts w:ascii="DejaVu Sans"/>
                <w:b/>
                <w:w w:val="85"/>
              </w:rPr>
              <w:t>ı</w:t>
            </w:r>
            <w:r>
              <w:rPr>
                <w:rFonts w:ascii="DejaVu Sans"/>
                <w:b/>
                <w:w w:val="85"/>
              </w:rPr>
              <w:t>mc</w:t>
            </w:r>
            <w:r>
              <w:rPr>
                <w:rFonts w:ascii="DejaVu Sans"/>
                <w:b/>
                <w:w w:val="85"/>
              </w:rPr>
              <w:t>ı</w:t>
            </w:r>
          </w:p>
        </w:tc>
        <w:tc>
          <w:tcPr>
            <w:tcW w:w="2330" w:type="dxa"/>
          </w:tcPr>
          <w:p w:rsidR="00C165BA" w:rsidRDefault="00C165BA">
            <w:pPr>
              <w:pStyle w:val="TableParagraph"/>
              <w:spacing w:line="225" w:lineRule="exact"/>
              <w:ind w:left="666"/>
              <w:rPr>
                <w:rFonts w:ascii="DejaVu Sans"/>
                <w:b/>
              </w:rPr>
            </w:pPr>
          </w:p>
        </w:tc>
        <w:tc>
          <w:tcPr>
            <w:tcW w:w="2348" w:type="dxa"/>
          </w:tcPr>
          <w:p w:rsidR="00C165BA" w:rsidRDefault="008C6B5E" w:rsidP="008C6B5E">
            <w:pPr>
              <w:pStyle w:val="TableParagraph"/>
              <w:spacing w:line="225" w:lineRule="exact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 xml:space="preserve">Yüksekokul </w:t>
            </w:r>
            <w:r w:rsidR="000C4A32">
              <w:rPr>
                <w:rFonts w:ascii="DejaVu Sans" w:hAnsi="DejaVu Sans"/>
                <w:b/>
                <w:w w:val="75"/>
              </w:rPr>
              <w:t>Sekreteri</w:t>
            </w:r>
          </w:p>
        </w:tc>
      </w:tr>
    </w:tbl>
    <w:p w:rsidR="00E60F1A" w:rsidRDefault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/>
    <w:p w:rsidR="00E60F1A" w:rsidRPr="00E60F1A" w:rsidRDefault="00E60F1A" w:rsidP="00E60F1A">
      <w:bookmarkStart w:id="0" w:name="_GoBack"/>
      <w:bookmarkEnd w:id="0"/>
    </w:p>
    <w:p w:rsidR="00E60F1A" w:rsidRPr="00E60F1A" w:rsidRDefault="00E60F1A" w:rsidP="00E60F1A"/>
    <w:p w:rsidR="00E60F1A" w:rsidRPr="00E60F1A" w:rsidRDefault="00E60F1A" w:rsidP="00E60F1A"/>
    <w:p w:rsidR="00E60F1A" w:rsidRDefault="00E60F1A" w:rsidP="00E60F1A"/>
    <w:p w:rsidR="000C4A32" w:rsidRPr="00E60F1A" w:rsidRDefault="00E60F1A" w:rsidP="00E60F1A">
      <w:pPr>
        <w:tabs>
          <w:tab w:val="left" w:pos="7575"/>
        </w:tabs>
      </w:pPr>
      <w:r>
        <w:tab/>
        <w:t xml:space="preserve"> </w:t>
      </w:r>
    </w:p>
    <w:sectPr w:rsidR="000C4A32" w:rsidRPr="00E60F1A">
      <w:pgSz w:w="11910" w:h="16840"/>
      <w:pgMar w:top="1360" w:right="460" w:bottom="660" w:left="88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45" w:rsidRDefault="000E6945">
      <w:r>
        <w:separator/>
      </w:r>
    </w:p>
  </w:endnote>
  <w:endnote w:type="continuationSeparator" w:id="0">
    <w:p w:rsidR="000E6945" w:rsidRDefault="000E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BA" w:rsidRDefault="00E60F1A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60" behindDoc="1" locked="0" layoutInCell="1" allowOverlap="1" wp14:anchorId="7E0B829C" wp14:editId="1A9E885F">
              <wp:simplePos x="0" y="0"/>
              <wp:positionH relativeFrom="page">
                <wp:posOffset>4661535</wp:posOffset>
              </wp:positionH>
              <wp:positionV relativeFrom="page">
                <wp:posOffset>9751060</wp:posOffset>
              </wp:positionV>
              <wp:extent cx="2242820" cy="127635"/>
              <wp:effectExtent l="381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5BA" w:rsidRDefault="000C4A32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DejaVu Sans"/>
                              <w:b/>
                              <w:w w:val="80"/>
                              <w:sz w:val="16"/>
                            </w:rPr>
                            <w:t>ONAYLAYAN</w:t>
                          </w:r>
                          <w:r>
                            <w:rPr>
                              <w:w w:val="80"/>
                              <w:sz w:val="16"/>
                            </w:rPr>
                            <w:t xml:space="preserve">: </w:t>
                          </w:r>
                          <w:proofErr w:type="spellStart"/>
                          <w:proofErr w:type="gramStart"/>
                          <w:r w:rsidR="00470381">
                            <w:rPr>
                              <w:w w:val="80"/>
                              <w:sz w:val="16"/>
                            </w:rPr>
                            <w:t>Doç.Dr.Şükrü</w:t>
                          </w:r>
                          <w:proofErr w:type="spellEnd"/>
                          <w:proofErr w:type="gramEnd"/>
                          <w:r w:rsidR="00470381">
                            <w:rPr>
                              <w:w w:val="80"/>
                              <w:sz w:val="16"/>
                            </w:rPr>
                            <w:t xml:space="preserve"> ÖZŞAHİN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8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05pt;margin-top:767.8pt;width:176.6pt;height:10.05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kk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" filled="f" stroked="f">
              <v:textbox inset="0,0,0,0">
                <w:txbxContent>
                  <w:p w:rsidR="00C165BA" w:rsidRDefault="000C4A32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DejaVu Sans"/>
                        <w:b/>
                        <w:w w:val="80"/>
                        <w:sz w:val="16"/>
                      </w:rPr>
                      <w:t>ONAYLAYAN</w:t>
                    </w:r>
                    <w:r>
                      <w:rPr>
                        <w:w w:val="80"/>
                        <w:sz w:val="16"/>
                      </w:rPr>
                      <w:t xml:space="preserve">: </w:t>
                    </w:r>
                    <w:proofErr w:type="spellStart"/>
                    <w:proofErr w:type="gramStart"/>
                    <w:r w:rsidR="00470381">
                      <w:rPr>
                        <w:w w:val="80"/>
                        <w:sz w:val="16"/>
                      </w:rPr>
                      <w:t>Doç.Dr.Şükrü</w:t>
                    </w:r>
                    <w:proofErr w:type="spellEnd"/>
                    <w:proofErr w:type="gramEnd"/>
                    <w:r w:rsidR="00470381">
                      <w:rPr>
                        <w:w w:val="80"/>
                        <w:sz w:val="16"/>
                      </w:rPr>
                      <w:t xml:space="preserve"> ÖZŞAHİN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7613"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36" behindDoc="1" locked="0" layoutInCell="1" allowOverlap="1" wp14:anchorId="48EF8BD7" wp14:editId="28D492AB">
              <wp:simplePos x="0" y="0"/>
              <wp:positionH relativeFrom="page">
                <wp:posOffset>497205</wp:posOffset>
              </wp:positionH>
              <wp:positionV relativeFrom="page">
                <wp:posOffset>9751060</wp:posOffset>
              </wp:positionV>
              <wp:extent cx="2386965" cy="127635"/>
              <wp:effectExtent l="1905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5BA" w:rsidRDefault="000C4A32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DejaVu Sans" w:hAnsi="DejaVu Sans"/>
                              <w:b/>
                              <w:w w:val="80"/>
                              <w:sz w:val="16"/>
                            </w:rPr>
                            <w:t>HAZIRLAYAN</w:t>
                          </w:r>
                          <w:r>
                            <w:rPr>
                              <w:w w:val="80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8"/>
                              <w:w w:val="80"/>
                              <w:sz w:val="16"/>
                            </w:rPr>
                            <w:t xml:space="preserve"> </w:t>
                          </w:r>
                          <w:r w:rsidR="00470381">
                            <w:rPr>
                              <w:w w:val="80"/>
                              <w:sz w:val="16"/>
                            </w:rPr>
                            <w:t xml:space="preserve">Enver PEKTAŞ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F8BD7" id="Text Box 2" o:spid="_x0000_s1027" type="#_x0000_t202" style="position:absolute;margin-left:39.15pt;margin-top:767.8pt;width:187.95pt;height:10.05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LB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" filled="f" stroked="f">
              <v:textbox inset="0,0,0,0">
                <w:txbxContent>
                  <w:p w:rsidR="00C165BA" w:rsidRDefault="000C4A32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DejaVu Sans" w:hAnsi="DejaVu Sans"/>
                        <w:b/>
                        <w:w w:val="80"/>
                        <w:sz w:val="16"/>
                      </w:rPr>
                      <w:t>HAZIRLAYAN</w:t>
                    </w:r>
                    <w:r>
                      <w:rPr>
                        <w:w w:val="80"/>
                        <w:sz w:val="16"/>
                      </w:rPr>
                      <w:t>:</w:t>
                    </w:r>
                    <w:r>
                      <w:rPr>
                        <w:spacing w:val="-18"/>
                        <w:w w:val="80"/>
                        <w:sz w:val="16"/>
                      </w:rPr>
                      <w:t xml:space="preserve"> </w:t>
                    </w:r>
                    <w:r w:rsidR="00470381">
                      <w:rPr>
                        <w:w w:val="80"/>
                        <w:sz w:val="16"/>
                      </w:rPr>
                      <w:t xml:space="preserve">Enver PEKTAŞ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45" w:rsidRDefault="000E6945">
      <w:r>
        <w:separator/>
      </w:r>
    </w:p>
  </w:footnote>
  <w:footnote w:type="continuationSeparator" w:id="0">
    <w:p w:rsidR="000E6945" w:rsidRDefault="000E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40A"/>
    <w:multiLevelType w:val="hybridMultilevel"/>
    <w:tmpl w:val="4E1AC654"/>
    <w:lvl w:ilvl="0" w:tplc="1276795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7404A88">
      <w:numFmt w:val="bullet"/>
      <w:lvlText w:val="o"/>
      <w:lvlJc w:val="left"/>
      <w:pPr>
        <w:ind w:left="16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tr-TR" w:eastAsia="tr-TR" w:bidi="tr-TR"/>
      </w:rPr>
    </w:lvl>
    <w:lvl w:ilvl="2" w:tplc="9FF615DA">
      <w:numFmt w:val="bullet"/>
      <w:lvlText w:val="•"/>
      <w:lvlJc w:val="left"/>
      <w:pPr>
        <w:ind w:left="2685" w:hanging="360"/>
      </w:pPr>
      <w:rPr>
        <w:rFonts w:hint="default"/>
        <w:lang w:val="tr-TR" w:eastAsia="tr-TR" w:bidi="tr-TR"/>
      </w:rPr>
    </w:lvl>
    <w:lvl w:ilvl="3" w:tplc="CC2C4638">
      <w:numFmt w:val="bullet"/>
      <w:lvlText w:val="•"/>
      <w:lvlJc w:val="left"/>
      <w:pPr>
        <w:ind w:left="3670" w:hanging="360"/>
      </w:pPr>
      <w:rPr>
        <w:rFonts w:hint="default"/>
        <w:lang w:val="tr-TR" w:eastAsia="tr-TR" w:bidi="tr-TR"/>
      </w:rPr>
    </w:lvl>
    <w:lvl w:ilvl="4" w:tplc="27680A56">
      <w:numFmt w:val="bullet"/>
      <w:lvlText w:val="•"/>
      <w:lvlJc w:val="left"/>
      <w:pPr>
        <w:ind w:left="4655" w:hanging="360"/>
      </w:pPr>
      <w:rPr>
        <w:rFonts w:hint="default"/>
        <w:lang w:val="tr-TR" w:eastAsia="tr-TR" w:bidi="tr-TR"/>
      </w:rPr>
    </w:lvl>
    <w:lvl w:ilvl="5" w:tplc="EF900D66">
      <w:numFmt w:val="bullet"/>
      <w:lvlText w:val="•"/>
      <w:lvlJc w:val="left"/>
      <w:pPr>
        <w:ind w:left="5640" w:hanging="360"/>
      </w:pPr>
      <w:rPr>
        <w:rFonts w:hint="default"/>
        <w:lang w:val="tr-TR" w:eastAsia="tr-TR" w:bidi="tr-TR"/>
      </w:rPr>
    </w:lvl>
    <w:lvl w:ilvl="6" w:tplc="7E6C80EA">
      <w:numFmt w:val="bullet"/>
      <w:lvlText w:val="•"/>
      <w:lvlJc w:val="left"/>
      <w:pPr>
        <w:ind w:left="6625" w:hanging="360"/>
      </w:pPr>
      <w:rPr>
        <w:rFonts w:hint="default"/>
        <w:lang w:val="tr-TR" w:eastAsia="tr-TR" w:bidi="tr-TR"/>
      </w:rPr>
    </w:lvl>
    <w:lvl w:ilvl="7" w:tplc="1A687C1E">
      <w:numFmt w:val="bullet"/>
      <w:lvlText w:val="•"/>
      <w:lvlJc w:val="left"/>
      <w:pPr>
        <w:ind w:left="7610" w:hanging="360"/>
      </w:pPr>
      <w:rPr>
        <w:rFonts w:hint="default"/>
        <w:lang w:val="tr-TR" w:eastAsia="tr-TR" w:bidi="tr-TR"/>
      </w:rPr>
    </w:lvl>
    <w:lvl w:ilvl="8" w:tplc="2C76F758">
      <w:numFmt w:val="bullet"/>
      <w:lvlText w:val="•"/>
      <w:lvlJc w:val="left"/>
      <w:pPr>
        <w:ind w:left="859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74A7EE3"/>
    <w:multiLevelType w:val="hybridMultilevel"/>
    <w:tmpl w:val="E9DEA6B4"/>
    <w:lvl w:ilvl="0" w:tplc="716A567E">
      <w:numFmt w:val="bullet"/>
      <w:lvlText w:val=""/>
      <w:lvlJc w:val="left"/>
      <w:pPr>
        <w:ind w:left="444" w:hanging="317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376CB56">
      <w:numFmt w:val="bullet"/>
      <w:lvlText w:val="•"/>
      <w:lvlJc w:val="left"/>
      <w:pPr>
        <w:ind w:left="989" w:hanging="317"/>
      </w:pPr>
      <w:rPr>
        <w:rFonts w:hint="default"/>
        <w:lang w:val="tr-TR" w:eastAsia="tr-TR" w:bidi="tr-TR"/>
      </w:rPr>
    </w:lvl>
    <w:lvl w:ilvl="2" w:tplc="39C0ED14">
      <w:numFmt w:val="bullet"/>
      <w:lvlText w:val="•"/>
      <w:lvlJc w:val="left"/>
      <w:pPr>
        <w:ind w:left="1538" w:hanging="317"/>
      </w:pPr>
      <w:rPr>
        <w:rFonts w:hint="default"/>
        <w:lang w:val="tr-TR" w:eastAsia="tr-TR" w:bidi="tr-TR"/>
      </w:rPr>
    </w:lvl>
    <w:lvl w:ilvl="3" w:tplc="E1EA582C">
      <w:numFmt w:val="bullet"/>
      <w:lvlText w:val="•"/>
      <w:lvlJc w:val="left"/>
      <w:pPr>
        <w:ind w:left="2087" w:hanging="317"/>
      </w:pPr>
      <w:rPr>
        <w:rFonts w:hint="default"/>
        <w:lang w:val="tr-TR" w:eastAsia="tr-TR" w:bidi="tr-TR"/>
      </w:rPr>
    </w:lvl>
    <w:lvl w:ilvl="4" w:tplc="FBC44668">
      <w:numFmt w:val="bullet"/>
      <w:lvlText w:val="•"/>
      <w:lvlJc w:val="left"/>
      <w:pPr>
        <w:ind w:left="2637" w:hanging="317"/>
      </w:pPr>
      <w:rPr>
        <w:rFonts w:hint="default"/>
        <w:lang w:val="tr-TR" w:eastAsia="tr-TR" w:bidi="tr-TR"/>
      </w:rPr>
    </w:lvl>
    <w:lvl w:ilvl="5" w:tplc="7CCC32D0">
      <w:numFmt w:val="bullet"/>
      <w:lvlText w:val="•"/>
      <w:lvlJc w:val="left"/>
      <w:pPr>
        <w:ind w:left="3186" w:hanging="317"/>
      </w:pPr>
      <w:rPr>
        <w:rFonts w:hint="default"/>
        <w:lang w:val="tr-TR" w:eastAsia="tr-TR" w:bidi="tr-TR"/>
      </w:rPr>
    </w:lvl>
    <w:lvl w:ilvl="6" w:tplc="A558D07E">
      <w:numFmt w:val="bullet"/>
      <w:lvlText w:val="•"/>
      <w:lvlJc w:val="left"/>
      <w:pPr>
        <w:ind w:left="3735" w:hanging="317"/>
      </w:pPr>
      <w:rPr>
        <w:rFonts w:hint="default"/>
        <w:lang w:val="tr-TR" w:eastAsia="tr-TR" w:bidi="tr-TR"/>
      </w:rPr>
    </w:lvl>
    <w:lvl w:ilvl="7" w:tplc="0A70BBBE">
      <w:numFmt w:val="bullet"/>
      <w:lvlText w:val="•"/>
      <w:lvlJc w:val="left"/>
      <w:pPr>
        <w:ind w:left="4285" w:hanging="317"/>
      </w:pPr>
      <w:rPr>
        <w:rFonts w:hint="default"/>
        <w:lang w:val="tr-TR" w:eastAsia="tr-TR" w:bidi="tr-TR"/>
      </w:rPr>
    </w:lvl>
    <w:lvl w:ilvl="8" w:tplc="05A86BC0">
      <w:numFmt w:val="bullet"/>
      <w:lvlText w:val="•"/>
      <w:lvlJc w:val="left"/>
      <w:pPr>
        <w:ind w:left="4834" w:hanging="31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A"/>
    <w:rsid w:val="000C4A32"/>
    <w:rsid w:val="000E6945"/>
    <w:rsid w:val="001777A3"/>
    <w:rsid w:val="001A4C57"/>
    <w:rsid w:val="002D1F27"/>
    <w:rsid w:val="00470381"/>
    <w:rsid w:val="007251E4"/>
    <w:rsid w:val="007C24F9"/>
    <w:rsid w:val="00850F2A"/>
    <w:rsid w:val="008C6B5E"/>
    <w:rsid w:val="0093172E"/>
    <w:rsid w:val="009F6469"/>
    <w:rsid w:val="00A50443"/>
    <w:rsid w:val="00B77645"/>
    <w:rsid w:val="00C165BA"/>
    <w:rsid w:val="00CF4D02"/>
    <w:rsid w:val="00E60F1A"/>
    <w:rsid w:val="00FE36DD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DC0352-9160-48BD-A8B6-28280F5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613"/>
      <w:outlineLvl w:val="0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973"/>
      <w:outlineLvl w:val="1"/>
    </w:pPr>
    <w:rPr>
      <w:rFonts w:ascii="DejaVu Sans" w:eastAsia="DejaVu Sans" w:hAnsi="DejaVu Sans" w:cs="DejaVu San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37"/>
      <w:ind w:left="1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703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0381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703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0381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USER</cp:lastModifiedBy>
  <cp:revision>19</cp:revision>
  <dcterms:created xsi:type="dcterms:W3CDTF">2019-03-27T11:45:00Z</dcterms:created>
  <dcterms:modified xsi:type="dcterms:W3CDTF">2019-11-20T12:36:00Z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2019-03-27T00:00:00Z</vt:filetime>
  </property>
</Properties>
</file>